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3A" w:rsidRPr="001B031B" w:rsidRDefault="00155457">
      <w:pPr>
        <w:jc w:val="center"/>
        <w:rPr>
          <w:b/>
          <w:color w:val="000000"/>
          <w:sz w:val="28"/>
          <w:szCs w:val="28"/>
        </w:rPr>
      </w:pPr>
      <w:r w:rsidRPr="001B031B">
        <w:rPr>
          <w:b/>
          <w:color w:val="000000"/>
          <w:sz w:val="28"/>
          <w:szCs w:val="28"/>
        </w:rPr>
        <w:t>РОССИЙСКАЯ ФЕДЕРАЦИЯ</w:t>
      </w:r>
    </w:p>
    <w:p w:rsidR="00493C3A" w:rsidRPr="001B031B" w:rsidRDefault="00155457">
      <w:pPr>
        <w:jc w:val="center"/>
        <w:rPr>
          <w:b/>
          <w:color w:val="000000"/>
          <w:sz w:val="28"/>
          <w:szCs w:val="28"/>
        </w:rPr>
      </w:pPr>
      <w:r w:rsidRPr="001B031B">
        <w:rPr>
          <w:b/>
          <w:color w:val="000000"/>
          <w:sz w:val="28"/>
          <w:szCs w:val="28"/>
        </w:rPr>
        <w:t xml:space="preserve">ИРКУТСКАЯ ОБЛАСТЬ ЧЕРЕМХОВСКИЙ РАЙОН </w:t>
      </w:r>
    </w:p>
    <w:p w:rsidR="00493C3A" w:rsidRPr="001B031B" w:rsidRDefault="00155457">
      <w:pPr>
        <w:jc w:val="center"/>
        <w:rPr>
          <w:b/>
          <w:color w:val="000000"/>
          <w:sz w:val="28"/>
          <w:szCs w:val="28"/>
        </w:rPr>
      </w:pPr>
      <w:r w:rsidRPr="001B031B">
        <w:rPr>
          <w:b/>
          <w:color w:val="000000"/>
          <w:sz w:val="28"/>
          <w:szCs w:val="28"/>
        </w:rPr>
        <w:t>ЧЕРЕМХОВСКОЕ МУНИЦИПАЛЬНОЕ ОБРАЗОВАНИЕ</w:t>
      </w:r>
    </w:p>
    <w:p w:rsidR="00493C3A" w:rsidRPr="001B031B" w:rsidRDefault="00155457">
      <w:pPr>
        <w:jc w:val="center"/>
        <w:rPr>
          <w:b/>
          <w:color w:val="000000"/>
          <w:sz w:val="28"/>
          <w:szCs w:val="28"/>
        </w:rPr>
      </w:pPr>
      <w:r w:rsidRPr="001B031B">
        <w:rPr>
          <w:b/>
          <w:color w:val="000000"/>
          <w:sz w:val="28"/>
          <w:szCs w:val="28"/>
        </w:rPr>
        <w:t>АДМИНИСТРАЦИЯ</w:t>
      </w:r>
    </w:p>
    <w:p w:rsidR="00493C3A" w:rsidRPr="00D72EA9" w:rsidRDefault="00493C3A">
      <w:pPr>
        <w:jc w:val="center"/>
        <w:rPr>
          <w:b/>
          <w:color w:val="000000"/>
          <w:sz w:val="16"/>
          <w:szCs w:val="16"/>
        </w:rPr>
      </w:pPr>
    </w:p>
    <w:p w:rsidR="00493C3A" w:rsidRPr="001B031B" w:rsidRDefault="00155457">
      <w:pPr>
        <w:jc w:val="center"/>
        <w:rPr>
          <w:b/>
          <w:color w:val="000000"/>
          <w:sz w:val="28"/>
          <w:szCs w:val="28"/>
        </w:rPr>
      </w:pPr>
      <w:r w:rsidRPr="001B031B">
        <w:rPr>
          <w:b/>
          <w:color w:val="000000"/>
          <w:sz w:val="28"/>
          <w:szCs w:val="28"/>
        </w:rPr>
        <w:t>ПОСТАНОВЛЕНИЕ</w:t>
      </w:r>
    </w:p>
    <w:p w:rsidR="00493C3A" w:rsidRPr="0000244C" w:rsidRDefault="00493C3A">
      <w:pPr>
        <w:jc w:val="center"/>
        <w:rPr>
          <w:b/>
          <w:sz w:val="16"/>
          <w:szCs w:val="16"/>
        </w:rPr>
      </w:pPr>
    </w:p>
    <w:p w:rsidR="00493C3A" w:rsidRPr="00A400A1" w:rsidRDefault="00155457">
      <w:pPr>
        <w:jc w:val="both"/>
        <w:rPr>
          <w:sz w:val="28"/>
          <w:szCs w:val="28"/>
        </w:rPr>
      </w:pPr>
      <w:r w:rsidRPr="00A400A1">
        <w:rPr>
          <w:sz w:val="28"/>
          <w:szCs w:val="28"/>
        </w:rPr>
        <w:t xml:space="preserve">от </w:t>
      </w:r>
      <w:r w:rsidR="00EE67CC">
        <w:rPr>
          <w:sz w:val="28"/>
          <w:szCs w:val="28"/>
        </w:rPr>
        <w:t>20</w:t>
      </w:r>
      <w:r w:rsidRPr="00A400A1">
        <w:rPr>
          <w:sz w:val="28"/>
          <w:szCs w:val="28"/>
        </w:rPr>
        <w:t>.</w:t>
      </w:r>
      <w:r w:rsidR="00EE67CC">
        <w:rPr>
          <w:sz w:val="28"/>
          <w:szCs w:val="28"/>
        </w:rPr>
        <w:t>12</w:t>
      </w:r>
      <w:r w:rsidRPr="00A400A1">
        <w:rPr>
          <w:sz w:val="28"/>
          <w:szCs w:val="28"/>
        </w:rPr>
        <w:t>.</w:t>
      </w:r>
      <w:r w:rsidR="003446C1">
        <w:rPr>
          <w:sz w:val="28"/>
          <w:szCs w:val="28"/>
        </w:rPr>
        <w:t>202</w:t>
      </w:r>
      <w:r w:rsidR="008F0371">
        <w:rPr>
          <w:sz w:val="28"/>
          <w:szCs w:val="28"/>
        </w:rPr>
        <w:t>3</w:t>
      </w:r>
      <w:r w:rsidRPr="00A400A1">
        <w:rPr>
          <w:sz w:val="28"/>
          <w:szCs w:val="28"/>
        </w:rPr>
        <w:t xml:space="preserve"> № </w:t>
      </w:r>
      <w:r w:rsidR="00EE67CC">
        <w:rPr>
          <w:sz w:val="28"/>
          <w:szCs w:val="28"/>
        </w:rPr>
        <w:t>88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400A1">
        <w:rPr>
          <w:sz w:val="28"/>
          <w:szCs w:val="28"/>
        </w:rPr>
        <w:tab/>
      </w:r>
      <w:r w:rsidRPr="00A400A1">
        <w:rPr>
          <w:sz w:val="28"/>
          <w:szCs w:val="28"/>
        </w:rPr>
        <w:tab/>
      </w:r>
    </w:p>
    <w:p w:rsidR="00493C3A" w:rsidRPr="00A400A1" w:rsidRDefault="00155457">
      <w:pPr>
        <w:jc w:val="both"/>
        <w:rPr>
          <w:sz w:val="28"/>
          <w:szCs w:val="28"/>
        </w:rPr>
      </w:pPr>
      <w:r w:rsidRPr="00A400A1">
        <w:rPr>
          <w:sz w:val="28"/>
          <w:szCs w:val="28"/>
        </w:rPr>
        <w:t>с.Рысево</w:t>
      </w:r>
    </w:p>
    <w:p w:rsidR="00493C3A" w:rsidRPr="004465B7" w:rsidRDefault="00493C3A">
      <w:pPr>
        <w:jc w:val="both"/>
        <w:rPr>
          <w:sz w:val="16"/>
          <w:szCs w:val="16"/>
        </w:rPr>
      </w:pPr>
    </w:p>
    <w:p w:rsidR="00493C3A" w:rsidRDefault="00155457">
      <w:pPr>
        <w:jc w:val="both"/>
        <w:rPr>
          <w:b/>
          <w:sz w:val="28"/>
          <w:szCs w:val="28"/>
        </w:rPr>
      </w:pPr>
      <w:r>
        <w:rPr>
          <w:b/>
          <w:sz w:val="28"/>
          <w:szCs w:val="28"/>
        </w:rPr>
        <w:t xml:space="preserve">Об утверждении </w:t>
      </w:r>
      <w:r w:rsidRPr="00A400A1">
        <w:rPr>
          <w:b/>
          <w:sz w:val="28"/>
          <w:szCs w:val="28"/>
        </w:rPr>
        <w:t>муниципальной</w:t>
      </w:r>
    </w:p>
    <w:p w:rsidR="00493C3A" w:rsidRPr="00A400A1" w:rsidRDefault="00155457">
      <w:pPr>
        <w:jc w:val="both"/>
        <w:rPr>
          <w:b/>
          <w:sz w:val="28"/>
          <w:szCs w:val="28"/>
        </w:rPr>
      </w:pPr>
      <w:r w:rsidRPr="00A400A1">
        <w:rPr>
          <w:b/>
          <w:sz w:val="28"/>
          <w:szCs w:val="28"/>
        </w:rPr>
        <w:t>программы «Развитие жилищно-</w:t>
      </w:r>
    </w:p>
    <w:p w:rsidR="00493C3A" w:rsidRPr="00A400A1" w:rsidRDefault="00155457">
      <w:pPr>
        <w:jc w:val="both"/>
        <w:rPr>
          <w:b/>
          <w:sz w:val="28"/>
          <w:szCs w:val="28"/>
        </w:rPr>
      </w:pPr>
      <w:r w:rsidRPr="00A400A1">
        <w:rPr>
          <w:b/>
          <w:sz w:val="28"/>
          <w:szCs w:val="28"/>
        </w:rPr>
        <w:t>коммунального хозяйствана</w:t>
      </w:r>
    </w:p>
    <w:p w:rsidR="00493C3A" w:rsidRPr="00A400A1" w:rsidRDefault="00155457">
      <w:pPr>
        <w:jc w:val="both"/>
        <w:rPr>
          <w:b/>
          <w:sz w:val="28"/>
          <w:szCs w:val="28"/>
        </w:rPr>
      </w:pPr>
      <w:r w:rsidRPr="00A400A1">
        <w:rPr>
          <w:b/>
          <w:sz w:val="28"/>
          <w:szCs w:val="28"/>
        </w:rPr>
        <w:t>территории Черемховского</w:t>
      </w:r>
    </w:p>
    <w:p w:rsidR="00493C3A" w:rsidRPr="00A400A1" w:rsidRDefault="00155457">
      <w:pPr>
        <w:jc w:val="both"/>
        <w:rPr>
          <w:b/>
          <w:sz w:val="28"/>
          <w:szCs w:val="28"/>
        </w:rPr>
      </w:pPr>
      <w:r w:rsidRPr="00A400A1">
        <w:rPr>
          <w:b/>
          <w:sz w:val="28"/>
          <w:szCs w:val="28"/>
        </w:rPr>
        <w:t>сельского поселения»</w:t>
      </w:r>
    </w:p>
    <w:p w:rsidR="00493C3A" w:rsidRPr="00A400A1" w:rsidRDefault="00155457">
      <w:pPr>
        <w:jc w:val="both"/>
        <w:rPr>
          <w:sz w:val="28"/>
          <w:szCs w:val="28"/>
        </w:rPr>
      </w:pPr>
      <w:r w:rsidRPr="00A400A1">
        <w:rPr>
          <w:b/>
          <w:sz w:val="28"/>
          <w:szCs w:val="28"/>
        </w:rPr>
        <w:t xml:space="preserve">на </w:t>
      </w:r>
      <w:r w:rsidR="003446C1">
        <w:rPr>
          <w:b/>
          <w:sz w:val="28"/>
          <w:szCs w:val="28"/>
        </w:rPr>
        <w:t>2024</w:t>
      </w:r>
      <w:r w:rsidRPr="00A400A1">
        <w:rPr>
          <w:b/>
          <w:sz w:val="28"/>
          <w:szCs w:val="28"/>
        </w:rPr>
        <w:t>-</w:t>
      </w:r>
      <w:r w:rsidR="003446C1">
        <w:rPr>
          <w:b/>
          <w:sz w:val="28"/>
          <w:szCs w:val="28"/>
        </w:rPr>
        <w:t>2028</w:t>
      </w:r>
      <w:r w:rsidRPr="00A400A1">
        <w:rPr>
          <w:b/>
          <w:sz w:val="28"/>
          <w:szCs w:val="28"/>
        </w:rPr>
        <w:t xml:space="preserve"> годы</w:t>
      </w:r>
    </w:p>
    <w:p w:rsidR="00493C3A" w:rsidRPr="004465B7" w:rsidRDefault="00493C3A">
      <w:pPr>
        <w:jc w:val="both"/>
        <w:rPr>
          <w:sz w:val="16"/>
          <w:szCs w:val="16"/>
        </w:rPr>
      </w:pPr>
    </w:p>
    <w:p w:rsidR="00493C3A" w:rsidRPr="00A400A1" w:rsidRDefault="00155457">
      <w:pPr>
        <w:jc w:val="both"/>
        <w:rPr>
          <w:sz w:val="28"/>
          <w:szCs w:val="28"/>
        </w:rPr>
      </w:pPr>
      <w:r w:rsidRPr="00A400A1">
        <w:rPr>
          <w:sz w:val="28"/>
          <w:szCs w:val="28"/>
        </w:rPr>
        <w:tab/>
        <w:t>В целях повышения уровня развития жилищно-коммунального хозяйства с целью формирования социально-экономических условий устойчивого развития Черемховского сельского поселения, в соответствии со статьей 179 Бюджетного кодекса Российской Федерации, статьей 14 Федерального закона от 06.10.2003 года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Черемховского сельского поселения,  утвержденным постановлением администрации Черемховского муниципального образования от  06.07.2018 № 66, руководствуясь статьями 6, 39, 43, Устава Черемховского муниципального образования, администрация Черемховского муниципального образования</w:t>
      </w:r>
    </w:p>
    <w:p w:rsidR="00493C3A" w:rsidRPr="004465B7" w:rsidRDefault="00493C3A">
      <w:pPr>
        <w:jc w:val="center"/>
        <w:rPr>
          <w:b/>
          <w:sz w:val="16"/>
          <w:szCs w:val="16"/>
        </w:rPr>
      </w:pPr>
    </w:p>
    <w:p w:rsidR="00493C3A" w:rsidRPr="00A400A1" w:rsidRDefault="00155457">
      <w:pPr>
        <w:jc w:val="center"/>
        <w:rPr>
          <w:b/>
          <w:sz w:val="28"/>
          <w:szCs w:val="28"/>
        </w:rPr>
      </w:pPr>
      <w:r w:rsidRPr="00A400A1">
        <w:rPr>
          <w:b/>
          <w:sz w:val="28"/>
          <w:szCs w:val="28"/>
        </w:rPr>
        <w:t>постановляет:</w:t>
      </w:r>
    </w:p>
    <w:p w:rsidR="00493C3A" w:rsidRPr="004465B7" w:rsidRDefault="00493C3A">
      <w:pPr>
        <w:jc w:val="center"/>
        <w:rPr>
          <w:b/>
          <w:sz w:val="16"/>
          <w:szCs w:val="16"/>
        </w:rPr>
      </w:pPr>
    </w:p>
    <w:p w:rsidR="008F0371" w:rsidRPr="008F0371" w:rsidRDefault="008F0371" w:rsidP="008F0371">
      <w:pPr>
        <w:pStyle w:val="aff5"/>
        <w:tabs>
          <w:tab w:val="left" w:pos="0"/>
        </w:tabs>
        <w:spacing w:after="0" w:line="240" w:lineRule="auto"/>
        <w:ind w:left="0" w:firstLine="709"/>
        <w:jc w:val="both"/>
        <w:rPr>
          <w:sz w:val="28"/>
          <w:szCs w:val="28"/>
        </w:rPr>
      </w:pPr>
      <w:r w:rsidRPr="008F0371">
        <w:rPr>
          <w:sz w:val="28"/>
          <w:szCs w:val="28"/>
        </w:rPr>
        <w:t>1. Утвердить муниципальную программу Черемховского сельского поселения «Развитие жилищно-коммунального хозяйства на территории Черемховского сельского поселения» на 20</w:t>
      </w:r>
      <w:r>
        <w:rPr>
          <w:sz w:val="28"/>
          <w:szCs w:val="28"/>
        </w:rPr>
        <w:t>24</w:t>
      </w:r>
      <w:r w:rsidRPr="008F0371">
        <w:rPr>
          <w:sz w:val="28"/>
          <w:szCs w:val="28"/>
        </w:rPr>
        <w:t>-202</w:t>
      </w:r>
      <w:r>
        <w:rPr>
          <w:sz w:val="28"/>
          <w:szCs w:val="28"/>
        </w:rPr>
        <w:t>8</w:t>
      </w:r>
      <w:r w:rsidRPr="008F0371">
        <w:rPr>
          <w:sz w:val="28"/>
          <w:szCs w:val="28"/>
        </w:rPr>
        <w:t xml:space="preserve"> годы»  (прилагается).</w:t>
      </w:r>
    </w:p>
    <w:p w:rsidR="008F0371" w:rsidRPr="008F0371" w:rsidRDefault="00AB6735" w:rsidP="00AB6735">
      <w:pPr>
        <w:pStyle w:val="aff5"/>
        <w:tabs>
          <w:tab w:val="left" w:pos="0"/>
        </w:tabs>
        <w:spacing w:after="0" w:line="240" w:lineRule="auto"/>
        <w:ind w:left="0" w:firstLine="709"/>
        <w:jc w:val="both"/>
        <w:rPr>
          <w:sz w:val="28"/>
          <w:szCs w:val="28"/>
        </w:rPr>
      </w:pPr>
      <w:r>
        <w:rPr>
          <w:sz w:val="28"/>
          <w:szCs w:val="28"/>
        </w:rPr>
        <w:t>2</w:t>
      </w:r>
      <w:r w:rsidR="008F0371" w:rsidRPr="008F0371">
        <w:rPr>
          <w:sz w:val="28"/>
          <w:szCs w:val="28"/>
        </w:rPr>
        <w:t>. Главному специалисту администрации О.С. Хмарук</w:t>
      </w:r>
      <w:bookmarkStart w:id="0" w:name="sub_371693240"/>
      <w:r w:rsidR="008F0371" w:rsidRPr="008F0371">
        <w:rPr>
          <w:sz w:val="28"/>
          <w:szCs w:val="28"/>
        </w:rPr>
        <w:t>опубликовать настоящее постановление с приложениями в издании «Вестник Черемховского сельского поселения» и разместить на официальном сайте Черемховского районного муниципального образования в разделе «Поселения района» в подразделе Черемховского муниципального образования в информационно-телекоммуникационной сети «Интернет»;</w:t>
      </w:r>
    </w:p>
    <w:bookmarkEnd w:id="0"/>
    <w:p w:rsidR="008F0371" w:rsidRPr="008F0371" w:rsidRDefault="00AB6735" w:rsidP="008F0371">
      <w:pPr>
        <w:ind w:firstLine="709"/>
        <w:jc w:val="both"/>
        <w:rPr>
          <w:sz w:val="28"/>
          <w:szCs w:val="28"/>
        </w:rPr>
      </w:pPr>
      <w:r>
        <w:rPr>
          <w:sz w:val="28"/>
          <w:szCs w:val="28"/>
        </w:rPr>
        <w:t>3</w:t>
      </w:r>
      <w:r w:rsidR="008F0371" w:rsidRPr="008F0371">
        <w:rPr>
          <w:sz w:val="28"/>
          <w:szCs w:val="28"/>
        </w:rPr>
        <w:t>. Настоящее постановление вступает в силу после официального опубликования, но не ранее 1 января 2024 года.</w:t>
      </w:r>
    </w:p>
    <w:p w:rsidR="008F0371" w:rsidRPr="008F0371" w:rsidRDefault="00AB6735" w:rsidP="008F0371">
      <w:pPr>
        <w:ind w:firstLine="709"/>
        <w:jc w:val="both"/>
        <w:rPr>
          <w:sz w:val="28"/>
          <w:szCs w:val="28"/>
        </w:rPr>
      </w:pPr>
      <w:r>
        <w:rPr>
          <w:sz w:val="28"/>
          <w:szCs w:val="28"/>
        </w:rPr>
        <w:t>4</w:t>
      </w:r>
      <w:r w:rsidR="008F0371" w:rsidRPr="008F0371">
        <w:rPr>
          <w:sz w:val="28"/>
          <w:szCs w:val="28"/>
        </w:rPr>
        <w:t>. Контроль за исполнением данного постановления возложить на главу Черемховского муниципального образования В.В. Зинкевича.</w:t>
      </w:r>
    </w:p>
    <w:p w:rsidR="008F0371" w:rsidRPr="008F0371" w:rsidRDefault="008F0371" w:rsidP="008F0371">
      <w:pPr>
        <w:ind w:firstLine="708"/>
        <w:jc w:val="both"/>
        <w:rPr>
          <w:sz w:val="28"/>
          <w:szCs w:val="28"/>
        </w:rPr>
      </w:pPr>
    </w:p>
    <w:p w:rsidR="008F0371" w:rsidRPr="008F0371" w:rsidRDefault="008F0371" w:rsidP="008F0371">
      <w:pPr>
        <w:jc w:val="both"/>
        <w:rPr>
          <w:sz w:val="28"/>
          <w:szCs w:val="28"/>
        </w:rPr>
      </w:pPr>
    </w:p>
    <w:p w:rsidR="008F0371" w:rsidRPr="008F0371" w:rsidRDefault="008F0371" w:rsidP="008F0371">
      <w:pPr>
        <w:jc w:val="both"/>
        <w:rPr>
          <w:sz w:val="28"/>
          <w:szCs w:val="28"/>
        </w:rPr>
      </w:pPr>
      <w:r w:rsidRPr="008F0371">
        <w:rPr>
          <w:sz w:val="28"/>
          <w:szCs w:val="28"/>
        </w:rPr>
        <w:t>Глава Черемховского</w:t>
      </w:r>
    </w:p>
    <w:p w:rsidR="008F0371" w:rsidRDefault="008F0371" w:rsidP="00AB6735">
      <w:pPr>
        <w:jc w:val="both"/>
      </w:pPr>
      <w:r w:rsidRPr="008F0371">
        <w:rPr>
          <w:sz w:val="28"/>
          <w:szCs w:val="28"/>
        </w:rPr>
        <w:t>муниципального образования</w:t>
      </w:r>
      <w:r w:rsidRPr="008F0371">
        <w:rPr>
          <w:sz w:val="28"/>
          <w:szCs w:val="28"/>
        </w:rPr>
        <w:tab/>
      </w:r>
      <w:r w:rsidRPr="008F0371">
        <w:rPr>
          <w:sz w:val="28"/>
          <w:szCs w:val="28"/>
        </w:rPr>
        <w:tab/>
      </w:r>
      <w:r w:rsidRPr="008F0371">
        <w:rPr>
          <w:sz w:val="28"/>
          <w:szCs w:val="28"/>
        </w:rPr>
        <w:tab/>
      </w:r>
      <w:r w:rsidRPr="008F0371">
        <w:rPr>
          <w:sz w:val="28"/>
          <w:szCs w:val="28"/>
        </w:rPr>
        <w:tab/>
      </w:r>
      <w:r w:rsidRPr="008F0371">
        <w:rPr>
          <w:sz w:val="28"/>
          <w:szCs w:val="28"/>
        </w:rPr>
        <w:tab/>
      </w:r>
      <w:r w:rsidRPr="008F0371">
        <w:rPr>
          <w:sz w:val="28"/>
          <w:szCs w:val="28"/>
        </w:rPr>
        <w:tab/>
        <w:t>В.В. Зинкевич</w:t>
      </w:r>
    </w:p>
    <w:p w:rsidR="00493C3A" w:rsidRPr="00881CCC" w:rsidRDefault="00155457">
      <w:pPr>
        <w:ind w:left="5160"/>
        <w:jc w:val="both"/>
      </w:pPr>
      <w:r>
        <w:lastRenderedPageBreak/>
        <w:t>Приложение</w:t>
      </w:r>
    </w:p>
    <w:p w:rsidR="00493C3A" w:rsidRDefault="00155457">
      <w:pPr>
        <w:ind w:left="5160"/>
        <w:jc w:val="both"/>
      </w:pPr>
      <w:r w:rsidRPr="00881CCC">
        <w:t xml:space="preserve">к </w:t>
      </w:r>
      <w:r>
        <w:t>постановлению администрации</w:t>
      </w:r>
    </w:p>
    <w:p w:rsidR="00493C3A" w:rsidRDefault="00155457">
      <w:pPr>
        <w:ind w:left="5160"/>
        <w:jc w:val="both"/>
      </w:pPr>
      <w:r>
        <w:t>Черемховского муниципального</w:t>
      </w:r>
    </w:p>
    <w:p w:rsidR="00493C3A" w:rsidRDefault="00155457">
      <w:pPr>
        <w:ind w:left="5160"/>
      </w:pPr>
      <w:r>
        <w:t xml:space="preserve">образования от </w:t>
      </w:r>
      <w:r w:rsidR="00EE67CC">
        <w:t>20</w:t>
      </w:r>
      <w:r>
        <w:t>.</w:t>
      </w:r>
      <w:r w:rsidR="00EE67CC">
        <w:t>12</w:t>
      </w:r>
      <w:r>
        <w:t>.</w:t>
      </w:r>
      <w:r w:rsidR="003446C1">
        <w:t>202</w:t>
      </w:r>
      <w:r w:rsidR="00434775">
        <w:t>3</w:t>
      </w:r>
      <w:r>
        <w:t xml:space="preserve"> № </w:t>
      </w:r>
      <w:r w:rsidR="00EE67CC">
        <w:t>88</w:t>
      </w:r>
    </w:p>
    <w:p w:rsidR="00493C3A" w:rsidRDefault="00493C3A">
      <w:pPr>
        <w:ind w:left="5160"/>
      </w:pPr>
    </w:p>
    <w:p w:rsidR="00493C3A" w:rsidRDefault="00155457">
      <w:pPr>
        <w:jc w:val="center"/>
        <w:rPr>
          <w:b/>
          <w:sz w:val="28"/>
          <w:szCs w:val="28"/>
        </w:rPr>
      </w:pPr>
      <w:r>
        <w:rPr>
          <w:b/>
          <w:sz w:val="28"/>
          <w:szCs w:val="28"/>
        </w:rPr>
        <w:t>Муниципальная программа</w:t>
      </w:r>
    </w:p>
    <w:p w:rsidR="00493C3A" w:rsidRPr="00BD2A49" w:rsidRDefault="00155457">
      <w:pPr>
        <w:jc w:val="center"/>
        <w:rPr>
          <w:b/>
          <w:sz w:val="28"/>
          <w:szCs w:val="28"/>
        </w:rPr>
      </w:pPr>
      <w:r w:rsidRPr="00BD2A49">
        <w:rPr>
          <w:b/>
          <w:sz w:val="28"/>
          <w:szCs w:val="28"/>
        </w:rPr>
        <w:t>«Развитие жилищно-коммунального хозяйства на территории Черемховского с</w:t>
      </w:r>
      <w:r w:rsidR="00E43A71">
        <w:rPr>
          <w:b/>
          <w:sz w:val="28"/>
          <w:szCs w:val="28"/>
        </w:rPr>
        <w:t xml:space="preserve">ельского поселения» на </w:t>
      </w:r>
      <w:r w:rsidR="003446C1">
        <w:rPr>
          <w:b/>
          <w:sz w:val="28"/>
          <w:szCs w:val="28"/>
        </w:rPr>
        <w:t>2024</w:t>
      </w:r>
      <w:r w:rsidR="00E43A71">
        <w:rPr>
          <w:b/>
          <w:sz w:val="28"/>
          <w:szCs w:val="28"/>
        </w:rPr>
        <w:t>-</w:t>
      </w:r>
      <w:r w:rsidR="003446C1">
        <w:rPr>
          <w:b/>
          <w:sz w:val="28"/>
          <w:szCs w:val="28"/>
        </w:rPr>
        <w:t>2028</w:t>
      </w:r>
      <w:r w:rsidRPr="00BD2A49">
        <w:rPr>
          <w:b/>
          <w:sz w:val="28"/>
          <w:szCs w:val="28"/>
        </w:rPr>
        <w:t xml:space="preserve"> годы</w:t>
      </w:r>
    </w:p>
    <w:p w:rsidR="00493C3A" w:rsidRDefault="00493C3A">
      <w:pPr>
        <w:ind w:left="5160"/>
      </w:pPr>
    </w:p>
    <w:p w:rsidR="00493C3A" w:rsidRPr="007A0B20" w:rsidRDefault="00155457">
      <w:pPr>
        <w:pStyle w:val="41"/>
        <w:shd w:val="clear" w:color="auto" w:fill="auto"/>
        <w:spacing w:before="0" w:after="0" w:line="240" w:lineRule="auto"/>
        <w:rPr>
          <w:sz w:val="24"/>
          <w:szCs w:val="24"/>
        </w:rPr>
      </w:pPr>
      <w:r w:rsidRPr="007A0B20">
        <w:rPr>
          <w:b/>
          <w:bCs/>
          <w:sz w:val="24"/>
          <w:szCs w:val="24"/>
        </w:rPr>
        <w:t>Раздел 1. ПАСПОРТМУНИЦИПАЛЬНОЙ ПРОГРАММЫ</w:t>
      </w:r>
    </w:p>
    <w:p w:rsidR="00493C3A" w:rsidRPr="007A0B20" w:rsidRDefault="00493C3A">
      <w:pPr>
        <w:pStyle w:val="41"/>
        <w:shd w:val="clear" w:color="auto" w:fill="auto"/>
        <w:spacing w:before="0" w:after="0" w:line="240" w:lineRule="auto"/>
        <w:jc w:val="both"/>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2"/>
        <w:gridCol w:w="6851"/>
      </w:tblGrid>
      <w:tr w:rsidR="00493C3A" w:rsidRPr="007A0B20" w:rsidTr="00434775">
        <w:trPr>
          <w:jc w:val="right"/>
        </w:trPr>
        <w:tc>
          <w:tcPr>
            <w:tcW w:w="2714"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Наименование муниципальной программы</w:t>
            </w:r>
          </w:p>
        </w:tc>
        <w:tc>
          <w:tcPr>
            <w:tcW w:w="758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 xml:space="preserve">Муниципальная программа «Развитие жилищно-коммунального хозяйства на территории Черемховского сельского поселения» на </w:t>
            </w:r>
            <w:r w:rsidR="003446C1">
              <w:rPr>
                <w:rFonts w:eastAsia="Calibri"/>
                <w:sz w:val="24"/>
                <w:szCs w:val="24"/>
              </w:rPr>
              <w:t>2024</w:t>
            </w:r>
            <w:r w:rsidRPr="007A0B20">
              <w:rPr>
                <w:rFonts w:eastAsia="Calibri"/>
                <w:sz w:val="24"/>
                <w:szCs w:val="24"/>
              </w:rPr>
              <w:t>-</w:t>
            </w:r>
            <w:r w:rsidR="003446C1">
              <w:rPr>
                <w:rFonts w:eastAsia="Calibri"/>
                <w:sz w:val="24"/>
                <w:szCs w:val="24"/>
              </w:rPr>
              <w:t>2028</w:t>
            </w:r>
            <w:r w:rsidRPr="007A0B20">
              <w:rPr>
                <w:rFonts w:eastAsia="Calibri"/>
                <w:sz w:val="24"/>
                <w:szCs w:val="24"/>
              </w:rPr>
              <w:t xml:space="preserve"> годы (далее – Программа)</w:t>
            </w:r>
          </w:p>
        </w:tc>
      </w:tr>
      <w:tr w:rsidR="00493C3A" w:rsidRPr="007A0B20" w:rsidTr="00434775">
        <w:trPr>
          <w:jc w:val="right"/>
        </w:trPr>
        <w:tc>
          <w:tcPr>
            <w:tcW w:w="2714"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Style w:val="110"/>
                <w:rFonts w:eastAsia="Calibri"/>
                <w:sz w:val="24"/>
                <w:szCs w:val="24"/>
              </w:rPr>
              <w:t>Правовое основание разработки муниципальной программы</w:t>
            </w:r>
          </w:p>
        </w:tc>
        <w:tc>
          <w:tcPr>
            <w:tcW w:w="7580" w:type="dxa"/>
          </w:tcPr>
          <w:p w:rsidR="00493C3A" w:rsidRPr="007A0B20" w:rsidRDefault="00155457">
            <w:pPr>
              <w:pStyle w:val="41"/>
              <w:spacing w:before="0" w:after="0" w:line="240" w:lineRule="auto"/>
              <w:jc w:val="both"/>
              <w:rPr>
                <w:rFonts w:eastAsia="Calibri"/>
                <w:sz w:val="24"/>
                <w:szCs w:val="24"/>
              </w:rPr>
            </w:pPr>
            <w:r w:rsidRPr="007A0B20">
              <w:rPr>
                <w:rFonts w:eastAsia="Calibri"/>
                <w:sz w:val="24"/>
                <w:szCs w:val="24"/>
              </w:rPr>
              <w:t>Федеральный закон от 06.10.2003 № 131-ФЗ «Об общих принципах организации местного самоуправления в Российской Федерации»;</w:t>
            </w:r>
          </w:p>
          <w:p w:rsidR="00493C3A" w:rsidRPr="007A0B20" w:rsidRDefault="00155457">
            <w:pPr>
              <w:pStyle w:val="41"/>
              <w:spacing w:before="0" w:after="0" w:line="240" w:lineRule="auto"/>
              <w:jc w:val="both"/>
              <w:rPr>
                <w:rFonts w:eastAsia="Calibri"/>
                <w:sz w:val="24"/>
                <w:szCs w:val="24"/>
              </w:rPr>
            </w:pPr>
            <w:r w:rsidRPr="007A0B20">
              <w:rPr>
                <w:rFonts w:eastAsia="Calibri"/>
                <w:sz w:val="24"/>
                <w:szCs w:val="24"/>
              </w:rPr>
              <w:t>Федеральный закон от 07.12.2011 № 416-ФЗ «О водоснабжении и водоотведении»</w:t>
            </w:r>
          </w:p>
          <w:p w:rsidR="00493C3A" w:rsidRPr="007A0B20" w:rsidRDefault="00155457">
            <w:pPr>
              <w:pStyle w:val="41"/>
              <w:spacing w:before="0" w:after="0" w:line="240" w:lineRule="auto"/>
              <w:jc w:val="both"/>
              <w:rPr>
                <w:rFonts w:eastAsia="Calibri"/>
                <w:sz w:val="24"/>
                <w:szCs w:val="24"/>
              </w:rPr>
            </w:pPr>
            <w:r w:rsidRPr="007A0B20">
              <w:rPr>
                <w:rFonts w:eastAsia="Calibri"/>
                <w:sz w:val="24"/>
                <w:szCs w:val="24"/>
              </w:rPr>
              <w:t>Федеральный закон от 27.07.2010 № 190-ФЗ «О теплоснабжении»</w:t>
            </w:r>
          </w:p>
          <w:p w:rsidR="00493C3A" w:rsidRPr="007A0B20" w:rsidRDefault="00155457">
            <w:pPr>
              <w:pStyle w:val="41"/>
              <w:spacing w:before="0" w:after="0" w:line="240" w:lineRule="auto"/>
              <w:jc w:val="both"/>
              <w:rPr>
                <w:rFonts w:eastAsia="Calibri"/>
                <w:sz w:val="24"/>
                <w:szCs w:val="24"/>
              </w:rPr>
            </w:pPr>
            <w:r w:rsidRPr="007A0B20">
              <w:rPr>
                <w:rFonts w:eastAsia="Calibri"/>
                <w:sz w:val="24"/>
                <w:szCs w:val="24"/>
              </w:rP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93C3A" w:rsidRPr="007A0B20" w:rsidRDefault="00155457">
            <w:pPr>
              <w:pStyle w:val="41"/>
              <w:spacing w:before="0" w:after="0" w:line="240" w:lineRule="auto"/>
              <w:jc w:val="both"/>
              <w:rPr>
                <w:rFonts w:eastAsia="Calibri"/>
                <w:sz w:val="24"/>
                <w:szCs w:val="24"/>
              </w:rPr>
            </w:pPr>
            <w:r w:rsidRPr="007A0B20">
              <w:rPr>
                <w:rFonts w:eastAsia="Calibri"/>
                <w:sz w:val="24"/>
                <w:szCs w:val="24"/>
              </w:rPr>
              <w:t>Федеральный закон от 10.01.2002 № 7-ФЗ «Об охране окружающей среды»;</w:t>
            </w:r>
          </w:p>
          <w:p w:rsidR="00493C3A" w:rsidRPr="007A0B20" w:rsidRDefault="00155457">
            <w:pPr>
              <w:pStyle w:val="41"/>
              <w:spacing w:before="0" w:after="0" w:line="240" w:lineRule="auto"/>
              <w:jc w:val="both"/>
              <w:rPr>
                <w:rFonts w:eastAsia="Calibri"/>
                <w:sz w:val="24"/>
                <w:szCs w:val="24"/>
              </w:rPr>
            </w:pPr>
            <w:r w:rsidRPr="007A0B20">
              <w:rPr>
                <w:rFonts w:eastAsia="Calibri"/>
                <w:sz w:val="24"/>
                <w:szCs w:val="24"/>
              </w:rPr>
              <w:t>Федеральный закон от 24.06.1998 № 89-ФЗ «Об отходах производства и потребления»;</w:t>
            </w:r>
          </w:p>
          <w:p w:rsidR="00493C3A" w:rsidRPr="007A0B20" w:rsidRDefault="00155457" w:rsidP="003446C1">
            <w:pPr>
              <w:pStyle w:val="41"/>
              <w:spacing w:before="0" w:after="0" w:line="240" w:lineRule="auto"/>
              <w:jc w:val="both"/>
              <w:rPr>
                <w:rFonts w:eastAsia="Calibri"/>
                <w:sz w:val="24"/>
                <w:szCs w:val="24"/>
              </w:rPr>
            </w:pPr>
            <w:r w:rsidRPr="007A0B20">
              <w:rPr>
                <w:rFonts w:eastAsia="Calibri"/>
                <w:sz w:val="24"/>
                <w:szCs w:val="24"/>
              </w:rPr>
              <w:t>Федеральный закон от 30.03.1999 № 52-ФЗ «О санитарно-эпидемиологическом благополучии населения»;</w:t>
            </w:r>
          </w:p>
        </w:tc>
      </w:tr>
      <w:tr w:rsidR="00493C3A" w:rsidRPr="007A0B20" w:rsidTr="00434775">
        <w:trPr>
          <w:jc w:val="right"/>
        </w:trPr>
        <w:tc>
          <w:tcPr>
            <w:tcW w:w="2714"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Ответственный</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исполнитель</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муниципальной</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программы</w:t>
            </w:r>
          </w:p>
        </w:tc>
        <w:tc>
          <w:tcPr>
            <w:tcW w:w="758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Администрация Черемховского сельского поселения</w:t>
            </w:r>
          </w:p>
        </w:tc>
      </w:tr>
      <w:tr w:rsidR="00493C3A" w:rsidRPr="007A0B20" w:rsidTr="00434775">
        <w:trPr>
          <w:jc w:val="right"/>
        </w:trPr>
        <w:tc>
          <w:tcPr>
            <w:tcW w:w="2714"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Соисполнители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муниципальной</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программы</w:t>
            </w:r>
          </w:p>
        </w:tc>
        <w:tc>
          <w:tcPr>
            <w:tcW w:w="758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не предусмотрены</w:t>
            </w:r>
          </w:p>
        </w:tc>
      </w:tr>
      <w:tr w:rsidR="00493C3A" w:rsidRPr="007A0B20" w:rsidTr="00434775">
        <w:trPr>
          <w:jc w:val="right"/>
        </w:trPr>
        <w:tc>
          <w:tcPr>
            <w:tcW w:w="2714"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Участники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муниципальной</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программы</w:t>
            </w:r>
          </w:p>
        </w:tc>
        <w:tc>
          <w:tcPr>
            <w:tcW w:w="758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Администрация Черемховского сельского поселения</w:t>
            </w:r>
          </w:p>
        </w:tc>
      </w:tr>
      <w:tr w:rsidR="00493C3A" w:rsidRPr="007A0B20" w:rsidTr="00434775">
        <w:trPr>
          <w:trHeight w:val="1241"/>
          <w:jc w:val="right"/>
        </w:trPr>
        <w:tc>
          <w:tcPr>
            <w:tcW w:w="2714"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Цель</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муниципальнойпрограммы</w:t>
            </w:r>
          </w:p>
        </w:tc>
        <w:tc>
          <w:tcPr>
            <w:tcW w:w="7580" w:type="dxa"/>
          </w:tcPr>
          <w:p w:rsidR="00493C3A" w:rsidRPr="007A0B20" w:rsidRDefault="00155457">
            <w:pPr>
              <w:pStyle w:val="41"/>
              <w:shd w:val="clear" w:color="auto" w:fill="auto"/>
              <w:spacing w:before="0" w:after="0" w:line="240" w:lineRule="auto"/>
              <w:jc w:val="both"/>
              <w:rPr>
                <w:rFonts w:eastAsia="Calibri"/>
                <w:color w:val="000000"/>
                <w:sz w:val="24"/>
                <w:szCs w:val="24"/>
              </w:rPr>
            </w:pPr>
            <w:r w:rsidRPr="007A0B20">
              <w:rPr>
                <w:rFonts w:eastAsia="Calibri"/>
                <w:color w:val="000000"/>
                <w:sz w:val="24"/>
                <w:szCs w:val="24"/>
              </w:rPr>
              <w:t>Формирование социально-экономических условий устойчивого развития Черемховского сельского поселения, повышения уровня комфортных условий, безопасности и эстетической привлекательности Черемховского сельского поселения для проживания населения</w:t>
            </w:r>
          </w:p>
          <w:p w:rsidR="00493C3A" w:rsidRPr="007A0B20" w:rsidRDefault="00493C3A">
            <w:pPr>
              <w:pStyle w:val="41"/>
              <w:shd w:val="clear" w:color="auto" w:fill="auto"/>
              <w:spacing w:before="0" w:after="0" w:line="240" w:lineRule="auto"/>
              <w:jc w:val="both"/>
              <w:rPr>
                <w:rFonts w:eastAsia="Calibri"/>
                <w:color w:val="000000"/>
                <w:sz w:val="24"/>
                <w:szCs w:val="24"/>
              </w:rPr>
            </w:pPr>
          </w:p>
        </w:tc>
      </w:tr>
      <w:tr w:rsidR="00493C3A" w:rsidRPr="007A0B20" w:rsidTr="00434775">
        <w:trPr>
          <w:jc w:val="right"/>
        </w:trPr>
        <w:tc>
          <w:tcPr>
            <w:tcW w:w="2714"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Задачи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муниципальной</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программы</w:t>
            </w:r>
          </w:p>
        </w:tc>
        <w:tc>
          <w:tcPr>
            <w:tcW w:w="7580" w:type="dxa"/>
          </w:tcPr>
          <w:p w:rsidR="00493C3A" w:rsidRPr="007A0B20" w:rsidRDefault="00155457">
            <w:pPr>
              <w:pStyle w:val="41"/>
              <w:spacing w:before="0" w:after="0" w:line="240" w:lineRule="auto"/>
              <w:jc w:val="both"/>
              <w:rPr>
                <w:rFonts w:eastAsia="Calibri"/>
                <w:sz w:val="24"/>
                <w:szCs w:val="24"/>
              </w:rPr>
            </w:pPr>
            <w:r w:rsidRPr="007A0B20">
              <w:rPr>
                <w:rFonts w:eastAsia="Calibri"/>
                <w:sz w:val="24"/>
                <w:szCs w:val="24"/>
              </w:rPr>
              <w:t>создание безопасных и благоприятных условий проживания населения и повышение качества жилищно-коммунальных услуг;</w:t>
            </w:r>
          </w:p>
          <w:p w:rsidR="00493C3A" w:rsidRPr="007A0B20" w:rsidRDefault="00155457">
            <w:pPr>
              <w:pStyle w:val="41"/>
              <w:spacing w:before="0" w:after="0" w:line="240" w:lineRule="auto"/>
              <w:jc w:val="both"/>
              <w:rPr>
                <w:rFonts w:eastAsia="Calibri"/>
                <w:sz w:val="24"/>
                <w:szCs w:val="24"/>
              </w:rPr>
            </w:pPr>
            <w:r w:rsidRPr="007A0B20">
              <w:rPr>
                <w:rFonts w:eastAsia="Calibri"/>
                <w:sz w:val="24"/>
                <w:szCs w:val="24"/>
              </w:rPr>
              <w:t>снижение негативного влияния отходов на состояние окружающей среды Черемховского сельского поселения;</w:t>
            </w:r>
          </w:p>
          <w:p w:rsidR="00493C3A" w:rsidRPr="007A0B20" w:rsidRDefault="00155457">
            <w:pPr>
              <w:pStyle w:val="41"/>
              <w:spacing w:before="0" w:after="0" w:line="240" w:lineRule="auto"/>
              <w:jc w:val="both"/>
              <w:rPr>
                <w:rFonts w:eastAsia="Calibri"/>
                <w:sz w:val="24"/>
                <w:szCs w:val="24"/>
              </w:rPr>
            </w:pPr>
            <w:r w:rsidRPr="007A0B20">
              <w:rPr>
                <w:rFonts w:eastAsia="Calibri"/>
                <w:sz w:val="24"/>
                <w:szCs w:val="24"/>
              </w:rPr>
              <w:lastRenderedPageBreak/>
              <w:t>повышение уровня комфортных условий и эстетической привлекательности Черемховского сельского поселения для проживания населения;</w:t>
            </w:r>
          </w:p>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эффективное использование энергетических ресурсов Черемховского сельского поселения.</w:t>
            </w:r>
          </w:p>
        </w:tc>
      </w:tr>
      <w:tr w:rsidR="00493C3A" w:rsidRPr="007A0B20" w:rsidTr="00434775">
        <w:trPr>
          <w:trHeight w:val="553"/>
          <w:jc w:val="right"/>
        </w:trPr>
        <w:tc>
          <w:tcPr>
            <w:tcW w:w="2714"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lastRenderedPageBreak/>
              <w:t>Сроки реализации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муниципальной</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программы</w:t>
            </w:r>
          </w:p>
        </w:tc>
        <w:tc>
          <w:tcPr>
            <w:tcW w:w="7580" w:type="dxa"/>
          </w:tcPr>
          <w:p w:rsidR="00493C3A" w:rsidRPr="007A0B20" w:rsidRDefault="003446C1">
            <w:pPr>
              <w:pStyle w:val="41"/>
              <w:shd w:val="clear" w:color="auto" w:fill="auto"/>
              <w:spacing w:before="0" w:after="0" w:line="240" w:lineRule="auto"/>
              <w:jc w:val="both"/>
              <w:rPr>
                <w:rFonts w:eastAsia="Calibri"/>
                <w:sz w:val="24"/>
                <w:szCs w:val="24"/>
              </w:rPr>
            </w:pPr>
            <w:r>
              <w:rPr>
                <w:rStyle w:val="110"/>
                <w:rFonts w:eastAsia="Calibri"/>
                <w:sz w:val="24"/>
                <w:szCs w:val="24"/>
              </w:rPr>
              <w:t>2024</w:t>
            </w:r>
            <w:r w:rsidR="00155457" w:rsidRPr="007A0B20">
              <w:rPr>
                <w:rStyle w:val="110"/>
                <w:rFonts w:eastAsia="Calibri"/>
                <w:sz w:val="24"/>
                <w:szCs w:val="24"/>
              </w:rPr>
              <w:t>-</w:t>
            </w:r>
            <w:r>
              <w:rPr>
                <w:rStyle w:val="110"/>
                <w:rFonts w:eastAsia="Calibri"/>
                <w:sz w:val="24"/>
                <w:szCs w:val="24"/>
              </w:rPr>
              <w:t>2028</w:t>
            </w:r>
          </w:p>
        </w:tc>
      </w:tr>
      <w:tr w:rsidR="00493C3A" w:rsidRPr="007A0B20" w:rsidTr="00434775">
        <w:trPr>
          <w:jc w:val="right"/>
        </w:trPr>
        <w:tc>
          <w:tcPr>
            <w:tcW w:w="2714"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Подпрограммы</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муниципальной</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программы</w:t>
            </w:r>
          </w:p>
        </w:tc>
        <w:tc>
          <w:tcPr>
            <w:tcW w:w="7580" w:type="dxa"/>
          </w:tcPr>
          <w:p w:rsidR="00493C3A" w:rsidRPr="007A0B20" w:rsidRDefault="00155457">
            <w:pPr>
              <w:jc w:val="both"/>
            </w:pPr>
            <w:r w:rsidRPr="007A0B20">
              <w:t>1.Подпрограмма «</w:t>
            </w:r>
            <w:r w:rsidRPr="007A0B20">
              <w:rPr>
                <w:color w:val="000000"/>
              </w:rPr>
              <w:t>Содержание и развитие коммунальной инфраструктуры Черемховского сельского поселения</w:t>
            </w:r>
            <w:r w:rsidRPr="007A0B20">
              <w:t xml:space="preserve">» на </w:t>
            </w:r>
            <w:r w:rsidR="003446C1">
              <w:t>2024</w:t>
            </w:r>
            <w:r w:rsidRPr="007A0B20">
              <w:t>-</w:t>
            </w:r>
            <w:r w:rsidR="003446C1">
              <w:t>2028</w:t>
            </w:r>
            <w:r w:rsidRPr="007A0B20">
              <w:t xml:space="preserve"> годы;</w:t>
            </w:r>
          </w:p>
          <w:p w:rsidR="00493C3A" w:rsidRPr="007A0B20" w:rsidRDefault="00155457">
            <w:pPr>
              <w:jc w:val="both"/>
            </w:pPr>
            <w:r w:rsidRPr="007A0B20">
              <w:t xml:space="preserve">2.Подпрограмма «Организация деятельности по накоплению и транспортированию твердых коммунальных отходов на территории Черемховского сельского поселения» на </w:t>
            </w:r>
            <w:r w:rsidR="003446C1">
              <w:t>2024</w:t>
            </w:r>
            <w:r w:rsidRPr="007A0B20">
              <w:t>-</w:t>
            </w:r>
            <w:r w:rsidR="003446C1">
              <w:t>2028</w:t>
            </w:r>
            <w:r w:rsidRPr="007A0B20">
              <w:t xml:space="preserve"> годы;</w:t>
            </w:r>
          </w:p>
          <w:p w:rsidR="00493C3A" w:rsidRPr="007A0B20" w:rsidRDefault="00155457">
            <w:pPr>
              <w:jc w:val="both"/>
            </w:pPr>
            <w:r w:rsidRPr="007A0B20">
              <w:t xml:space="preserve">3.Подпрограмма «Благоустройство Черемховского сельского поселения» на </w:t>
            </w:r>
            <w:r w:rsidR="003446C1">
              <w:t>2024</w:t>
            </w:r>
            <w:r w:rsidRPr="007A0B20">
              <w:t>-</w:t>
            </w:r>
            <w:r w:rsidR="003446C1">
              <w:t>2028</w:t>
            </w:r>
            <w:r w:rsidRPr="007A0B20">
              <w:t xml:space="preserve"> годы;</w:t>
            </w:r>
          </w:p>
          <w:p w:rsidR="00493C3A" w:rsidRPr="007A0B20" w:rsidRDefault="00155457">
            <w:pPr>
              <w:jc w:val="both"/>
            </w:pPr>
            <w:r w:rsidRPr="007A0B20">
              <w:t xml:space="preserve">4.Подпрограмма «Энергосбережение и повышение энергетической эффективности на территории Черемховского сельского поселения» на </w:t>
            </w:r>
            <w:r w:rsidR="003446C1">
              <w:t>2024</w:t>
            </w:r>
            <w:r w:rsidRPr="007A0B20">
              <w:t>-</w:t>
            </w:r>
            <w:r w:rsidR="003446C1">
              <w:t>2028</w:t>
            </w:r>
            <w:r w:rsidRPr="007A0B20">
              <w:t xml:space="preserve"> годы.</w:t>
            </w:r>
          </w:p>
        </w:tc>
      </w:tr>
      <w:tr w:rsidR="00493C3A" w:rsidRPr="007A0B20" w:rsidTr="00434775">
        <w:trPr>
          <w:jc w:val="right"/>
        </w:trPr>
        <w:tc>
          <w:tcPr>
            <w:tcW w:w="2714"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Объем и источники финансирования муниципальной программы</w:t>
            </w:r>
          </w:p>
        </w:tc>
        <w:tc>
          <w:tcPr>
            <w:tcW w:w="7580" w:type="dxa"/>
          </w:tcPr>
          <w:p w:rsidR="002C291F" w:rsidRPr="004407E1" w:rsidRDefault="002C291F" w:rsidP="002C291F">
            <w:pPr>
              <w:pStyle w:val="41"/>
              <w:shd w:val="clear" w:color="auto" w:fill="auto"/>
              <w:spacing w:before="0" w:after="0" w:line="240" w:lineRule="auto"/>
              <w:jc w:val="both"/>
              <w:rPr>
                <w:rFonts w:eastAsia="Calibri"/>
                <w:sz w:val="24"/>
                <w:szCs w:val="24"/>
              </w:rPr>
            </w:pPr>
            <w:r w:rsidRPr="004407E1">
              <w:rPr>
                <w:rStyle w:val="110"/>
                <w:rFonts w:eastAsia="Calibri"/>
                <w:sz w:val="24"/>
                <w:szCs w:val="24"/>
              </w:rPr>
              <w:t xml:space="preserve">Общий объем финансирования Программы </w:t>
            </w:r>
            <w:r w:rsidR="00413BC8">
              <w:rPr>
                <w:rStyle w:val="110"/>
                <w:rFonts w:eastAsia="Calibri"/>
                <w:sz w:val="24"/>
                <w:szCs w:val="24"/>
              </w:rPr>
              <w:t>99</w:t>
            </w:r>
            <w:r w:rsidR="00D81D03" w:rsidRPr="00D81D03">
              <w:rPr>
                <w:rStyle w:val="110"/>
                <w:rFonts w:eastAsia="Calibri"/>
                <w:sz w:val="24"/>
                <w:szCs w:val="24"/>
              </w:rPr>
              <w:t>49,596</w:t>
            </w:r>
            <w:r w:rsidRPr="004407E1">
              <w:rPr>
                <w:rStyle w:val="110"/>
                <w:rFonts w:eastAsia="Calibri"/>
                <w:sz w:val="24"/>
                <w:szCs w:val="24"/>
              </w:rPr>
              <w:t>тыс. рублей, в том числе:</w:t>
            </w:r>
          </w:p>
          <w:p w:rsidR="002C291F" w:rsidRPr="004407E1" w:rsidRDefault="002C291F" w:rsidP="002C291F">
            <w:pPr>
              <w:pStyle w:val="41"/>
              <w:numPr>
                <w:ilvl w:val="0"/>
                <w:numId w:val="5"/>
              </w:numPr>
              <w:shd w:val="clear" w:color="auto" w:fill="auto"/>
              <w:tabs>
                <w:tab w:val="left" w:pos="318"/>
              </w:tabs>
              <w:spacing w:before="0" w:after="0" w:line="240" w:lineRule="auto"/>
              <w:jc w:val="both"/>
              <w:rPr>
                <w:rStyle w:val="110"/>
                <w:rFonts w:eastAsia="Calibri"/>
                <w:color w:val="auto"/>
                <w:sz w:val="24"/>
                <w:szCs w:val="24"/>
                <w:lang w:eastAsia="en-US"/>
              </w:rPr>
            </w:pPr>
            <w:r w:rsidRPr="004407E1">
              <w:rPr>
                <w:rStyle w:val="110"/>
                <w:rFonts w:eastAsia="Calibri"/>
                <w:sz w:val="24"/>
                <w:szCs w:val="24"/>
              </w:rPr>
              <w:t>объем финансирования в разрезе подпрограмм:</w:t>
            </w:r>
          </w:p>
          <w:p w:rsidR="002C291F" w:rsidRPr="004407E1" w:rsidRDefault="002C291F" w:rsidP="002C291F">
            <w:pPr>
              <w:pStyle w:val="41"/>
              <w:shd w:val="clear" w:color="auto" w:fill="auto"/>
              <w:tabs>
                <w:tab w:val="left" w:pos="318"/>
              </w:tabs>
              <w:spacing w:before="0" w:after="0" w:line="240" w:lineRule="auto"/>
              <w:jc w:val="both"/>
              <w:rPr>
                <w:rStyle w:val="110"/>
                <w:rFonts w:eastAsia="Calibri"/>
                <w:sz w:val="24"/>
                <w:szCs w:val="24"/>
              </w:rPr>
            </w:pPr>
            <w:r w:rsidRPr="004407E1">
              <w:rPr>
                <w:rFonts w:eastAsia="Calibri"/>
                <w:sz w:val="24"/>
                <w:szCs w:val="24"/>
              </w:rPr>
              <w:t>1.«Содержание и развитие коммунальной инфраструктуры Черемховского с</w:t>
            </w:r>
            <w:r>
              <w:rPr>
                <w:rFonts w:eastAsia="Calibri"/>
                <w:sz w:val="24"/>
                <w:szCs w:val="24"/>
              </w:rPr>
              <w:t xml:space="preserve">ельского поселения» на </w:t>
            </w:r>
            <w:r w:rsidR="003446C1">
              <w:rPr>
                <w:rFonts w:eastAsia="Calibri"/>
                <w:sz w:val="24"/>
                <w:szCs w:val="24"/>
              </w:rPr>
              <w:t>2024</w:t>
            </w:r>
            <w:r>
              <w:rPr>
                <w:rFonts w:eastAsia="Calibri"/>
                <w:sz w:val="24"/>
                <w:szCs w:val="24"/>
              </w:rPr>
              <w:t>-</w:t>
            </w:r>
            <w:r w:rsidR="003446C1">
              <w:rPr>
                <w:rFonts w:eastAsia="Calibri"/>
                <w:sz w:val="24"/>
                <w:szCs w:val="24"/>
              </w:rPr>
              <w:t>2028</w:t>
            </w:r>
            <w:r w:rsidRPr="004407E1">
              <w:rPr>
                <w:rFonts w:eastAsia="Calibri"/>
                <w:sz w:val="24"/>
                <w:szCs w:val="24"/>
              </w:rPr>
              <w:t xml:space="preserve"> годы - </w:t>
            </w:r>
            <w:r w:rsidR="00D81D03" w:rsidRPr="00D81D03">
              <w:rPr>
                <w:rStyle w:val="110"/>
                <w:rFonts w:eastAsia="Calibri"/>
                <w:sz w:val="24"/>
                <w:szCs w:val="24"/>
              </w:rPr>
              <w:t>3</w:t>
            </w:r>
            <w:r w:rsidR="00413BC8">
              <w:rPr>
                <w:rStyle w:val="110"/>
                <w:rFonts w:eastAsia="Calibri"/>
                <w:sz w:val="24"/>
                <w:szCs w:val="24"/>
              </w:rPr>
              <w:t>4</w:t>
            </w:r>
            <w:r w:rsidR="00D81D03" w:rsidRPr="00D81D03">
              <w:rPr>
                <w:rStyle w:val="110"/>
                <w:rFonts w:eastAsia="Calibri"/>
                <w:sz w:val="24"/>
                <w:szCs w:val="24"/>
              </w:rPr>
              <w:t>82,000</w:t>
            </w:r>
            <w:r w:rsidRPr="004407E1">
              <w:rPr>
                <w:rStyle w:val="110"/>
                <w:rFonts w:eastAsia="Calibri"/>
                <w:sz w:val="24"/>
                <w:szCs w:val="24"/>
              </w:rPr>
              <w:t>тыс. рублей;</w:t>
            </w:r>
          </w:p>
          <w:p w:rsidR="002C291F" w:rsidRPr="004407E1" w:rsidRDefault="002C291F" w:rsidP="002C291F">
            <w:pPr>
              <w:pStyle w:val="41"/>
              <w:shd w:val="clear" w:color="auto" w:fill="auto"/>
              <w:tabs>
                <w:tab w:val="left" w:pos="318"/>
              </w:tabs>
              <w:spacing w:before="0" w:after="0" w:line="240" w:lineRule="auto"/>
              <w:jc w:val="both"/>
              <w:rPr>
                <w:rStyle w:val="110"/>
                <w:rFonts w:eastAsia="Calibri"/>
                <w:sz w:val="24"/>
                <w:szCs w:val="24"/>
              </w:rPr>
            </w:pPr>
            <w:r w:rsidRPr="004407E1">
              <w:rPr>
                <w:rFonts w:eastAsia="Calibri"/>
                <w:sz w:val="24"/>
                <w:szCs w:val="24"/>
              </w:rPr>
              <w:t>2</w:t>
            </w:r>
            <w:r>
              <w:rPr>
                <w:rFonts w:eastAsia="Calibri"/>
                <w:sz w:val="24"/>
                <w:szCs w:val="24"/>
              </w:rPr>
              <w:t>.</w:t>
            </w:r>
            <w:r w:rsidRPr="004407E1">
              <w:rPr>
                <w:rFonts w:eastAsia="Calibri"/>
                <w:sz w:val="24"/>
                <w:szCs w:val="24"/>
              </w:rPr>
              <w:t>«Организация деятельности по накоплению и транспортированию твердых коммунальных отходов на территории Черемховского с</w:t>
            </w:r>
            <w:r>
              <w:rPr>
                <w:rFonts w:eastAsia="Calibri"/>
                <w:sz w:val="24"/>
                <w:szCs w:val="24"/>
              </w:rPr>
              <w:t xml:space="preserve">ельского поселения» на </w:t>
            </w:r>
            <w:r w:rsidR="003446C1">
              <w:rPr>
                <w:rFonts w:eastAsia="Calibri"/>
                <w:sz w:val="24"/>
                <w:szCs w:val="24"/>
              </w:rPr>
              <w:t>2024</w:t>
            </w:r>
            <w:r>
              <w:rPr>
                <w:rFonts w:eastAsia="Calibri"/>
                <w:sz w:val="24"/>
                <w:szCs w:val="24"/>
              </w:rPr>
              <w:t>-</w:t>
            </w:r>
            <w:r w:rsidR="003446C1">
              <w:rPr>
                <w:rFonts w:eastAsia="Calibri"/>
                <w:sz w:val="24"/>
                <w:szCs w:val="24"/>
              </w:rPr>
              <w:t>2028</w:t>
            </w:r>
            <w:r w:rsidRPr="004407E1">
              <w:rPr>
                <w:rFonts w:eastAsia="Calibri"/>
                <w:sz w:val="24"/>
                <w:szCs w:val="24"/>
              </w:rPr>
              <w:t xml:space="preserve"> годы - </w:t>
            </w:r>
            <w:r w:rsidR="00C91E4C" w:rsidRPr="00C91E4C">
              <w:rPr>
                <w:rStyle w:val="110"/>
                <w:rFonts w:eastAsia="Calibri"/>
                <w:sz w:val="24"/>
                <w:szCs w:val="24"/>
              </w:rPr>
              <w:t>5</w:t>
            </w:r>
            <w:r w:rsidR="00D81D03">
              <w:rPr>
                <w:rStyle w:val="110"/>
                <w:rFonts w:eastAsia="Calibri"/>
                <w:sz w:val="24"/>
                <w:szCs w:val="24"/>
              </w:rPr>
              <w:t>5</w:t>
            </w:r>
            <w:r w:rsidR="00C91E4C" w:rsidRPr="00C91E4C">
              <w:rPr>
                <w:rStyle w:val="110"/>
                <w:rFonts w:eastAsia="Calibri"/>
                <w:sz w:val="24"/>
                <w:szCs w:val="24"/>
              </w:rPr>
              <w:t>0,000</w:t>
            </w:r>
            <w:r w:rsidRPr="004407E1">
              <w:rPr>
                <w:rStyle w:val="110"/>
                <w:rFonts w:eastAsia="Calibri"/>
                <w:sz w:val="24"/>
                <w:szCs w:val="24"/>
              </w:rPr>
              <w:t>тыс. рублей;</w:t>
            </w:r>
          </w:p>
          <w:p w:rsidR="002C291F" w:rsidRPr="004407E1" w:rsidRDefault="002C291F" w:rsidP="002C291F">
            <w:pPr>
              <w:pStyle w:val="41"/>
              <w:shd w:val="clear" w:color="auto" w:fill="auto"/>
              <w:tabs>
                <w:tab w:val="left" w:pos="318"/>
              </w:tabs>
              <w:spacing w:before="0" w:after="0" w:line="240" w:lineRule="auto"/>
              <w:jc w:val="both"/>
              <w:rPr>
                <w:rStyle w:val="110"/>
                <w:rFonts w:eastAsia="Calibri"/>
                <w:sz w:val="24"/>
                <w:szCs w:val="24"/>
              </w:rPr>
            </w:pPr>
            <w:r w:rsidRPr="004407E1">
              <w:rPr>
                <w:rFonts w:eastAsia="Calibri"/>
                <w:sz w:val="24"/>
                <w:szCs w:val="24"/>
              </w:rPr>
              <w:t>3</w:t>
            </w:r>
            <w:r>
              <w:rPr>
                <w:rFonts w:eastAsia="Calibri"/>
                <w:sz w:val="24"/>
                <w:szCs w:val="24"/>
              </w:rPr>
              <w:t>.</w:t>
            </w:r>
            <w:r w:rsidRPr="004407E1">
              <w:rPr>
                <w:rFonts w:eastAsia="Calibri"/>
                <w:sz w:val="24"/>
                <w:szCs w:val="24"/>
              </w:rPr>
              <w:t>«Благоустройство Черемховского с</w:t>
            </w:r>
            <w:r>
              <w:rPr>
                <w:rFonts w:eastAsia="Calibri"/>
                <w:sz w:val="24"/>
                <w:szCs w:val="24"/>
              </w:rPr>
              <w:t xml:space="preserve">ельского поселения» на </w:t>
            </w:r>
            <w:r w:rsidR="003446C1">
              <w:rPr>
                <w:rFonts w:eastAsia="Calibri"/>
                <w:sz w:val="24"/>
                <w:szCs w:val="24"/>
              </w:rPr>
              <w:t>2024</w:t>
            </w:r>
            <w:r>
              <w:rPr>
                <w:rFonts w:eastAsia="Calibri"/>
                <w:sz w:val="24"/>
                <w:szCs w:val="24"/>
              </w:rPr>
              <w:t>-</w:t>
            </w:r>
            <w:r w:rsidR="003446C1">
              <w:rPr>
                <w:rFonts w:eastAsia="Calibri"/>
                <w:sz w:val="24"/>
                <w:szCs w:val="24"/>
              </w:rPr>
              <w:t>2028</w:t>
            </w:r>
            <w:r w:rsidRPr="004407E1">
              <w:rPr>
                <w:rFonts w:eastAsia="Calibri"/>
                <w:sz w:val="24"/>
                <w:szCs w:val="24"/>
              </w:rPr>
              <w:t xml:space="preserve"> годы - </w:t>
            </w:r>
            <w:r w:rsidR="00D81D03" w:rsidRPr="00D81D03">
              <w:rPr>
                <w:rFonts w:eastAsia="Calibri"/>
                <w:sz w:val="24"/>
                <w:szCs w:val="24"/>
              </w:rPr>
              <w:t>5112,596</w:t>
            </w:r>
            <w:r w:rsidRPr="004407E1">
              <w:rPr>
                <w:rStyle w:val="110"/>
                <w:rFonts w:eastAsia="Calibri"/>
                <w:sz w:val="24"/>
                <w:szCs w:val="24"/>
              </w:rPr>
              <w:t>тыс. рублей;</w:t>
            </w:r>
          </w:p>
          <w:p w:rsidR="002C291F" w:rsidRPr="004407E1" w:rsidRDefault="002C291F" w:rsidP="002C291F">
            <w:pPr>
              <w:pStyle w:val="41"/>
              <w:shd w:val="clear" w:color="auto" w:fill="auto"/>
              <w:tabs>
                <w:tab w:val="left" w:pos="318"/>
              </w:tabs>
              <w:spacing w:before="0" w:after="0" w:line="240" w:lineRule="auto"/>
              <w:jc w:val="both"/>
              <w:rPr>
                <w:rFonts w:eastAsia="Calibri"/>
                <w:sz w:val="24"/>
                <w:szCs w:val="24"/>
              </w:rPr>
            </w:pPr>
            <w:r w:rsidRPr="004407E1">
              <w:rPr>
                <w:rFonts w:eastAsia="Calibri"/>
                <w:sz w:val="24"/>
                <w:szCs w:val="24"/>
              </w:rPr>
              <w:t>4</w:t>
            </w:r>
            <w:r>
              <w:rPr>
                <w:rFonts w:eastAsia="Calibri"/>
                <w:sz w:val="24"/>
                <w:szCs w:val="24"/>
              </w:rPr>
              <w:t>.</w:t>
            </w:r>
            <w:r w:rsidRPr="004407E1">
              <w:rPr>
                <w:rFonts w:eastAsia="Calibri"/>
                <w:sz w:val="24"/>
                <w:szCs w:val="24"/>
              </w:rPr>
              <w:t>«Энергосбережение и повышение энергетической эффективности на территории Черемховского с</w:t>
            </w:r>
            <w:r>
              <w:rPr>
                <w:rFonts w:eastAsia="Calibri"/>
                <w:sz w:val="24"/>
                <w:szCs w:val="24"/>
              </w:rPr>
              <w:t xml:space="preserve">ельского поселения» на </w:t>
            </w:r>
            <w:r w:rsidR="003446C1">
              <w:rPr>
                <w:rFonts w:eastAsia="Calibri"/>
                <w:sz w:val="24"/>
                <w:szCs w:val="24"/>
              </w:rPr>
              <w:t>2024</w:t>
            </w:r>
            <w:r>
              <w:rPr>
                <w:rFonts w:eastAsia="Calibri"/>
                <w:sz w:val="24"/>
                <w:szCs w:val="24"/>
              </w:rPr>
              <w:t>-</w:t>
            </w:r>
            <w:r w:rsidR="003446C1">
              <w:rPr>
                <w:rFonts w:eastAsia="Calibri"/>
                <w:sz w:val="24"/>
                <w:szCs w:val="24"/>
              </w:rPr>
              <w:t>2028</w:t>
            </w:r>
            <w:r w:rsidRPr="004407E1">
              <w:rPr>
                <w:rFonts w:eastAsia="Calibri"/>
                <w:sz w:val="24"/>
                <w:szCs w:val="24"/>
              </w:rPr>
              <w:t xml:space="preserve"> годы - </w:t>
            </w:r>
            <w:r w:rsidR="00D81D03" w:rsidRPr="00D81D03">
              <w:rPr>
                <w:rStyle w:val="110"/>
                <w:rFonts w:eastAsia="Calibri"/>
                <w:sz w:val="24"/>
                <w:szCs w:val="24"/>
              </w:rPr>
              <w:t>805,000</w:t>
            </w:r>
            <w:r w:rsidRPr="004407E1">
              <w:rPr>
                <w:rStyle w:val="110"/>
                <w:rFonts w:eastAsia="Calibri"/>
                <w:sz w:val="24"/>
                <w:szCs w:val="24"/>
              </w:rPr>
              <w:t>тыс. рублей.</w:t>
            </w:r>
          </w:p>
          <w:p w:rsidR="002C291F" w:rsidRPr="004407E1" w:rsidRDefault="002C291F" w:rsidP="002C291F">
            <w:pPr>
              <w:pStyle w:val="41"/>
              <w:numPr>
                <w:ilvl w:val="0"/>
                <w:numId w:val="5"/>
              </w:numPr>
              <w:shd w:val="clear" w:color="auto" w:fill="auto"/>
              <w:tabs>
                <w:tab w:val="left" w:pos="318"/>
              </w:tabs>
              <w:spacing w:before="0" w:after="0" w:line="240" w:lineRule="auto"/>
              <w:jc w:val="both"/>
              <w:rPr>
                <w:rStyle w:val="110"/>
                <w:rFonts w:eastAsia="Calibri"/>
                <w:color w:val="auto"/>
                <w:sz w:val="24"/>
                <w:szCs w:val="24"/>
                <w:lang w:eastAsia="en-US"/>
              </w:rPr>
            </w:pPr>
            <w:r w:rsidRPr="004407E1">
              <w:rPr>
                <w:rStyle w:val="110"/>
                <w:rFonts w:eastAsia="Calibri"/>
                <w:sz w:val="24"/>
                <w:szCs w:val="24"/>
              </w:rPr>
              <w:t>объем финансирования Программы по годам:</w:t>
            </w:r>
          </w:p>
          <w:p w:rsidR="002C291F" w:rsidRPr="004407E1"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002C291F" w:rsidRPr="004407E1">
              <w:rPr>
                <w:rStyle w:val="110"/>
                <w:sz w:val="24"/>
                <w:szCs w:val="24"/>
              </w:rPr>
              <w:t xml:space="preserve"> год </w:t>
            </w:r>
            <w:r w:rsidR="002C291F" w:rsidRPr="004407E1">
              <w:rPr>
                <w:rFonts w:eastAsia="Calibri"/>
                <w:sz w:val="24"/>
                <w:szCs w:val="24"/>
              </w:rPr>
              <w:t xml:space="preserve">- </w:t>
            </w:r>
            <w:r w:rsidR="00D81D03" w:rsidRPr="00D81D03">
              <w:rPr>
                <w:rStyle w:val="110"/>
                <w:rFonts w:eastAsia="Calibri"/>
                <w:sz w:val="24"/>
                <w:szCs w:val="24"/>
              </w:rPr>
              <w:t>1</w:t>
            </w:r>
            <w:r w:rsidR="00413BC8">
              <w:rPr>
                <w:rStyle w:val="110"/>
                <w:rFonts w:eastAsia="Calibri"/>
                <w:sz w:val="24"/>
                <w:szCs w:val="24"/>
              </w:rPr>
              <w:t>8</w:t>
            </w:r>
            <w:r w:rsidR="00D81D03" w:rsidRPr="00D81D03">
              <w:rPr>
                <w:rStyle w:val="110"/>
                <w:rFonts w:eastAsia="Calibri"/>
                <w:sz w:val="24"/>
                <w:szCs w:val="24"/>
              </w:rPr>
              <w:t>14,068</w:t>
            </w:r>
            <w:r w:rsidR="002C291F" w:rsidRPr="004407E1">
              <w:rPr>
                <w:rStyle w:val="110"/>
                <w:rFonts w:eastAsia="Calibri"/>
                <w:sz w:val="24"/>
                <w:szCs w:val="24"/>
              </w:rPr>
              <w:t xml:space="preserve"> тыс. рублей;</w:t>
            </w:r>
          </w:p>
          <w:p w:rsidR="002C291F" w:rsidRPr="004407E1"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002C291F" w:rsidRPr="004407E1">
              <w:rPr>
                <w:rStyle w:val="110"/>
                <w:sz w:val="24"/>
                <w:szCs w:val="24"/>
              </w:rPr>
              <w:t xml:space="preserve"> год</w:t>
            </w:r>
            <w:r w:rsidR="002C291F" w:rsidRPr="004407E1">
              <w:rPr>
                <w:rFonts w:eastAsia="Calibri"/>
                <w:sz w:val="24"/>
                <w:szCs w:val="24"/>
              </w:rPr>
              <w:t xml:space="preserve"> - </w:t>
            </w:r>
            <w:r w:rsidR="00423F74" w:rsidRPr="00423F74">
              <w:rPr>
                <w:rStyle w:val="110"/>
                <w:rFonts w:eastAsia="Calibri"/>
                <w:sz w:val="24"/>
                <w:szCs w:val="24"/>
              </w:rPr>
              <w:t>4140,264</w:t>
            </w:r>
            <w:r w:rsidR="002C291F" w:rsidRPr="004407E1">
              <w:rPr>
                <w:rStyle w:val="110"/>
                <w:rFonts w:eastAsia="Calibri"/>
                <w:sz w:val="24"/>
                <w:szCs w:val="24"/>
              </w:rPr>
              <w:t xml:space="preserve"> тыс. рублей;</w:t>
            </w:r>
          </w:p>
          <w:p w:rsidR="002C291F"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002C291F" w:rsidRPr="004407E1">
              <w:rPr>
                <w:rStyle w:val="110"/>
                <w:sz w:val="24"/>
                <w:szCs w:val="24"/>
              </w:rPr>
              <w:t xml:space="preserve"> год</w:t>
            </w:r>
            <w:r w:rsidR="002C291F" w:rsidRPr="004407E1">
              <w:rPr>
                <w:rFonts w:eastAsia="Calibri"/>
                <w:sz w:val="24"/>
                <w:szCs w:val="24"/>
              </w:rPr>
              <w:t xml:space="preserve"> - </w:t>
            </w:r>
            <w:r w:rsidR="00423F74" w:rsidRPr="00423F74">
              <w:rPr>
                <w:rStyle w:val="110"/>
                <w:rFonts w:eastAsia="Calibri"/>
                <w:sz w:val="24"/>
                <w:szCs w:val="24"/>
              </w:rPr>
              <w:t>2105,264</w:t>
            </w:r>
            <w:r w:rsidR="002C291F" w:rsidRPr="004407E1">
              <w:rPr>
                <w:rStyle w:val="110"/>
                <w:rFonts w:eastAsia="Calibri"/>
                <w:sz w:val="24"/>
                <w:szCs w:val="24"/>
              </w:rPr>
              <w:t>тыс. рублей</w:t>
            </w:r>
            <w:r w:rsidR="002C291F">
              <w:rPr>
                <w:rStyle w:val="110"/>
                <w:rFonts w:eastAsia="Calibri"/>
                <w:sz w:val="24"/>
                <w:szCs w:val="24"/>
              </w:rPr>
              <w:t>;</w:t>
            </w:r>
          </w:p>
          <w:p w:rsidR="002C291F" w:rsidRPr="004407E1"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002C291F" w:rsidRPr="004407E1">
              <w:rPr>
                <w:rStyle w:val="110"/>
                <w:sz w:val="24"/>
                <w:szCs w:val="24"/>
              </w:rPr>
              <w:t xml:space="preserve"> год </w:t>
            </w:r>
            <w:r w:rsidR="002C291F" w:rsidRPr="004407E1">
              <w:rPr>
                <w:rFonts w:eastAsia="Calibri"/>
                <w:sz w:val="24"/>
                <w:szCs w:val="24"/>
              </w:rPr>
              <w:t xml:space="preserve">- </w:t>
            </w:r>
            <w:r w:rsidR="00423F74" w:rsidRPr="00423F74">
              <w:rPr>
                <w:rStyle w:val="110"/>
                <w:rFonts w:eastAsia="Calibri"/>
                <w:sz w:val="24"/>
                <w:szCs w:val="24"/>
              </w:rPr>
              <w:t>960,000</w:t>
            </w:r>
            <w:r w:rsidR="002C291F" w:rsidRPr="004407E1">
              <w:rPr>
                <w:rStyle w:val="110"/>
                <w:rFonts w:eastAsia="Calibri"/>
                <w:sz w:val="24"/>
                <w:szCs w:val="24"/>
              </w:rPr>
              <w:t>тыс. рублей;</w:t>
            </w:r>
          </w:p>
          <w:p w:rsidR="002C291F" w:rsidRPr="004407E1"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2028</w:t>
            </w:r>
            <w:r w:rsidR="002C291F" w:rsidRPr="004407E1">
              <w:rPr>
                <w:rStyle w:val="110"/>
                <w:sz w:val="24"/>
                <w:szCs w:val="24"/>
              </w:rPr>
              <w:t xml:space="preserve"> год</w:t>
            </w:r>
            <w:r w:rsidR="002C291F" w:rsidRPr="004407E1">
              <w:rPr>
                <w:rFonts w:eastAsia="Calibri"/>
                <w:sz w:val="24"/>
                <w:szCs w:val="24"/>
              </w:rPr>
              <w:t xml:space="preserve"> - </w:t>
            </w:r>
            <w:r w:rsidR="00423F74" w:rsidRPr="00423F74">
              <w:rPr>
                <w:rStyle w:val="110"/>
                <w:rFonts w:eastAsia="Calibri"/>
                <w:sz w:val="24"/>
                <w:szCs w:val="24"/>
              </w:rPr>
              <w:t>9</w:t>
            </w:r>
            <w:r w:rsidR="00423F74">
              <w:rPr>
                <w:rStyle w:val="110"/>
                <w:rFonts w:eastAsia="Calibri"/>
                <w:sz w:val="24"/>
                <w:szCs w:val="24"/>
              </w:rPr>
              <w:t>3</w:t>
            </w:r>
            <w:r w:rsidR="00423F74" w:rsidRPr="00423F74">
              <w:rPr>
                <w:rStyle w:val="110"/>
                <w:rFonts w:eastAsia="Calibri"/>
                <w:sz w:val="24"/>
                <w:szCs w:val="24"/>
              </w:rPr>
              <w:t>0,000</w:t>
            </w:r>
            <w:r w:rsidR="00423F74">
              <w:rPr>
                <w:rStyle w:val="110"/>
                <w:rFonts w:eastAsia="Calibri"/>
                <w:sz w:val="24"/>
                <w:szCs w:val="24"/>
              </w:rPr>
              <w:t>тыс. рублей.</w:t>
            </w:r>
          </w:p>
          <w:p w:rsidR="002C291F" w:rsidRPr="004407E1" w:rsidRDefault="002C291F" w:rsidP="002C291F">
            <w:pPr>
              <w:pStyle w:val="41"/>
              <w:numPr>
                <w:ilvl w:val="0"/>
                <w:numId w:val="5"/>
              </w:numPr>
              <w:shd w:val="clear" w:color="auto" w:fill="auto"/>
              <w:tabs>
                <w:tab w:val="left" w:pos="318"/>
              </w:tabs>
              <w:spacing w:before="0" w:after="0" w:line="240" w:lineRule="auto"/>
              <w:jc w:val="both"/>
              <w:rPr>
                <w:rStyle w:val="110"/>
                <w:rFonts w:eastAsia="Calibri"/>
                <w:color w:val="auto"/>
                <w:sz w:val="24"/>
                <w:szCs w:val="24"/>
                <w:lang w:eastAsia="en-US"/>
              </w:rPr>
            </w:pPr>
            <w:r w:rsidRPr="004407E1">
              <w:rPr>
                <w:rStyle w:val="110"/>
                <w:rFonts w:eastAsia="Calibri"/>
                <w:sz w:val="24"/>
                <w:szCs w:val="24"/>
              </w:rPr>
              <w:t>объем финансирования по источникам:</w:t>
            </w:r>
          </w:p>
          <w:p w:rsidR="002C291F" w:rsidRPr="004407E1" w:rsidRDefault="002C291F" w:rsidP="002C291F">
            <w:pPr>
              <w:pStyle w:val="41"/>
              <w:shd w:val="clear" w:color="auto" w:fill="auto"/>
              <w:tabs>
                <w:tab w:val="left" w:pos="318"/>
              </w:tabs>
              <w:spacing w:before="0" w:after="0" w:line="240" w:lineRule="auto"/>
              <w:jc w:val="both"/>
              <w:rPr>
                <w:rFonts w:eastAsia="Calibri"/>
                <w:sz w:val="24"/>
                <w:szCs w:val="24"/>
              </w:rPr>
            </w:pPr>
            <w:r w:rsidRPr="004407E1">
              <w:rPr>
                <w:rFonts w:eastAsia="Calibri"/>
                <w:sz w:val="24"/>
                <w:szCs w:val="24"/>
              </w:rPr>
              <w:t xml:space="preserve">а) местный бюджет – </w:t>
            </w:r>
            <w:r w:rsidR="00D81D03" w:rsidRPr="00D81D03">
              <w:rPr>
                <w:rStyle w:val="110"/>
                <w:rFonts w:eastAsia="Calibri"/>
                <w:sz w:val="24"/>
                <w:szCs w:val="24"/>
              </w:rPr>
              <w:t>7</w:t>
            </w:r>
            <w:r w:rsidR="00413BC8">
              <w:rPr>
                <w:rStyle w:val="110"/>
                <w:rFonts w:eastAsia="Calibri"/>
                <w:sz w:val="24"/>
                <w:szCs w:val="24"/>
              </w:rPr>
              <w:t>6</w:t>
            </w:r>
            <w:r w:rsidR="00D81D03" w:rsidRPr="00D81D03">
              <w:rPr>
                <w:rStyle w:val="110"/>
                <w:rFonts w:eastAsia="Calibri"/>
                <w:sz w:val="24"/>
                <w:szCs w:val="24"/>
              </w:rPr>
              <w:t>88,196</w:t>
            </w:r>
            <w:r w:rsidRPr="004407E1">
              <w:rPr>
                <w:rStyle w:val="110"/>
                <w:rFonts w:eastAsia="Calibri"/>
                <w:sz w:val="24"/>
                <w:szCs w:val="24"/>
              </w:rPr>
              <w:t>тыс. рублей, в том числе</w:t>
            </w:r>
          </w:p>
          <w:p w:rsidR="002C291F" w:rsidRPr="004407E1"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002C291F" w:rsidRPr="004407E1">
              <w:rPr>
                <w:rStyle w:val="110"/>
                <w:sz w:val="24"/>
                <w:szCs w:val="24"/>
              </w:rPr>
              <w:t xml:space="preserve"> год </w:t>
            </w:r>
            <w:r w:rsidR="002C291F" w:rsidRPr="004407E1">
              <w:rPr>
                <w:rFonts w:eastAsia="Calibri"/>
                <w:sz w:val="24"/>
                <w:szCs w:val="24"/>
              </w:rPr>
              <w:t xml:space="preserve">- </w:t>
            </w:r>
            <w:r w:rsidR="00D81D03" w:rsidRPr="00D81D03">
              <w:rPr>
                <w:rStyle w:val="110"/>
                <w:rFonts w:eastAsia="Calibri"/>
                <w:sz w:val="24"/>
                <w:szCs w:val="24"/>
              </w:rPr>
              <w:t>1</w:t>
            </w:r>
            <w:r w:rsidR="00413BC8">
              <w:rPr>
                <w:rStyle w:val="110"/>
                <w:rFonts w:eastAsia="Calibri"/>
                <w:sz w:val="24"/>
                <w:szCs w:val="24"/>
              </w:rPr>
              <w:t>0</w:t>
            </w:r>
            <w:r w:rsidR="00D81D03" w:rsidRPr="00D81D03">
              <w:rPr>
                <w:rStyle w:val="110"/>
                <w:rFonts w:eastAsia="Calibri"/>
                <w:sz w:val="24"/>
                <w:szCs w:val="24"/>
              </w:rPr>
              <w:t>60,268</w:t>
            </w:r>
            <w:r w:rsidR="002C291F" w:rsidRPr="004407E1">
              <w:rPr>
                <w:rStyle w:val="110"/>
                <w:rFonts w:eastAsia="Calibri"/>
                <w:sz w:val="24"/>
                <w:szCs w:val="24"/>
              </w:rPr>
              <w:t>тыс. рублей;</w:t>
            </w:r>
          </w:p>
          <w:p w:rsidR="002C291F" w:rsidRPr="004407E1"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002C291F" w:rsidRPr="004407E1">
              <w:rPr>
                <w:rStyle w:val="110"/>
                <w:sz w:val="24"/>
                <w:szCs w:val="24"/>
              </w:rPr>
              <w:t xml:space="preserve"> год</w:t>
            </w:r>
            <w:r w:rsidR="002C291F" w:rsidRPr="004407E1">
              <w:rPr>
                <w:rFonts w:eastAsia="Calibri"/>
                <w:sz w:val="24"/>
                <w:szCs w:val="24"/>
              </w:rPr>
              <w:t xml:space="preserve"> - </w:t>
            </w:r>
            <w:r w:rsidR="00423F74" w:rsidRPr="00423F74">
              <w:rPr>
                <w:rStyle w:val="110"/>
                <w:rFonts w:eastAsia="Calibri"/>
                <w:sz w:val="24"/>
                <w:szCs w:val="24"/>
              </w:rPr>
              <w:t>3386,464</w:t>
            </w:r>
            <w:r w:rsidR="002C291F" w:rsidRPr="004407E1">
              <w:rPr>
                <w:rStyle w:val="110"/>
                <w:rFonts w:eastAsia="Calibri"/>
                <w:sz w:val="24"/>
                <w:szCs w:val="24"/>
              </w:rPr>
              <w:t xml:space="preserve"> тыс. рублей;</w:t>
            </w:r>
          </w:p>
          <w:p w:rsidR="002C291F"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002C291F" w:rsidRPr="004407E1">
              <w:rPr>
                <w:rStyle w:val="110"/>
                <w:sz w:val="24"/>
                <w:szCs w:val="24"/>
              </w:rPr>
              <w:t xml:space="preserve"> год</w:t>
            </w:r>
            <w:r w:rsidR="002C291F" w:rsidRPr="004407E1">
              <w:rPr>
                <w:rFonts w:eastAsia="Calibri"/>
                <w:sz w:val="24"/>
                <w:szCs w:val="24"/>
              </w:rPr>
              <w:t xml:space="preserve"> - </w:t>
            </w:r>
            <w:r w:rsidR="00423F74" w:rsidRPr="00423F74">
              <w:rPr>
                <w:rStyle w:val="110"/>
                <w:rFonts w:eastAsia="Calibri"/>
                <w:sz w:val="24"/>
                <w:szCs w:val="24"/>
              </w:rPr>
              <w:t>1351,464</w:t>
            </w:r>
            <w:r w:rsidR="002C291F">
              <w:rPr>
                <w:rStyle w:val="110"/>
                <w:rFonts w:eastAsia="Calibri"/>
                <w:sz w:val="24"/>
                <w:szCs w:val="24"/>
              </w:rPr>
              <w:t xml:space="preserve"> тыс. рублей;</w:t>
            </w:r>
          </w:p>
          <w:p w:rsidR="002C291F" w:rsidRPr="004407E1"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002C291F" w:rsidRPr="004407E1">
              <w:rPr>
                <w:rStyle w:val="110"/>
                <w:sz w:val="24"/>
                <w:szCs w:val="24"/>
              </w:rPr>
              <w:t xml:space="preserve"> год </w:t>
            </w:r>
            <w:r w:rsidR="002C291F" w:rsidRPr="004407E1">
              <w:rPr>
                <w:rFonts w:eastAsia="Calibri"/>
                <w:sz w:val="24"/>
                <w:szCs w:val="24"/>
              </w:rPr>
              <w:t xml:space="preserve">- </w:t>
            </w:r>
            <w:r w:rsidR="00423F74" w:rsidRPr="00423F74">
              <w:rPr>
                <w:rStyle w:val="110"/>
                <w:rFonts w:eastAsia="Calibri"/>
                <w:sz w:val="24"/>
                <w:szCs w:val="24"/>
              </w:rPr>
              <w:t>960,000</w:t>
            </w:r>
            <w:r w:rsidR="002C291F" w:rsidRPr="004407E1">
              <w:rPr>
                <w:rStyle w:val="110"/>
                <w:rFonts w:eastAsia="Calibri"/>
                <w:sz w:val="24"/>
                <w:szCs w:val="24"/>
              </w:rPr>
              <w:t>тыс. рублей;</w:t>
            </w:r>
          </w:p>
          <w:p w:rsidR="002C291F" w:rsidRPr="004407E1"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2028</w:t>
            </w:r>
            <w:r w:rsidR="002C291F" w:rsidRPr="004407E1">
              <w:rPr>
                <w:rStyle w:val="110"/>
                <w:sz w:val="24"/>
                <w:szCs w:val="24"/>
              </w:rPr>
              <w:t xml:space="preserve"> год</w:t>
            </w:r>
            <w:r w:rsidR="002C291F" w:rsidRPr="004407E1">
              <w:rPr>
                <w:rFonts w:eastAsia="Calibri"/>
                <w:sz w:val="24"/>
                <w:szCs w:val="24"/>
              </w:rPr>
              <w:t xml:space="preserve"> - </w:t>
            </w:r>
            <w:r w:rsidR="00423F74" w:rsidRPr="00423F74">
              <w:rPr>
                <w:rStyle w:val="110"/>
                <w:rFonts w:eastAsia="Calibri"/>
                <w:sz w:val="24"/>
                <w:szCs w:val="24"/>
              </w:rPr>
              <w:t>9</w:t>
            </w:r>
            <w:r w:rsidR="00423F74">
              <w:rPr>
                <w:rStyle w:val="110"/>
                <w:rFonts w:eastAsia="Calibri"/>
                <w:sz w:val="24"/>
                <w:szCs w:val="24"/>
              </w:rPr>
              <w:t>3</w:t>
            </w:r>
            <w:r w:rsidR="00423F74" w:rsidRPr="00423F74">
              <w:rPr>
                <w:rStyle w:val="110"/>
                <w:rFonts w:eastAsia="Calibri"/>
                <w:sz w:val="24"/>
                <w:szCs w:val="24"/>
              </w:rPr>
              <w:t>0,000</w:t>
            </w:r>
            <w:r w:rsidR="00423F74">
              <w:rPr>
                <w:rStyle w:val="110"/>
                <w:rFonts w:eastAsia="Calibri"/>
                <w:sz w:val="24"/>
                <w:szCs w:val="24"/>
              </w:rPr>
              <w:t>тыс. рублей.</w:t>
            </w:r>
          </w:p>
          <w:p w:rsidR="002C291F" w:rsidRPr="007A0B20" w:rsidRDefault="002C291F" w:rsidP="002C291F">
            <w:pPr>
              <w:pStyle w:val="41"/>
              <w:shd w:val="clear" w:color="auto" w:fill="auto"/>
              <w:tabs>
                <w:tab w:val="left" w:pos="318"/>
              </w:tabs>
              <w:spacing w:before="0" w:after="0" w:line="240" w:lineRule="auto"/>
              <w:jc w:val="both"/>
              <w:rPr>
                <w:rFonts w:eastAsia="Calibri"/>
                <w:sz w:val="24"/>
                <w:szCs w:val="24"/>
              </w:rPr>
            </w:pPr>
            <w:r w:rsidRPr="004407E1">
              <w:rPr>
                <w:rFonts w:eastAsia="Calibri"/>
                <w:sz w:val="24"/>
                <w:szCs w:val="24"/>
              </w:rPr>
              <w:t xml:space="preserve">б)областной бюджет </w:t>
            </w:r>
            <w:r w:rsidRPr="007A0B20">
              <w:rPr>
                <w:rFonts w:eastAsia="Calibri"/>
                <w:sz w:val="24"/>
                <w:szCs w:val="24"/>
              </w:rPr>
              <w:t xml:space="preserve">– </w:t>
            </w:r>
            <w:r w:rsidR="00423F74" w:rsidRPr="00423F74">
              <w:rPr>
                <w:rStyle w:val="110"/>
                <w:rFonts w:eastAsia="Calibri"/>
                <w:sz w:val="24"/>
                <w:szCs w:val="24"/>
              </w:rPr>
              <w:t>2261,400</w:t>
            </w:r>
            <w:r w:rsidRPr="007A0B20">
              <w:rPr>
                <w:rStyle w:val="110"/>
                <w:rFonts w:eastAsia="Calibri"/>
                <w:sz w:val="24"/>
                <w:szCs w:val="24"/>
              </w:rPr>
              <w:t>тыс. рублей, в том числе</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002C291F" w:rsidRPr="007A0B20">
              <w:rPr>
                <w:rStyle w:val="110"/>
                <w:sz w:val="24"/>
                <w:szCs w:val="24"/>
              </w:rPr>
              <w:t xml:space="preserve"> год </w:t>
            </w:r>
            <w:r w:rsidR="002C291F" w:rsidRPr="007A0B20">
              <w:rPr>
                <w:rFonts w:eastAsia="Calibri"/>
                <w:sz w:val="24"/>
                <w:szCs w:val="24"/>
              </w:rPr>
              <w:t xml:space="preserve">- </w:t>
            </w:r>
            <w:r w:rsidR="00423F74" w:rsidRPr="00423F74">
              <w:rPr>
                <w:rStyle w:val="110"/>
                <w:rFonts w:eastAsia="Calibri"/>
                <w:sz w:val="24"/>
                <w:szCs w:val="24"/>
              </w:rPr>
              <w:t>753,800</w:t>
            </w:r>
            <w:r w:rsidR="002C291F" w:rsidRPr="007A0B20">
              <w:rPr>
                <w:rStyle w:val="110"/>
                <w:rFonts w:eastAsia="Calibri"/>
                <w:sz w:val="24"/>
                <w:szCs w:val="24"/>
              </w:rPr>
              <w:t xml:space="preserve"> тыс. рублей;</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002C291F" w:rsidRPr="007A0B20">
              <w:rPr>
                <w:rStyle w:val="110"/>
                <w:sz w:val="24"/>
                <w:szCs w:val="24"/>
              </w:rPr>
              <w:t xml:space="preserve"> год</w:t>
            </w:r>
            <w:r w:rsidR="002C291F">
              <w:rPr>
                <w:rFonts w:eastAsia="Calibri"/>
                <w:sz w:val="24"/>
                <w:szCs w:val="24"/>
              </w:rPr>
              <w:t>-</w:t>
            </w:r>
            <w:r w:rsidR="00423F74" w:rsidRPr="00423F74">
              <w:rPr>
                <w:rStyle w:val="110"/>
                <w:rFonts w:eastAsia="Calibri"/>
                <w:sz w:val="24"/>
                <w:szCs w:val="24"/>
              </w:rPr>
              <w:t>753,800</w:t>
            </w:r>
            <w:r w:rsidR="002C291F" w:rsidRPr="007A0B20">
              <w:rPr>
                <w:rStyle w:val="110"/>
                <w:rFonts w:eastAsia="Calibri"/>
                <w:sz w:val="24"/>
                <w:szCs w:val="24"/>
              </w:rPr>
              <w:t>тыс. рублей;</w:t>
            </w:r>
          </w:p>
          <w:p w:rsidR="002C291F"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002C291F" w:rsidRPr="007A0B20">
              <w:rPr>
                <w:rStyle w:val="110"/>
                <w:sz w:val="24"/>
                <w:szCs w:val="24"/>
              </w:rPr>
              <w:t xml:space="preserve"> год</w:t>
            </w:r>
            <w:r w:rsidR="002C291F" w:rsidRPr="007A0B20">
              <w:rPr>
                <w:rFonts w:eastAsia="Calibri"/>
                <w:sz w:val="24"/>
                <w:szCs w:val="24"/>
              </w:rPr>
              <w:t xml:space="preserve"> - </w:t>
            </w:r>
            <w:r w:rsidR="00423F74" w:rsidRPr="00423F74">
              <w:rPr>
                <w:rStyle w:val="110"/>
                <w:rFonts w:eastAsia="Calibri"/>
                <w:sz w:val="24"/>
                <w:szCs w:val="24"/>
              </w:rPr>
              <w:t>753,800</w:t>
            </w:r>
            <w:r w:rsidR="002C291F" w:rsidRPr="007A0B20">
              <w:rPr>
                <w:rStyle w:val="110"/>
                <w:rFonts w:eastAsia="Calibri"/>
                <w:sz w:val="24"/>
                <w:szCs w:val="24"/>
              </w:rPr>
              <w:t>тыс. рублей</w:t>
            </w:r>
            <w:r w:rsidR="002C291F">
              <w:rPr>
                <w:rStyle w:val="110"/>
                <w:rFonts w:eastAsia="Calibri"/>
                <w:sz w:val="24"/>
                <w:szCs w:val="24"/>
              </w:rPr>
              <w:t>;</w:t>
            </w:r>
          </w:p>
          <w:p w:rsidR="002C291F" w:rsidRPr="004407E1"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002C291F" w:rsidRPr="007A0B20">
              <w:rPr>
                <w:rStyle w:val="110"/>
                <w:sz w:val="24"/>
                <w:szCs w:val="24"/>
              </w:rPr>
              <w:t xml:space="preserve"> год</w:t>
            </w:r>
            <w:r w:rsidR="00434775">
              <w:rPr>
                <w:rFonts w:eastAsia="Calibri"/>
                <w:sz w:val="24"/>
                <w:szCs w:val="24"/>
              </w:rPr>
              <w:t>-</w:t>
            </w:r>
            <w:r w:rsidR="00423F74">
              <w:rPr>
                <w:rStyle w:val="110"/>
                <w:rFonts w:eastAsia="Calibri"/>
                <w:sz w:val="24"/>
                <w:szCs w:val="24"/>
              </w:rPr>
              <w:t xml:space="preserve">0 </w:t>
            </w:r>
            <w:r w:rsidR="002C291F" w:rsidRPr="007A0B20">
              <w:rPr>
                <w:rStyle w:val="110"/>
                <w:rFonts w:eastAsia="Calibri"/>
                <w:sz w:val="24"/>
                <w:szCs w:val="24"/>
              </w:rPr>
              <w:t>тыс. рублей</w:t>
            </w:r>
            <w:r w:rsidR="002C291F">
              <w:rPr>
                <w:rStyle w:val="110"/>
                <w:rFonts w:eastAsia="Calibri"/>
                <w:sz w:val="24"/>
                <w:szCs w:val="24"/>
              </w:rPr>
              <w:t>;</w:t>
            </w:r>
          </w:p>
          <w:p w:rsidR="002C291F" w:rsidRPr="004407E1"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2028</w:t>
            </w:r>
            <w:r w:rsidR="002C291F" w:rsidRPr="007A0B20">
              <w:rPr>
                <w:rStyle w:val="110"/>
                <w:sz w:val="24"/>
                <w:szCs w:val="24"/>
              </w:rPr>
              <w:t xml:space="preserve"> год</w:t>
            </w:r>
            <w:r w:rsidR="002C291F" w:rsidRPr="007A0B20">
              <w:rPr>
                <w:rFonts w:eastAsia="Calibri"/>
                <w:sz w:val="24"/>
                <w:szCs w:val="24"/>
              </w:rPr>
              <w:t xml:space="preserve"> - </w:t>
            </w:r>
            <w:r w:rsidR="00423F74">
              <w:rPr>
                <w:rStyle w:val="110"/>
                <w:rFonts w:eastAsia="Calibri"/>
                <w:sz w:val="24"/>
                <w:szCs w:val="24"/>
              </w:rPr>
              <w:t>0</w:t>
            </w:r>
            <w:r w:rsidR="002C291F" w:rsidRPr="007A0B20">
              <w:rPr>
                <w:rStyle w:val="110"/>
                <w:rFonts w:eastAsia="Calibri"/>
                <w:sz w:val="24"/>
                <w:szCs w:val="24"/>
              </w:rPr>
              <w:t>тыс. рублей</w:t>
            </w:r>
            <w:r w:rsidR="00434775">
              <w:rPr>
                <w:rStyle w:val="110"/>
                <w:rFonts w:eastAsia="Calibri"/>
                <w:sz w:val="24"/>
                <w:szCs w:val="24"/>
              </w:rPr>
              <w:t>.</w:t>
            </w:r>
          </w:p>
          <w:p w:rsidR="002C291F" w:rsidRPr="004407E1" w:rsidRDefault="002C291F" w:rsidP="002C291F">
            <w:pPr>
              <w:pStyle w:val="41"/>
              <w:shd w:val="clear" w:color="auto" w:fill="auto"/>
              <w:tabs>
                <w:tab w:val="left" w:pos="318"/>
              </w:tabs>
              <w:spacing w:before="0" w:after="0" w:line="240" w:lineRule="auto"/>
              <w:jc w:val="both"/>
              <w:rPr>
                <w:rStyle w:val="110"/>
                <w:rFonts w:eastAsia="Calibri"/>
                <w:sz w:val="24"/>
                <w:szCs w:val="24"/>
              </w:rPr>
            </w:pPr>
            <w:r w:rsidRPr="004407E1">
              <w:rPr>
                <w:rFonts w:eastAsia="Calibri"/>
                <w:sz w:val="24"/>
                <w:szCs w:val="24"/>
              </w:rPr>
              <w:t xml:space="preserve">в)федеральный бюджет – </w:t>
            </w:r>
            <w:r w:rsidRPr="004407E1">
              <w:rPr>
                <w:rStyle w:val="110"/>
                <w:rFonts w:eastAsia="Calibri"/>
                <w:sz w:val="24"/>
                <w:szCs w:val="24"/>
              </w:rPr>
              <w:t>0 тыс. рублей;</w:t>
            </w:r>
          </w:p>
          <w:p w:rsidR="001B4AA5" w:rsidRPr="007A0B20" w:rsidRDefault="002C291F" w:rsidP="002C291F">
            <w:pPr>
              <w:pStyle w:val="41"/>
              <w:shd w:val="clear" w:color="auto" w:fill="auto"/>
              <w:tabs>
                <w:tab w:val="left" w:pos="318"/>
              </w:tabs>
              <w:spacing w:before="0" w:after="0" w:line="240" w:lineRule="auto"/>
              <w:jc w:val="both"/>
              <w:rPr>
                <w:rFonts w:eastAsia="Calibri"/>
                <w:color w:val="000000"/>
                <w:sz w:val="24"/>
                <w:szCs w:val="24"/>
              </w:rPr>
            </w:pPr>
            <w:r w:rsidRPr="007A0B20">
              <w:rPr>
                <w:rFonts w:eastAsia="Calibri"/>
              </w:rPr>
              <w:t xml:space="preserve">г)внебюджетные источники – </w:t>
            </w:r>
            <w:r w:rsidR="00434775" w:rsidRPr="004407E1">
              <w:rPr>
                <w:rStyle w:val="110"/>
                <w:rFonts w:eastAsia="Calibri"/>
                <w:sz w:val="24"/>
                <w:szCs w:val="24"/>
              </w:rPr>
              <w:t>0 тыс. рублей</w:t>
            </w:r>
            <w:r w:rsidR="00434775">
              <w:rPr>
                <w:rStyle w:val="110"/>
                <w:rFonts w:eastAsia="Calibri"/>
                <w:sz w:val="24"/>
                <w:szCs w:val="24"/>
              </w:rPr>
              <w:t>.</w:t>
            </w:r>
          </w:p>
        </w:tc>
      </w:tr>
      <w:tr w:rsidR="00493C3A" w:rsidRPr="007A0B20" w:rsidTr="00434775">
        <w:trPr>
          <w:jc w:val="right"/>
        </w:trPr>
        <w:tc>
          <w:tcPr>
            <w:tcW w:w="2714"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Ожидаемые</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результаты реализации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муниципальной</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программы</w:t>
            </w:r>
          </w:p>
        </w:tc>
        <w:tc>
          <w:tcPr>
            <w:tcW w:w="7580" w:type="dxa"/>
          </w:tcPr>
          <w:p w:rsidR="00493C3A" w:rsidRPr="007A0B20" w:rsidRDefault="00155457">
            <w:pPr>
              <w:jc w:val="both"/>
            </w:pPr>
            <w:r w:rsidRPr="007A0B20">
              <w:t>Повышение энергетической, экономической и экологической эффективности жилищно-коммунального хозяйстваза счет достижения целевых показателей по подпрограммам не менее 95% в год</w:t>
            </w:r>
          </w:p>
        </w:tc>
      </w:tr>
    </w:tbl>
    <w:p w:rsidR="00493C3A" w:rsidRPr="007A0B20" w:rsidRDefault="00493C3A">
      <w:pPr>
        <w:pStyle w:val="41"/>
        <w:shd w:val="clear" w:color="auto" w:fill="auto"/>
        <w:spacing w:before="0" w:after="0" w:line="240" w:lineRule="auto"/>
        <w:jc w:val="both"/>
        <w:rPr>
          <w:sz w:val="24"/>
          <w:szCs w:val="24"/>
        </w:rPr>
      </w:pPr>
    </w:p>
    <w:p w:rsidR="00493C3A" w:rsidRPr="007A0B20" w:rsidRDefault="00155457">
      <w:pPr>
        <w:pStyle w:val="1"/>
        <w:rPr>
          <w:color w:val="000000"/>
          <w:sz w:val="24"/>
        </w:rPr>
      </w:pPr>
      <w:r w:rsidRPr="007A0B20">
        <w:rPr>
          <w:color w:val="000000"/>
          <w:sz w:val="24"/>
        </w:rPr>
        <w:t>Раздел 2. Характеристика текущего состояния сферы реализации муниципальной программы</w:t>
      </w:r>
    </w:p>
    <w:p w:rsidR="00493C3A" w:rsidRPr="007A0B20" w:rsidRDefault="00155457">
      <w:pPr>
        <w:ind w:firstLine="708"/>
        <w:jc w:val="both"/>
      </w:pPr>
      <w:r w:rsidRPr="007A0B20">
        <w:t>Уровень развития жилищно-коммунального хозяйства является важнейшим для формирования социально-экономических условий устойчивого развития Черемховского сельского поселения.</w:t>
      </w:r>
    </w:p>
    <w:p w:rsidR="00493C3A" w:rsidRPr="007A0B20" w:rsidRDefault="00155457">
      <w:pPr>
        <w:ind w:firstLine="708"/>
        <w:jc w:val="both"/>
      </w:pPr>
      <w:r w:rsidRPr="007A0B20">
        <w:t>В состав Черемховского сельского поселения входят 9 населенных пунктов: село Рысево, деревня Муратова, деревня Белобородова, деревня Старый Кутугун, деревня Шубина, деревня Поздеева, заимка Чемодариха, деревня Кирзавод, деревня Трактовая. На 1 января 20</w:t>
      </w:r>
      <w:r w:rsidR="003446C1">
        <w:t>23</w:t>
      </w:r>
      <w:r w:rsidRPr="007A0B20">
        <w:t xml:space="preserve"> года численность постоянно проживающего населения составляет </w:t>
      </w:r>
      <w:r w:rsidR="003446C1">
        <w:t>1902 человека</w:t>
      </w:r>
      <w:r w:rsidRPr="007A0B20">
        <w:t>.</w:t>
      </w:r>
    </w:p>
    <w:p w:rsidR="00493C3A" w:rsidRPr="007A0B20" w:rsidRDefault="00155457">
      <w:pPr>
        <w:ind w:firstLine="708"/>
        <w:jc w:val="both"/>
      </w:pPr>
      <w:r w:rsidRPr="007A0B20">
        <w:t xml:space="preserve">На территории поселения осуществляют свою деятельность ресурсоснабжающие организации: электроснабжение – Черемховское отделение ООО «Иркутская энергосбытовая компания»; теплоснабжение и водоснабжение – ООО </w:t>
      </w:r>
      <w:r w:rsidR="003446C1" w:rsidRPr="007D55AC">
        <w:rPr>
          <w:bCs/>
        </w:rPr>
        <w:t>«МБА-ТЕПЛОЭНЕРГО»</w:t>
      </w:r>
      <w:r w:rsidR="003446C1">
        <w:rPr>
          <w:bCs/>
        </w:rPr>
        <w:t xml:space="preserve"> в рамках концессионного соглашения от 15.11.2021 г.</w:t>
      </w:r>
    </w:p>
    <w:p w:rsidR="00493C3A" w:rsidRPr="007A0B20" w:rsidRDefault="00155457">
      <w:pPr>
        <w:ind w:firstLine="708"/>
        <w:jc w:val="both"/>
      </w:pPr>
      <w:r w:rsidRPr="007A0B20">
        <w:rPr>
          <w:b/>
          <w:i/>
        </w:rPr>
        <w:t>Жилищный фонд</w:t>
      </w:r>
      <w:r w:rsidRPr="007A0B20">
        <w:t xml:space="preserve"> Черемховского сельского поселения представлен 1-2х этажными застройками усадебного типа, неблагоустроенными, с печным отоплением. Муниципальный жилищный фонд отсутствует.</w:t>
      </w:r>
    </w:p>
    <w:p w:rsidR="006000C8" w:rsidRPr="007A0B20" w:rsidRDefault="00155457">
      <w:pPr>
        <w:ind w:firstLine="708"/>
        <w:jc w:val="both"/>
      </w:pPr>
      <w:r w:rsidRPr="007A0B20">
        <w:rPr>
          <w:b/>
          <w:i/>
        </w:rPr>
        <w:t>Водоснабжение</w:t>
      </w:r>
      <w:r w:rsidRPr="007A0B20">
        <w:t xml:space="preserve"> населенных пунктов Черемховского сельского поселения осуществляется, в основном, путем использования подземных вод посредством эксплуатации колодцев и рассредоточенных водозаборных скважин. На территории муниципального образования находятся следующие объекты водоснабжения: скважины с водонапорной башней </w:t>
      </w:r>
      <w:r w:rsidR="006000C8">
        <w:t>9</w:t>
      </w:r>
      <w:r w:rsidRPr="007A0B20">
        <w:t xml:space="preserve"> шт.: в с. Рысево – 4 шт., д. Муратова – 1, д.Белобородова – 1, д. Старый Кутугун -1, д. Шубина – 1; </w:t>
      </w:r>
      <w:r w:rsidR="006000C8">
        <w:t xml:space="preserve">д.Кирзавод – 1; </w:t>
      </w:r>
      <w:r w:rsidR="00467E65">
        <w:t>в</w:t>
      </w:r>
      <w:r w:rsidR="00467E65" w:rsidRPr="00467E65">
        <w:t>одопровод от з.Чемодариха до д. Поздеева</w:t>
      </w:r>
      <w:r w:rsidRPr="007A0B20">
        <w:t xml:space="preserve">. </w:t>
      </w:r>
    </w:p>
    <w:p w:rsidR="00493C3A" w:rsidRPr="007A0B20" w:rsidRDefault="00155457">
      <w:pPr>
        <w:ind w:firstLine="708"/>
        <w:jc w:val="both"/>
      </w:pPr>
      <w:r w:rsidRPr="007A0B20">
        <w:rPr>
          <w:b/>
          <w:i/>
        </w:rPr>
        <w:t>Электроснабжение</w:t>
      </w:r>
      <w:r w:rsidRPr="007A0B20">
        <w:t xml:space="preserve"> поселения осуществляется от Иркутской энергосистемы от ПС35/10кВ «Белобородово», находящейся в собственности филиала ОАО «ИЭСК» «Центральные электрические сети».  Основной проблемой электрических сетей является загнивание деревянных опор ВЛ (срок эксплуатации 30 – 36 лет).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w:t>
      </w:r>
    </w:p>
    <w:p w:rsidR="00493C3A" w:rsidRPr="007A0B20" w:rsidRDefault="00155457">
      <w:pPr>
        <w:ind w:firstLine="708"/>
        <w:jc w:val="both"/>
      </w:pPr>
      <w:r w:rsidRPr="007A0B20">
        <w:rPr>
          <w:b/>
          <w:i/>
        </w:rPr>
        <w:t>Уличное освещение:</w:t>
      </w:r>
      <w:r w:rsidRPr="006000C8">
        <w:t xml:space="preserve">В полном объеме уличное освещение установлено в </w:t>
      </w:r>
      <w:r w:rsidR="006000C8" w:rsidRPr="006000C8">
        <w:t>шести населенных пунктах.Требуется монтаж сетей уличного освещения в трех населенных пунктах: д. Шубина; д.Кирзавод, д.Трактовая.</w:t>
      </w:r>
    </w:p>
    <w:p w:rsidR="00493C3A" w:rsidRPr="007A0B20" w:rsidRDefault="00155457">
      <w:pPr>
        <w:ind w:firstLine="708"/>
        <w:jc w:val="both"/>
      </w:pPr>
      <w:r w:rsidRPr="007A0B20">
        <w:rPr>
          <w:b/>
          <w:i/>
        </w:rPr>
        <w:t>Теплоснабжение</w:t>
      </w:r>
      <w:r w:rsidRPr="007A0B20">
        <w:t xml:space="preserve"> осуществляется   котельной с,Рысево. Отпуск тепла производится в виде горячей воды. Источником теплоснабжения потребителей тепла в с.Рысево является водогрейная котельная, работающая на Черемховском каменном угле. Потребителями тепла котельной являются администрация поселения, муниципальное казенное учреждение культуры «Культурно-досуговый центр Черемховского сельского поселения», отделение почтовой связи «Почта России», ООО «Полиграф», ветучасток, расположенные в одном двухэтажном панельном здании по адресу с.Рысево, ул.Российская, 5, и МКДОУ с.Рысево, расположенное в двухэтажном панельном здании по адресу с.Рысево, ул.Российская, 7.</w:t>
      </w:r>
    </w:p>
    <w:p w:rsidR="00493C3A" w:rsidRPr="007A0B20" w:rsidRDefault="00155457">
      <w:pPr>
        <w:ind w:firstLine="708"/>
        <w:jc w:val="both"/>
      </w:pPr>
      <w:r w:rsidRPr="007A0B20">
        <w:t>Для обеспечения потребителей с. Рысево услугами теплоснабжения исп</w:t>
      </w:r>
      <w:r w:rsidR="006000C8">
        <w:t>ользуется 283</w:t>
      </w:r>
      <w:r w:rsidR="00467E65">
        <w:t>м. тепловых сетей.</w:t>
      </w:r>
      <w:r w:rsidR="006000C8">
        <w:t>К</w:t>
      </w:r>
      <w:r w:rsidRPr="007A0B20">
        <w:t>апитальн</w:t>
      </w:r>
      <w:r w:rsidR="006000C8">
        <w:t>ый ремонт тепловых сетей</w:t>
      </w:r>
      <w:r w:rsidR="006000C8" w:rsidRPr="005C3B8F">
        <w:t xml:space="preserve">на участке </w:t>
      </w:r>
      <w:r w:rsidR="006000C8" w:rsidRPr="00A2653B">
        <w:t>от ТК 1 до здания МКДОУ детского сада села Рысево протяженностью 0,127 км</w:t>
      </w:r>
      <w:r w:rsidR="006000C8">
        <w:t xml:space="preserve"> будет проведен в рамках </w:t>
      </w:r>
      <w:r w:rsidR="006000C8" w:rsidRPr="007A0B20">
        <w:t xml:space="preserve">ООО </w:t>
      </w:r>
      <w:r w:rsidR="006000C8" w:rsidRPr="007D55AC">
        <w:rPr>
          <w:bCs/>
        </w:rPr>
        <w:t>«МБА-ТЕПЛОЭНЕРГО»</w:t>
      </w:r>
      <w:r w:rsidR="006000C8">
        <w:rPr>
          <w:bCs/>
        </w:rPr>
        <w:t xml:space="preserve"> в рамках концессионного соглашения</w:t>
      </w:r>
      <w:r w:rsidRPr="007A0B20">
        <w:t xml:space="preserve">. </w:t>
      </w:r>
    </w:p>
    <w:p w:rsidR="00493C3A" w:rsidRPr="007A0B20" w:rsidRDefault="00155457">
      <w:pPr>
        <w:ind w:firstLine="708"/>
        <w:jc w:val="both"/>
      </w:pPr>
      <w:r w:rsidRPr="007A0B20">
        <w:rPr>
          <w:b/>
          <w:i/>
        </w:rPr>
        <w:t>Транспортный комплекс</w:t>
      </w:r>
      <w:r w:rsidRPr="007A0B20">
        <w:t>: муниципальные автотранспортные предприятия на территории Черемховского сельского поселения отсутствуют.</w:t>
      </w:r>
    </w:p>
    <w:p w:rsidR="00493C3A" w:rsidRPr="007A0B20" w:rsidRDefault="00155457">
      <w:pPr>
        <w:ind w:firstLine="708"/>
        <w:jc w:val="both"/>
      </w:pPr>
      <w:r w:rsidRPr="007A0B20">
        <w:rPr>
          <w:b/>
          <w:i/>
        </w:rPr>
        <w:t>Бесхозные объекты недвижимого имущества, используемых для передачи энергетических ресурсов</w:t>
      </w:r>
      <w:r w:rsidRPr="007A0B20">
        <w:t xml:space="preserve"> (включая газоснабжение, тепло- и электроснабжение) на территории Черемховского сельского поселения отсутствуют.</w:t>
      </w:r>
    </w:p>
    <w:p w:rsidR="006000C8" w:rsidRDefault="00155457">
      <w:pPr>
        <w:ind w:firstLine="708"/>
        <w:jc w:val="both"/>
      </w:pPr>
      <w:r w:rsidRPr="007A0B20">
        <w:rPr>
          <w:b/>
          <w:i/>
        </w:rPr>
        <w:t>Система организация сбора и вывоза отходов</w:t>
      </w:r>
      <w:r w:rsidR="006000C8">
        <w:rPr>
          <w:b/>
          <w:i/>
        </w:rPr>
        <w:t>.</w:t>
      </w:r>
    </w:p>
    <w:p w:rsidR="00493C3A" w:rsidRPr="007A0B20" w:rsidRDefault="006000C8">
      <w:pPr>
        <w:ind w:firstLine="708"/>
        <w:jc w:val="both"/>
      </w:pPr>
      <w:r>
        <w:t>Н</w:t>
      </w:r>
      <w:r w:rsidR="00155457" w:rsidRPr="007A0B20">
        <w:t xml:space="preserve">а территории Черемховского сельского поселения </w:t>
      </w:r>
      <w:r>
        <w:t>созданы 46 контейнерных площадок</w:t>
      </w:r>
      <w:r w:rsidR="00155457" w:rsidRPr="007A0B20">
        <w:t>.</w:t>
      </w:r>
      <w:r>
        <w:t xml:space="preserve"> Установлены 240 мусорных контейнеров. Вывоз мусора осуществляет </w:t>
      </w:r>
      <w:r w:rsidR="000D4BAF">
        <w:t>ООО «РТ-НЭО Иркутск».</w:t>
      </w:r>
    </w:p>
    <w:p w:rsidR="00493C3A" w:rsidRPr="007A0B20" w:rsidRDefault="00155457">
      <w:pPr>
        <w:ind w:firstLine="708"/>
        <w:jc w:val="both"/>
      </w:pPr>
      <w:r w:rsidRPr="007A0B20">
        <w:t xml:space="preserve">Анализ сложившейся в населенных пунктах поселения ситуации показал, что сфера жилищно-коммунального хозяйство нуждается в целенаправленной  модернизации с целью повышения эффективности (энергетической, экономической и экологической), </w:t>
      </w:r>
      <w:r w:rsidRPr="007A0B20">
        <w:rPr>
          <w:bCs/>
          <w:color w:val="000000"/>
        </w:rPr>
        <w:t xml:space="preserve">повышения уровня комфортных условий, безопасности и эстетической привлекательности </w:t>
      </w:r>
      <w:r w:rsidRPr="007A0B20">
        <w:t>Черемховского</w:t>
      </w:r>
      <w:r w:rsidRPr="007A0B20">
        <w:rPr>
          <w:bCs/>
          <w:color w:val="000000"/>
        </w:rPr>
        <w:t xml:space="preserve"> сельского поселения для проживания населения</w:t>
      </w:r>
    </w:p>
    <w:p w:rsidR="00493C3A" w:rsidRPr="007A0B20" w:rsidRDefault="00155457">
      <w:pPr>
        <w:ind w:firstLine="708"/>
        <w:jc w:val="both"/>
      </w:pPr>
      <w:r w:rsidRPr="007A0B20">
        <w:t>Таким образом, решение организационно-методических, экономических и правовых проблем в жилищно-коммунальном комплексе Черемховского сельского поселения требует использования программно-целевого метода..</w:t>
      </w:r>
    </w:p>
    <w:p w:rsidR="00493C3A" w:rsidRPr="007A0B20" w:rsidRDefault="00493C3A">
      <w:pPr>
        <w:jc w:val="both"/>
        <w:rPr>
          <w:color w:val="FF0000"/>
        </w:rPr>
      </w:pPr>
    </w:p>
    <w:p w:rsidR="00493C3A" w:rsidRPr="007A0B20" w:rsidRDefault="00155457">
      <w:pPr>
        <w:pStyle w:val="1"/>
        <w:rPr>
          <w:color w:val="000000"/>
          <w:sz w:val="24"/>
        </w:rPr>
      </w:pPr>
      <w:r w:rsidRPr="007A0B20">
        <w:rPr>
          <w:color w:val="000000"/>
          <w:sz w:val="24"/>
        </w:rPr>
        <w:t>Раздел 3. Цели и задачи муниципальной программы</w:t>
      </w:r>
    </w:p>
    <w:p w:rsidR="00493C3A" w:rsidRPr="007A0B20" w:rsidRDefault="00155457">
      <w:pPr>
        <w:ind w:firstLine="851"/>
        <w:jc w:val="both"/>
      </w:pPr>
      <w:r w:rsidRPr="007A0B20">
        <w:t>Цель программы:</w:t>
      </w:r>
    </w:p>
    <w:p w:rsidR="00493C3A" w:rsidRPr="007A0B20" w:rsidRDefault="00155457">
      <w:pPr>
        <w:ind w:firstLine="851"/>
        <w:jc w:val="both"/>
      </w:pPr>
      <w:r w:rsidRPr="007A0B20">
        <w:rPr>
          <w:rFonts w:eastAsia="Calibri"/>
          <w:color w:val="000000"/>
        </w:rPr>
        <w:t xml:space="preserve">Формирование социально-экономических условий устойчивого развития Черемховского сельского поселения, повышения уровня комфортных условий, безопасности и эстетической привлекательности Черемховского сельского поселения для проживания населения. </w:t>
      </w:r>
    </w:p>
    <w:p w:rsidR="00493C3A" w:rsidRPr="007A0B20" w:rsidRDefault="00155457">
      <w:pPr>
        <w:ind w:firstLine="851"/>
        <w:jc w:val="both"/>
      </w:pPr>
      <w:r w:rsidRPr="007A0B20">
        <w:t>Для достижения этих целей предусматривается решение следующих задач:</w:t>
      </w:r>
    </w:p>
    <w:p w:rsidR="00493C3A" w:rsidRPr="007A0B20" w:rsidRDefault="00155457">
      <w:pPr>
        <w:ind w:firstLine="851"/>
        <w:jc w:val="both"/>
      </w:pPr>
      <w:r w:rsidRPr="007A0B20">
        <w:t>создание безопасных и благоприятных условий проживания населения и повышение качества жилищно-коммунальных услуг;</w:t>
      </w:r>
    </w:p>
    <w:p w:rsidR="00493C3A" w:rsidRPr="007A0B20" w:rsidRDefault="00155457">
      <w:pPr>
        <w:ind w:firstLine="851"/>
        <w:jc w:val="both"/>
      </w:pPr>
      <w:r w:rsidRPr="007A0B20">
        <w:t>снижение негативного влияния отходов на состояние окружающей среды Черемховского сельского поселения;</w:t>
      </w:r>
    </w:p>
    <w:p w:rsidR="00493C3A" w:rsidRPr="007A0B20" w:rsidRDefault="00155457">
      <w:pPr>
        <w:ind w:firstLine="851"/>
        <w:jc w:val="both"/>
        <w:rPr>
          <w:bCs/>
          <w:color w:val="000000"/>
        </w:rPr>
      </w:pPr>
      <w:r w:rsidRPr="007A0B20">
        <w:rPr>
          <w:bCs/>
          <w:color w:val="000000"/>
        </w:rPr>
        <w:t xml:space="preserve">повышение уровня комфортных условий и эстетической привлекательности </w:t>
      </w:r>
      <w:r w:rsidRPr="007A0B20">
        <w:t>Черемховского</w:t>
      </w:r>
      <w:r w:rsidRPr="007A0B20">
        <w:rPr>
          <w:bCs/>
          <w:color w:val="000000"/>
        </w:rPr>
        <w:t xml:space="preserve"> сельского поселения для проживания населения;</w:t>
      </w:r>
    </w:p>
    <w:p w:rsidR="00493C3A" w:rsidRPr="007A0B20" w:rsidRDefault="00155457">
      <w:pPr>
        <w:ind w:firstLine="851"/>
        <w:jc w:val="both"/>
      </w:pPr>
      <w:r w:rsidRPr="007A0B20">
        <w:t>эффективное использование энергетических ресурсов Черемховского сельского поселения.</w:t>
      </w:r>
    </w:p>
    <w:p w:rsidR="00493C3A" w:rsidRPr="007A0B20" w:rsidRDefault="00493C3A">
      <w:pPr>
        <w:ind w:firstLine="851"/>
        <w:jc w:val="both"/>
      </w:pPr>
    </w:p>
    <w:p w:rsidR="00493C3A" w:rsidRPr="007A0B20" w:rsidRDefault="00155457">
      <w:pPr>
        <w:ind w:firstLine="360"/>
        <w:jc w:val="center"/>
        <w:rPr>
          <w:b/>
          <w:color w:val="000000"/>
        </w:rPr>
      </w:pPr>
      <w:r w:rsidRPr="007A0B20">
        <w:rPr>
          <w:b/>
        </w:rPr>
        <w:t>Раздел 4.</w:t>
      </w:r>
      <w:r w:rsidRPr="007A0B20">
        <w:rPr>
          <w:b/>
          <w:color w:val="000000"/>
        </w:rPr>
        <w:t xml:space="preserve"> Обоснование выделения подпрограмм</w:t>
      </w:r>
    </w:p>
    <w:p w:rsidR="00493C3A" w:rsidRPr="007A0B20" w:rsidRDefault="00155457">
      <w:pPr>
        <w:ind w:firstLine="709"/>
        <w:jc w:val="both"/>
        <w:rPr>
          <w:color w:val="000000"/>
        </w:rPr>
      </w:pPr>
      <w:r w:rsidRPr="007A0B20">
        <w:rPr>
          <w:color w:val="000000"/>
        </w:rPr>
        <w:t>Муниципальная программа включает 4 подпрограммы, содержащих взаимоувязанные по целям, срокам и ресурсному обеспечению мероприятия.</w:t>
      </w:r>
    </w:p>
    <w:p w:rsidR="00493C3A" w:rsidRPr="007A0B20" w:rsidRDefault="00155457">
      <w:pPr>
        <w:ind w:firstLine="709"/>
        <w:jc w:val="both"/>
        <w:rPr>
          <w:color w:val="000000"/>
        </w:rPr>
      </w:pPr>
      <w:r w:rsidRPr="007A0B20">
        <w:rPr>
          <w:b/>
          <w:i/>
          <w:color w:val="000000"/>
        </w:rPr>
        <w:t>Подпрограмма «Содержание и развитие коммунальной инфраструктуры Черемховского с</w:t>
      </w:r>
      <w:r w:rsidR="006E518A">
        <w:rPr>
          <w:b/>
          <w:i/>
          <w:color w:val="000000"/>
        </w:rPr>
        <w:t xml:space="preserve">ельского поселения» на </w:t>
      </w:r>
      <w:r w:rsidR="003446C1">
        <w:rPr>
          <w:b/>
          <w:i/>
          <w:color w:val="000000"/>
        </w:rPr>
        <w:t>2024</w:t>
      </w:r>
      <w:r w:rsidR="006E518A">
        <w:rPr>
          <w:b/>
          <w:i/>
          <w:color w:val="000000"/>
        </w:rPr>
        <w:t>-</w:t>
      </w:r>
      <w:r w:rsidR="003446C1">
        <w:rPr>
          <w:b/>
          <w:i/>
          <w:color w:val="000000"/>
        </w:rPr>
        <w:t>2028</w:t>
      </w:r>
      <w:r w:rsidRPr="007A0B20">
        <w:rPr>
          <w:b/>
          <w:i/>
          <w:color w:val="000000"/>
        </w:rPr>
        <w:t xml:space="preserve"> годы.</w:t>
      </w:r>
      <w:r w:rsidRPr="007A0B20">
        <w:rPr>
          <w:color w:val="000000"/>
        </w:rPr>
        <w:t xml:space="preserve"> В рамках подпрограммы запланированы мероприятия, предусматривающие повышение уровня качества услуг по водоснабжению Черемховского сельского поселения. Независимо от экономического аспекта эффективности проводимых мероприятий основными вопросами, на решение которых направлены мероприятия Подпрограммы, являются повышение уровня санитарно-эпидемиологического благополучия населения и обеспеченности населения водой питьевого качества.</w:t>
      </w:r>
    </w:p>
    <w:p w:rsidR="00493C3A" w:rsidRPr="007A0B20" w:rsidRDefault="00155457">
      <w:pPr>
        <w:ind w:firstLine="709"/>
        <w:jc w:val="both"/>
        <w:rPr>
          <w:color w:val="000000"/>
        </w:rPr>
      </w:pPr>
      <w:r w:rsidRPr="007A0B20">
        <w:rPr>
          <w:b/>
          <w:i/>
          <w:color w:val="000000"/>
        </w:rPr>
        <w:t>Подпрограмма «Организация деятельности по накоплению и транспортированию твердых коммунальных отходов на территории Черемховского с</w:t>
      </w:r>
      <w:r w:rsidR="006E518A">
        <w:rPr>
          <w:b/>
          <w:i/>
          <w:color w:val="000000"/>
        </w:rPr>
        <w:t xml:space="preserve">ельского поселения» на </w:t>
      </w:r>
      <w:r w:rsidR="003446C1">
        <w:rPr>
          <w:b/>
          <w:i/>
          <w:color w:val="000000"/>
        </w:rPr>
        <w:t>2024</w:t>
      </w:r>
      <w:r w:rsidR="006E518A">
        <w:rPr>
          <w:b/>
          <w:i/>
          <w:color w:val="000000"/>
        </w:rPr>
        <w:t>-</w:t>
      </w:r>
      <w:r w:rsidR="003446C1">
        <w:rPr>
          <w:b/>
          <w:i/>
          <w:color w:val="000000"/>
        </w:rPr>
        <w:t>2028</w:t>
      </w:r>
      <w:r w:rsidRPr="007A0B20">
        <w:rPr>
          <w:b/>
          <w:i/>
          <w:color w:val="000000"/>
        </w:rPr>
        <w:t xml:space="preserve"> годы.</w:t>
      </w:r>
      <w:r w:rsidRPr="007A0B20">
        <w:rPr>
          <w:color w:val="000000"/>
        </w:rPr>
        <w:t xml:space="preserve"> В рамках подпрограммы запланированы мероприятия, направленные на снижение негативного влияния отходов на состояние окружающей среды Черемховского сельского поселения за счет </w:t>
      </w:r>
      <w:r w:rsidR="00903C01">
        <w:rPr>
          <w:color w:val="000000"/>
        </w:rPr>
        <w:t xml:space="preserve">недопущения возникновения </w:t>
      </w:r>
      <w:r w:rsidRPr="00903C01">
        <w:rPr>
          <w:color w:val="000000"/>
        </w:rPr>
        <w:t>несанкционированных свалок,</w:t>
      </w:r>
      <w:r w:rsidR="00EF3CE8">
        <w:rPr>
          <w:color w:val="000000"/>
        </w:rPr>
        <w:t>содержания</w:t>
      </w:r>
      <w:r w:rsidRPr="007A0B20">
        <w:rPr>
          <w:color w:val="000000"/>
        </w:rPr>
        <w:t xml:space="preserve"> контейнерных площадок, мероприятий по </w:t>
      </w:r>
      <w:r w:rsidRPr="007A0B20">
        <w:t>формированию экологической культуры населения Черемховского сельского поселения</w:t>
      </w:r>
      <w:r w:rsidRPr="007A0B20">
        <w:rPr>
          <w:color w:val="000000"/>
        </w:rPr>
        <w:t>.</w:t>
      </w:r>
    </w:p>
    <w:p w:rsidR="00493C3A" w:rsidRPr="007A0B20" w:rsidRDefault="00155457">
      <w:pPr>
        <w:ind w:firstLine="709"/>
        <w:jc w:val="both"/>
      </w:pPr>
      <w:r w:rsidRPr="007A0B20">
        <w:rPr>
          <w:b/>
          <w:i/>
          <w:color w:val="000000"/>
        </w:rPr>
        <w:t>Подпрограмма «Благоустройство Черемховского сельского посел</w:t>
      </w:r>
      <w:r w:rsidR="006E518A">
        <w:rPr>
          <w:b/>
          <w:i/>
          <w:color w:val="000000"/>
        </w:rPr>
        <w:t xml:space="preserve">ения» на </w:t>
      </w:r>
      <w:r w:rsidR="003446C1">
        <w:rPr>
          <w:b/>
          <w:i/>
          <w:color w:val="000000"/>
        </w:rPr>
        <w:t>2024</w:t>
      </w:r>
      <w:r w:rsidR="006E518A">
        <w:rPr>
          <w:b/>
          <w:i/>
          <w:color w:val="000000"/>
        </w:rPr>
        <w:t>-</w:t>
      </w:r>
      <w:r w:rsidR="003446C1">
        <w:rPr>
          <w:b/>
          <w:i/>
          <w:color w:val="000000"/>
        </w:rPr>
        <w:t>2028</w:t>
      </w:r>
      <w:r w:rsidRPr="007A0B20">
        <w:rPr>
          <w:b/>
          <w:i/>
          <w:color w:val="000000"/>
        </w:rPr>
        <w:t xml:space="preserve"> годы.</w:t>
      </w:r>
      <w:r w:rsidRPr="007A0B20">
        <w:rPr>
          <w:color w:val="000000"/>
        </w:rPr>
        <w:t xml:space="preserve"> В рамках подпрограммы запланированы мероприятия, направленные на </w:t>
      </w:r>
      <w:r w:rsidRPr="007A0B20">
        <w:t xml:space="preserve">организацию уличного освещения, организацию озеленения территории сельского поселения, содержание мест захоронения, благоустройство мест массового отдыха поселения, благоустройство памятных мест на территории поселения, организацию информационной среды. </w:t>
      </w:r>
      <w:r w:rsidRPr="007A0B20">
        <w:rPr>
          <w:color w:val="000000"/>
        </w:rPr>
        <w:t>Комплексное решение проблем по благоустройству будет способствовать повышению уровня комфортного проживания граждан и эстетической привлекательности Черемховского сельского поселения.</w:t>
      </w:r>
    </w:p>
    <w:p w:rsidR="00493C3A" w:rsidRPr="007A0B20" w:rsidRDefault="00155457">
      <w:pPr>
        <w:ind w:firstLine="709"/>
        <w:jc w:val="both"/>
        <w:rPr>
          <w:color w:val="000000"/>
        </w:rPr>
      </w:pPr>
      <w:r w:rsidRPr="007A0B20">
        <w:rPr>
          <w:b/>
          <w:color w:val="000000"/>
        </w:rPr>
        <w:t>Подпрограмма «Энергосбережение и повышение энергетической эффективности на территории Черемховского с</w:t>
      </w:r>
      <w:r w:rsidR="006E518A">
        <w:rPr>
          <w:b/>
          <w:color w:val="000000"/>
        </w:rPr>
        <w:t xml:space="preserve">ельского поселения» на </w:t>
      </w:r>
      <w:r w:rsidR="003446C1">
        <w:rPr>
          <w:b/>
          <w:color w:val="000000"/>
        </w:rPr>
        <w:t>2024</w:t>
      </w:r>
      <w:r w:rsidR="006E518A">
        <w:rPr>
          <w:b/>
          <w:color w:val="000000"/>
        </w:rPr>
        <w:t>-</w:t>
      </w:r>
      <w:r w:rsidR="003446C1">
        <w:rPr>
          <w:b/>
          <w:color w:val="000000"/>
        </w:rPr>
        <w:t>2028</w:t>
      </w:r>
      <w:r w:rsidRPr="007A0B20">
        <w:rPr>
          <w:b/>
          <w:color w:val="000000"/>
        </w:rPr>
        <w:t xml:space="preserve"> годы</w:t>
      </w:r>
      <w:r w:rsidR="00EF3CE8">
        <w:rPr>
          <w:color w:val="000000"/>
        </w:rPr>
        <w:t>. Основной целью</w:t>
      </w:r>
      <w:r w:rsidRPr="007A0B20">
        <w:rPr>
          <w:color w:val="000000"/>
        </w:rPr>
        <w:t xml:space="preserve"> подпрограммы является эффективное использование энергетических ресурсов Черемховского сельского поселения. В рамках подпрограммы запланированы мероприятия, предусматривающие сокращение потерь тепло- и электроэнергии.</w:t>
      </w:r>
    </w:p>
    <w:p w:rsidR="00493C3A" w:rsidRPr="007A0B20" w:rsidRDefault="00493C3A">
      <w:pPr>
        <w:ind w:firstLine="360"/>
        <w:jc w:val="center"/>
        <w:rPr>
          <w:b/>
        </w:rPr>
      </w:pPr>
    </w:p>
    <w:p w:rsidR="00493C3A" w:rsidRPr="007A0B20" w:rsidRDefault="00155457">
      <w:pPr>
        <w:ind w:firstLine="360"/>
        <w:jc w:val="center"/>
        <w:rPr>
          <w:b/>
          <w:color w:val="000000"/>
        </w:rPr>
      </w:pPr>
      <w:r w:rsidRPr="007A0B20">
        <w:rPr>
          <w:b/>
        </w:rPr>
        <w:t>Раздел 5. Объем и источники финансирования муниципальной программы</w:t>
      </w:r>
    </w:p>
    <w:p w:rsidR="00493C3A" w:rsidRPr="007A0B20" w:rsidRDefault="00155457">
      <w:pPr>
        <w:ind w:firstLine="851"/>
        <w:jc w:val="both"/>
      </w:pPr>
      <w:r w:rsidRPr="007A0B20">
        <w:t>Реализация программы предусматривается за счет средств бюджета Черемховского сельского поселения, средств областного и федерального бюджета, внебюджетных источников (Приложение 5 к муниципальной программе). .</w:t>
      </w:r>
    </w:p>
    <w:p w:rsidR="00493C3A" w:rsidRPr="007A0B20" w:rsidRDefault="00155457">
      <w:pPr>
        <w:ind w:firstLine="851"/>
        <w:jc w:val="both"/>
      </w:pPr>
      <w:r w:rsidRPr="007A0B20">
        <w:t xml:space="preserve">В ходе реализации Программы объемы финансирования могут корректироваться на основе анализа полученных результатов, с учетом возможностей бюджета Черемховского сельского поселения, объема субсидий из областного и федерального бюджета, средств из внебюджетных источников. </w:t>
      </w:r>
    </w:p>
    <w:p w:rsidR="00493C3A" w:rsidRPr="007A0B20" w:rsidRDefault="00155457">
      <w:pPr>
        <w:ind w:firstLine="851"/>
        <w:jc w:val="both"/>
      </w:pPr>
      <w:r w:rsidRPr="007A0B20">
        <w:t xml:space="preserve">Общий срок реализации программы: </w:t>
      </w:r>
      <w:r w:rsidR="003446C1">
        <w:t>2024</w:t>
      </w:r>
      <w:r w:rsidRPr="007A0B20">
        <w:t xml:space="preserve"> - </w:t>
      </w:r>
      <w:r w:rsidR="003446C1">
        <w:t>2028</w:t>
      </w:r>
      <w:r w:rsidRPr="007A0B20">
        <w:t xml:space="preserve"> годы.</w:t>
      </w:r>
    </w:p>
    <w:p w:rsidR="00493C3A" w:rsidRPr="007A0B20" w:rsidRDefault="00493C3A">
      <w:pPr>
        <w:ind w:firstLine="851"/>
        <w:jc w:val="both"/>
      </w:pPr>
    </w:p>
    <w:p w:rsidR="00493C3A" w:rsidRPr="007A0B20" w:rsidRDefault="00155457">
      <w:pPr>
        <w:ind w:firstLine="360"/>
        <w:jc w:val="center"/>
        <w:rPr>
          <w:b/>
        </w:rPr>
      </w:pPr>
      <w:r w:rsidRPr="007A0B20">
        <w:rPr>
          <w:b/>
        </w:rPr>
        <w:t>Раздел 6.  Ожидаемые результаты реализации муниципальной программы</w:t>
      </w:r>
    </w:p>
    <w:p w:rsidR="00493C3A" w:rsidRPr="007A0B20" w:rsidRDefault="00155457">
      <w:pPr>
        <w:ind w:firstLine="708"/>
        <w:jc w:val="both"/>
      </w:pPr>
      <w:r w:rsidRPr="007A0B20">
        <w:t>Ожидаемым результатом реализации муниципальной программы является повышение энергетической, экономической и экологической эффективности жилищно-коммунального хозяйстваза счет достижения целевых показателей по подпрограммам не менее 95% в год.</w:t>
      </w:r>
    </w:p>
    <w:p w:rsidR="00493C3A" w:rsidRPr="007A0B20" w:rsidRDefault="00155457">
      <w:pPr>
        <w:ind w:firstLine="708"/>
        <w:jc w:val="both"/>
      </w:pPr>
      <w:r w:rsidRPr="007A0B20">
        <w:t xml:space="preserve">Количественные показатели результативности </w:t>
      </w:r>
      <w:r w:rsidRPr="007A0B20">
        <w:rPr>
          <w:rFonts w:eastAsia="Calibri"/>
        </w:rPr>
        <w:t xml:space="preserve">Программы  с расшифровкой плановых значений по годам ее реализации представлены в </w:t>
      </w:r>
      <w:r w:rsidRPr="007A0B20">
        <w:t>Приложении 6 к муниципальной программе.</w:t>
      </w:r>
    </w:p>
    <w:p w:rsidR="00493C3A" w:rsidRPr="007A0B20" w:rsidRDefault="00155457">
      <w:pPr>
        <w:pStyle w:val="41"/>
        <w:shd w:val="clear" w:color="auto" w:fill="auto"/>
        <w:tabs>
          <w:tab w:val="left" w:pos="1418"/>
        </w:tabs>
        <w:spacing w:before="0" w:after="100" w:afterAutospacing="1" w:line="240" w:lineRule="auto"/>
        <w:ind w:right="23" w:firstLine="709"/>
        <w:jc w:val="both"/>
        <w:rPr>
          <w:sz w:val="24"/>
          <w:szCs w:val="24"/>
        </w:rPr>
      </w:pPr>
      <w:r w:rsidRPr="007A0B20">
        <w:rPr>
          <w:sz w:val="24"/>
          <w:szCs w:val="24"/>
        </w:rPr>
        <w:t>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w:t>
      </w:r>
    </w:p>
    <w:p w:rsidR="00493C3A" w:rsidRPr="007A0B20" w:rsidRDefault="00155457">
      <w:pPr>
        <w:pStyle w:val="41"/>
        <w:shd w:val="clear" w:color="auto" w:fill="auto"/>
        <w:tabs>
          <w:tab w:val="left" w:pos="1418"/>
        </w:tabs>
        <w:spacing w:before="0" w:after="100" w:afterAutospacing="1" w:line="240" w:lineRule="auto"/>
        <w:ind w:right="23" w:firstLine="709"/>
        <w:rPr>
          <w:sz w:val="24"/>
          <w:szCs w:val="24"/>
        </w:rPr>
      </w:pPr>
      <w:r w:rsidRPr="007A0B20">
        <w:rPr>
          <w:position w:val="-24"/>
          <w:sz w:val="24"/>
          <w:szCs w:val="24"/>
        </w:rPr>
        <w:object w:dxaOrig="8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2.25pt" o:ole="">
            <v:imagedata r:id="rId7" o:title=""/>
          </v:shape>
          <o:OLEObject Type="Embed" ProgID="Equation.3" ShapeID="_x0000_i1025" DrawAspect="Content" ObjectID="_1766253157" r:id="rId8"/>
        </w:object>
      </w:r>
      <w:r w:rsidRPr="007A0B20">
        <w:rPr>
          <w:sz w:val="24"/>
          <w:szCs w:val="24"/>
        </w:rPr>
        <w:t xml:space="preserve"> ,</w:t>
      </w:r>
    </w:p>
    <w:p w:rsidR="00493C3A" w:rsidRPr="007A0B20" w:rsidRDefault="00155457">
      <w:pPr>
        <w:pStyle w:val="41"/>
        <w:shd w:val="clear" w:color="auto" w:fill="auto"/>
        <w:tabs>
          <w:tab w:val="left" w:pos="993"/>
        </w:tabs>
        <w:spacing w:before="0" w:after="0" w:line="240" w:lineRule="auto"/>
        <w:ind w:firstLine="709"/>
        <w:jc w:val="both"/>
        <w:rPr>
          <w:sz w:val="24"/>
          <w:szCs w:val="24"/>
        </w:rPr>
      </w:pPr>
      <w:r w:rsidRPr="007A0B20">
        <w:rPr>
          <w:sz w:val="24"/>
          <w:szCs w:val="24"/>
        </w:rPr>
        <w:t>где: О – оценка степени достижения ожидаемого результата реализации муниципальной программы;</w:t>
      </w:r>
    </w:p>
    <w:p w:rsidR="00493C3A" w:rsidRPr="007A0B20" w:rsidRDefault="00155457">
      <w:pPr>
        <w:pStyle w:val="41"/>
        <w:shd w:val="clear" w:color="auto" w:fill="auto"/>
        <w:tabs>
          <w:tab w:val="left" w:pos="993"/>
        </w:tabs>
        <w:spacing w:before="0" w:after="0" w:line="240" w:lineRule="auto"/>
        <w:ind w:firstLine="709"/>
        <w:jc w:val="both"/>
        <w:rPr>
          <w:sz w:val="24"/>
          <w:szCs w:val="24"/>
        </w:rPr>
      </w:pPr>
      <w:r w:rsidRPr="007A0B20">
        <w:rPr>
          <w:sz w:val="24"/>
          <w:szCs w:val="24"/>
        </w:rPr>
        <w:t>Ф – фактически достигнутое значение показателя результативности;</w:t>
      </w:r>
    </w:p>
    <w:p w:rsidR="00493C3A" w:rsidRPr="007A0B20" w:rsidRDefault="00155457">
      <w:pPr>
        <w:pStyle w:val="41"/>
        <w:shd w:val="clear" w:color="auto" w:fill="auto"/>
        <w:tabs>
          <w:tab w:val="left" w:pos="993"/>
        </w:tabs>
        <w:spacing w:before="0" w:after="0" w:line="240" w:lineRule="auto"/>
        <w:ind w:firstLine="709"/>
        <w:jc w:val="both"/>
        <w:rPr>
          <w:sz w:val="24"/>
          <w:szCs w:val="24"/>
        </w:rPr>
      </w:pPr>
      <w:r w:rsidRPr="007A0B20">
        <w:rPr>
          <w:sz w:val="24"/>
          <w:szCs w:val="24"/>
        </w:rPr>
        <w:t>П – плановое значение показателя результативности.</w:t>
      </w:r>
    </w:p>
    <w:p w:rsidR="00493C3A" w:rsidRPr="007A0B20" w:rsidRDefault="00155457">
      <w:pPr>
        <w:pStyle w:val="41"/>
        <w:shd w:val="clear" w:color="auto" w:fill="auto"/>
        <w:tabs>
          <w:tab w:val="left" w:pos="993"/>
        </w:tabs>
        <w:spacing w:before="0" w:after="0" w:line="240" w:lineRule="auto"/>
        <w:ind w:firstLine="709"/>
        <w:jc w:val="both"/>
        <w:rPr>
          <w:sz w:val="24"/>
          <w:szCs w:val="24"/>
        </w:rPr>
      </w:pPr>
      <w:r w:rsidRPr="007A0B20">
        <w:rPr>
          <w:sz w:val="24"/>
          <w:szCs w:val="24"/>
        </w:rPr>
        <w:t>В случае если уменьшение фактически достигнутого значения показателя является положительной динамикой, показатели Ф и П в формуле меняются местами.</w:t>
      </w:r>
    </w:p>
    <w:p w:rsidR="00493C3A" w:rsidRPr="007A0B20" w:rsidRDefault="00155457">
      <w:pPr>
        <w:pStyle w:val="41"/>
        <w:shd w:val="clear" w:color="auto" w:fill="auto"/>
        <w:tabs>
          <w:tab w:val="left" w:pos="1418"/>
        </w:tabs>
        <w:spacing w:before="0" w:after="0" w:line="240" w:lineRule="auto"/>
        <w:ind w:right="20" w:firstLine="709"/>
        <w:jc w:val="both"/>
        <w:rPr>
          <w:sz w:val="24"/>
          <w:szCs w:val="24"/>
        </w:rPr>
      </w:pPr>
      <w:r w:rsidRPr="007A0B20">
        <w:rPr>
          <w:sz w:val="24"/>
          <w:szCs w:val="24"/>
        </w:rPr>
        <w:t>Уровень достигнутых результатов реализации муниципальной программы в целом определяется по формуле:</w:t>
      </w:r>
    </w:p>
    <w:p w:rsidR="00493C3A" w:rsidRPr="007A0B20" w:rsidRDefault="00155457">
      <w:pPr>
        <w:autoSpaceDE w:val="0"/>
        <w:autoSpaceDN w:val="0"/>
        <w:adjustRightInd w:val="0"/>
        <w:jc w:val="center"/>
      </w:pPr>
      <w:r w:rsidRPr="007A0B20">
        <w:rPr>
          <w:position w:val="-54"/>
        </w:rPr>
        <w:object w:dxaOrig="2700" w:dyaOrig="1060">
          <v:shape id="_x0000_i1026" type="#_x0000_t75" style="width:135pt;height:53.25pt" o:ole="">
            <v:imagedata r:id="rId9" o:title=""/>
          </v:shape>
          <o:OLEObject Type="Embed" ProgID="Equation.3" ShapeID="_x0000_i1026" DrawAspect="Content" ObjectID="_1766253158" r:id="rId10"/>
        </w:object>
      </w:r>
      <w:r w:rsidRPr="007A0B20">
        <w:t xml:space="preserve"> ,</w:t>
      </w:r>
    </w:p>
    <w:p w:rsidR="00493C3A" w:rsidRPr="007A0B20" w:rsidRDefault="00155457">
      <w:pPr>
        <w:pStyle w:val="41"/>
        <w:shd w:val="clear" w:color="auto" w:fill="auto"/>
        <w:tabs>
          <w:tab w:val="left" w:pos="993"/>
        </w:tabs>
        <w:spacing w:before="0" w:after="0" w:line="240" w:lineRule="auto"/>
        <w:ind w:firstLine="709"/>
        <w:jc w:val="both"/>
        <w:rPr>
          <w:sz w:val="24"/>
          <w:szCs w:val="24"/>
        </w:rPr>
      </w:pPr>
      <w:r w:rsidRPr="007A0B20">
        <w:rPr>
          <w:sz w:val="24"/>
          <w:szCs w:val="24"/>
        </w:rPr>
        <w:t>где: УО – уровень достигнутых результатов реализации муниципальной программы в целом;</w:t>
      </w:r>
    </w:p>
    <w:p w:rsidR="00493C3A" w:rsidRPr="007A0B20" w:rsidRDefault="00155457">
      <w:pPr>
        <w:pStyle w:val="41"/>
        <w:shd w:val="clear" w:color="auto" w:fill="auto"/>
        <w:tabs>
          <w:tab w:val="left" w:pos="993"/>
        </w:tabs>
        <w:spacing w:before="0" w:after="0" w:line="240" w:lineRule="auto"/>
        <w:ind w:firstLine="709"/>
        <w:jc w:val="both"/>
        <w:rPr>
          <w:sz w:val="24"/>
          <w:szCs w:val="24"/>
        </w:rPr>
      </w:pPr>
      <w:r w:rsidRPr="007A0B20">
        <w:rPr>
          <w:sz w:val="24"/>
          <w:szCs w:val="24"/>
        </w:rPr>
        <w:t>О</w:t>
      </w:r>
      <w:r w:rsidRPr="007A0B20">
        <w:rPr>
          <w:sz w:val="24"/>
          <w:szCs w:val="24"/>
          <w:vertAlign w:val="subscript"/>
        </w:rPr>
        <w:t>1</w:t>
      </w:r>
      <w:r w:rsidRPr="007A0B20">
        <w:rPr>
          <w:sz w:val="24"/>
          <w:szCs w:val="24"/>
        </w:rPr>
        <w:t>, О</w:t>
      </w:r>
      <w:r w:rsidRPr="007A0B20">
        <w:rPr>
          <w:sz w:val="24"/>
          <w:szCs w:val="24"/>
          <w:vertAlign w:val="subscript"/>
        </w:rPr>
        <w:t>2</w:t>
      </w:r>
      <w:r w:rsidRPr="007A0B20">
        <w:rPr>
          <w:sz w:val="24"/>
          <w:szCs w:val="24"/>
        </w:rPr>
        <w:t>, О</w:t>
      </w:r>
      <w:r w:rsidRPr="007A0B20">
        <w:rPr>
          <w:sz w:val="24"/>
          <w:szCs w:val="24"/>
          <w:vertAlign w:val="subscript"/>
        </w:rPr>
        <w:t>3</w:t>
      </w:r>
      <w:r w:rsidRPr="007A0B20">
        <w:rPr>
          <w:sz w:val="24"/>
          <w:szCs w:val="24"/>
        </w:rPr>
        <w:t>, … – значения оценки степени достижения ожидаемого ре</w:t>
      </w:r>
      <w:r w:rsidRPr="007A0B20">
        <w:rPr>
          <w:sz w:val="24"/>
          <w:szCs w:val="24"/>
        </w:rPr>
        <w:softHyphen/>
        <w:t>зультата реализации муниципальной программы по каждому из показателей результативности;</w:t>
      </w:r>
    </w:p>
    <w:p w:rsidR="00EF3CE8" w:rsidRDefault="00155457" w:rsidP="00434775">
      <w:pPr>
        <w:pStyle w:val="41"/>
        <w:shd w:val="clear" w:color="auto" w:fill="auto"/>
        <w:tabs>
          <w:tab w:val="left" w:pos="993"/>
        </w:tabs>
        <w:spacing w:before="0" w:after="0" w:line="240" w:lineRule="auto"/>
        <w:ind w:firstLine="709"/>
        <w:jc w:val="both"/>
      </w:pPr>
      <w:r w:rsidRPr="007A0B20">
        <w:rPr>
          <w:sz w:val="24"/>
          <w:szCs w:val="24"/>
        </w:rPr>
        <w:t>К – количество показателей результативности.</w:t>
      </w:r>
    </w:p>
    <w:p w:rsidR="00EF3CE8" w:rsidRDefault="00EF3CE8">
      <w:pPr>
        <w:ind w:left="5160"/>
        <w:jc w:val="both"/>
      </w:pPr>
    </w:p>
    <w:p w:rsidR="00493C3A" w:rsidRPr="007A0B20" w:rsidRDefault="00155457">
      <w:pPr>
        <w:ind w:left="5160"/>
        <w:jc w:val="both"/>
      </w:pPr>
      <w:r w:rsidRPr="007A0B20">
        <w:t>ПРИЛОЖЕНИЕ № 1</w:t>
      </w:r>
    </w:p>
    <w:p w:rsidR="00493C3A" w:rsidRPr="007A0B20" w:rsidRDefault="00155457">
      <w:pPr>
        <w:ind w:left="5160"/>
        <w:jc w:val="both"/>
      </w:pPr>
      <w:r w:rsidRPr="007A0B20">
        <w:t>к Муниципальной программе</w:t>
      </w:r>
    </w:p>
    <w:p w:rsidR="00493C3A" w:rsidRPr="007A0B20" w:rsidRDefault="00155457">
      <w:pPr>
        <w:ind w:left="5160"/>
        <w:jc w:val="both"/>
      </w:pPr>
      <w:r w:rsidRPr="007A0B20">
        <w:t>Черемховского сельского поселения</w:t>
      </w:r>
    </w:p>
    <w:p w:rsidR="00493C3A" w:rsidRPr="007A0B20" w:rsidRDefault="00155457">
      <w:pPr>
        <w:ind w:left="5160"/>
        <w:jc w:val="both"/>
      </w:pPr>
      <w:r w:rsidRPr="007A0B20">
        <w:t>«Развитие жилищно-коммунального</w:t>
      </w:r>
    </w:p>
    <w:p w:rsidR="00493C3A" w:rsidRPr="007A0B20" w:rsidRDefault="00155457">
      <w:pPr>
        <w:ind w:left="5160"/>
        <w:jc w:val="both"/>
      </w:pPr>
      <w:r w:rsidRPr="007A0B20">
        <w:t>хозяйства</w:t>
      </w:r>
      <w:r w:rsidRPr="007A0B20">
        <w:rPr>
          <w:rFonts w:eastAsia="Calibri"/>
        </w:rPr>
        <w:t xml:space="preserve"> на территории Черемховского сельского поселения</w:t>
      </w:r>
      <w:r w:rsidRPr="007A0B20">
        <w:t xml:space="preserve">» на </w:t>
      </w:r>
      <w:r w:rsidR="003446C1">
        <w:t>2024</w:t>
      </w:r>
      <w:r w:rsidRPr="007A0B20">
        <w:t>-</w:t>
      </w:r>
      <w:r w:rsidR="003446C1">
        <w:t>2028</w:t>
      </w:r>
      <w:r w:rsidRPr="007A0B20">
        <w:t xml:space="preserve"> годы</w:t>
      </w:r>
      <w:r>
        <w:t>.</w:t>
      </w:r>
    </w:p>
    <w:p w:rsidR="00493C3A" w:rsidRPr="00434775" w:rsidRDefault="00493C3A">
      <w:pPr>
        <w:tabs>
          <w:tab w:val="left" w:pos="284"/>
          <w:tab w:val="left" w:pos="426"/>
        </w:tabs>
        <w:ind w:left="5160"/>
        <w:jc w:val="center"/>
        <w:rPr>
          <w:sz w:val="16"/>
          <w:szCs w:val="16"/>
        </w:rPr>
      </w:pPr>
    </w:p>
    <w:p w:rsidR="00493C3A" w:rsidRPr="007A0B20" w:rsidRDefault="00155457">
      <w:pPr>
        <w:pStyle w:val="41"/>
        <w:shd w:val="clear" w:color="auto" w:fill="auto"/>
        <w:spacing w:before="0" w:after="0" w:line="240" w:lineRule="auto"/>
        <w:rPr>
          <w:sz w:val="24"/>
          <w:szCs w:val="24"/>
        </w:rPr>
      </w:pPr>
      <w:r w:rsidRPr="007A0B20">
        <w:rPr>
          <w:b/>
          <w:bCs/>
          <w:sz w:val="24"/>
          <w:szCs w:val="24"/>
        </w:rPr>
        <w:t>Раздел 1. ПАСПОРТПОДПРОГРАММЫМУНИЦИПАЛЬНОЙ ПРОГРАММЫ</w:t>
      </w:r>
    </w:p>
    <w:p w:rsidR="00493C3A" w:rsidRPr="007A0B20" w:rsidRDefault="00493C3A">
      <w:pPr>
        <w:pStyle w:val="12"/>
        <w:rPr>
          <w:rFonts w:ascii="Times New Roman" w:hAnsi="Times New Roman" w:cs="Times New Roman"/>
          <w:sz w:val="24"/>
          <w:szCs w:val="24"/>
          <w:shd w:val="clear" w:color="auto" w:fill="FFFFFF"/>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7"/>
        <w:gridCol w:w="7046"/>
      </w:tblGrid>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Наименование муниципальной программы</w:t>
            </w:r>
          </w:p>
        </w:tc>
        <w:tc>
          <w:tcPr>
            <w:tcW w:w="7046"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Fonts w:eastAsia="Calibri"/>
                <w:sz w:val="24"/>
                <w:szCs w:val="24"/>
              </w:rPr>
              <w:t xml:space="preserve">Муниципальная программа «Развитие жилищно-коммунального хозяйства на территории Черемховского сельского поселения» на </w:t>
            </w:r>
            <w:r w:rsidR="003446C1">
              <w:rPr>
                <w:rFonts w:eastAsia="Calibri"/>
                <w:sz w:val="24"/>
                <w:szCs w:val="24"/>
              </w:rPr>
              <w:t>2024</w:t>
            </w:r>
            <w:r w:rsidRPr="007A0B20">
              <w:rPr>
                <w:rFonts w:eastAsia="Calibri"/>
                <w:sz w:val="24"/>
                <w:szCs w:val="24"/>
              </w:rPr>
              <w:t>-</w:t>
            </w:r>
            <w:r w:rsidR="003446C1">
              <w:rPr>
                <w:rFonts w:eastAsia="Calibri"/>
                <w:sz w:val="24"/>
                <w:szCs w:val="24"/>
              </w:rPr>
              <w:t>2028</w:t>
            </w:r>
            <w:r w:rsidRPr="007A0B20">
              <w:rPr>
                <w:rFonts w:eastAsia="Calibri"/>
                <w:sz w:val="24"/>
                <w:szCs w:val="24"/>
              </w:rPr>
              <w:t xml:space="preserve"> годы (далее – Программа)</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Style w:val="110"/>
                <w:rFonts w:eastAsia="Calibri"/>
                <w:sz w:val="24"/>
                <w:szCs w:val="24"/>
              </w:rPr>
              <w:t xml:space="preserve">Наименование подпрограммы </w:t>
            </w:r>
          </w:p>
        </w:tc>
        <w:tc>
          <w:tcPr>
            <w:tcW w:w="7046"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Style w:val="110"/>
                <w:rFonts w:eastAsia="Calibri"/>
                <w:sz w:val="24"/>
                <w:szCs w:val="24"/>
              </w:rPr>
              <w:t xml:space="preserve">«Содержание и развитие коммунальной инфраструктуры Черемховского сельского поселения» на </w:t>
            </w:r>
            <w:r w:rsidR="003446C1">
              <w:rPr>
                <w:rStyle w:val="110"/>
                <w:rFonts w:eastAsia="Calibri"/>
                <w:sz w:val="24"/>
                <w:szCs w:val="24"/>
              </w:rPr>
              <w:t>2024</w:t>
            </w:r>
            <w:r w:rsidRPr="007A0B20">
              <w:rPr>
                <w:rStyle w:val="110"/>
                <w:rFonts w:eastAsia="Calibri"/>
                <w:sz w:val="24"/>
                <w:szCs w:val="24"/>
              </w:rPr>
              <w:t>-</w:t>
            </w:r>
            <w:r w:rsidR="003446C1">
              <w:rPr>
                <w:rStyle w:val="110"/>
                <w:rFonts w:eastAsia="Calibri"/>
                <w:sz w:val="24"/>
                <w:szCs w:val="24"/>
              </w:rPr>
              <w:t>2028</w:t>
            </w:r>
            <w:r w:rsidRPr="007A0B20">
              <w:rPr>
                <w:rStyle w:val="110"/>
                <w:rFonts w:eastAsia="Calibri"/>
                <w:sz w:val="24"/>
                <w:szCs w:val="24"/>
              </w:rPr>
              <w:t xml:space="preserve"> годы </w:t>
            </w:r>
            <w:r w:rsidRPr="007A0B20">
              <w:rPr>
                <w:rFonts w:eastAsia="Calibri"/>
                <w:sz w:val="24"/>
                <w:szCs w:val="24"/>
              </w:rPr>
              <w:t>(далее – Подпрограмма 1)</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Ответственный исполнитель подпрограммы (соисполнитель программы)</w:t>
            </w:r>
          </w:p>
        </w:tc>
        <w:tc>
          <w:tcPr>
            <w:tcW w:w="7046"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Администрация Черемховского сельского поселения</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Участники</w:t>
            </w:r>
          </w:p>
        </w:tc>
        <w:tc>
          <w:tcPr>
            <w:tcW w:w="7046"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Администрация Черемховского сельского поселения</w:t>
            </w:r>
          </w:p>
        </w:tc>
      </w:tr>
      <w:tr w:rsidR="00493C3A" w:rsidRPr="007A0B20">
        <w:trPr>
          <w:trHeight w:val="302"/>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Цель подпрограммы</w:t>
            </w:r>
          </w:p>
        </w:tc>
        <w:tc>
          <w:tcPr>
            <w:tcW w:w="7046" w:type="dxa"/>
          </w:tcPr>
          <w:p w:rsidR="00493C3A" w:rsidRPr="007A0B20" w:rsidRDefault="00155457">
            <w:pPr>
              <w:pStyle w:val="41"/>
              <w:shd w:val="clear" w:color="auto" w:fill="auto"/>
              <w:spacing w:before="0" w:after="0" w:line="240" w:lineRule="auto"/>
              <w:jc w:val="both"/>
              <w:rPr>
                <w:rFonts w:eastAsia="Calibri"/>
                <w:color w:val="000000"/>
                <w:sz w:val="24"/>
                <w:szCs w:val="24"/>
              </w:rPr>
            </w:pPr>
            <w:r w:rsidRPr="007A0B20">
              <w:rPr>
                <w:rFonts w:eastAsia="Calibri"/>
                <w:color w:val="000000"/>
                <w:sz w:val="24"/>
                <w:szCs w:val="24"/>
              </w:rPr>
              <w:t>создание безопасных и благоприятных условий проживания населения и повышение качества жилищно-коммунальных услуг</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Задачи подпрограммы</w:t>
            </w:r>
          </w:p>
        </w:tc>
        <w:tc>
          <w:tcPr>
            <w:tcW w:w="7046" w:type="dxa"/>
          </w:tcPr>
          <w:p w:rsidR="00493C3A" w:rsidRPr="007A0B20" w:rsidRDefault="00EF3CE8" w:rsidP="00EF3CE8">
            <w:pPr>
              <w:pStyle w:val="41"/>
              <w:spacing w:before="0" w:after="0" w:line="240" w:lineRule="auto"/>
              <w:jc w:val="both"/>
              <w:rPr>
                <w:rFonts w:eastAsia="Calibri"/>
                <w:sz w:val="24"/>
                <w:szCs w:val="24"/>
              </w:rPr>
            </w:pPr>
            <w:r>
              <w:rPr>
                <w:rFonts w:eastAsia="Calibri"/>
                <w:sz w:val="24"/>
                <w:szCs w:val="24"/>
              </w:rPr>
              <w:t>М</w:t>
            </w:r>
            <w:r w:rsidR="00155457" w:rsidRPr="007A0B20">
              <w:rPr>
                <w:rFonts w:eastAsia="Calibri"/>
                <w:sz w:val="24"/>
                <w:szCs w:val="24"/>
              </w:rPr>
              <w:t xml:space="preserve">одернизация, строительство, ремонт </w:t>
            </w:r>
            <w:r>
              <w:rPr>
                <w:rFonts w:eastAsia="Calibri"/>
                <w:sz w:val="24"/>
                <w:szCs w:val="24"/>
              </w:rPr>
              <w:t xml:space="preserve">и содержание </w:t>
            </w:r>
            <w:r w:rsidR="00155457" w:rsidRPr="007A0B20">
              <w:rPr>
                <w:rFonts w:eastAsia="Calibri"/>
                <w:sz w:val="24"/>
                <w:szCs w:val="24"/>
              </w:rPr>
              <w:t>объектов водоснабжения Черемховского сельского поселения;</w:t>
            </w:r>
          </w:p>
        </w:tc>
      </w:tr>
      <w:tr w:rsidR="00493C3A" w:rsidRPr="007A0B20">
        <w:trPr>
          <w:jc w:val="center"/>
        </w:trPr>
        <w:tc>
          <w:tcPr>
            <w:tcW w:w="2797" w:type="dxa"/>
          </w:tcPr>
          <w:p w:rsidR="00493C3A" w:rsidRPr="007A0B20" w:rsidRDefault="00155457">
            <w:pPr>
              <w:autoSpaceDE w:val="0"/>
              <w:autoSpaceDN w:val="0"/>
              <w:adjustRightInd w:val="0"/>
              <w:jc w:val="both"/>
              <w:rPr>
                <w:rStyle w:val="110"/>
                <w:rFonts w:eastAsia="Calibri"/>
                <w:sz w:val="24"/>
                <w:szCs w:val="24"/>
              </w:rPr>
            </w:pPr>
            <w:r w:rsidRPr="007A0B20">
              <w:t>Перечень основных мероприятий подпрограммы</w:t>
            </w:r>
          </w:p>
        </w:tc>
        <w:tc>
          <w:tcPr>
            <w:tcW w:w="7046" w:type="dxa"/>
          </w:tcPr>
          <w:p w:rsidR="00493C3A" w:rsidRPr="007A0B20" w:rsidRDefault="00155457" w:rsidP="00EF3CE8">
            <w:pPr>
              <w:pStyle w:val="41"/>
              <w:shd w:val="clear" w:color="auto" w:fill="auto"/>
              <w:spacing w:before="0" w:after="0" w:line="240" w:lineRule="auto"/>
              <w:jc w:val="both"/>
              <w:rPr>
                <w:rFonts w:eastAsia="Calibri"/>
                <w:sz w:val="24"/>
                <w:szCs w:val="24"/>
              </w:rPr>
            </w:pPr>
            <w:r w:rsidRPr="007A0B20">
              <w:rPr>
                <w:rFonts w:eastAsia="Calibri"/>
                <w:sz w:val="24"/>
                <w:szCs w:val="24"/>
              </w:rPr>
              <w:t>Модернизация, строительство, ремонт и содержание объектов водоснабжения Черемховского сельского поселения</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Сроки реализации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подпрограммы </w:t>
            </w:r>
          </w:p>
        </w:tc>
        <w:tc>
          <w:tcPr>
            <w:tcW w:w="7046" w:type="dxa"/>
          </w:tcPr>
          <w:p w:rsidR="00493C3A" w:rsidRPr="007A0B20" w:rsidRDefault="003446C1">
            <w:pPr>
              <w:pStyle w:val="41"/>
              <w:shd w:val="clear" w:color="auto" w:fill="auto"/>
              <w:spacing w:before="0" w:after="0" w:line="240" w:lineRule="auto"/>
              <w:jc w:val="both"/>
              <w:rPr>
                <w:rFonts w:eastAsia="Calibri"/>
                <w:sz w:val="24"/>
                <w:szCs w:val="24"/>
              </w:rPr>
            </w:pPr>
            <w:r>
              <w:rPr>
                <w:rStyle w:val="110"/>
                <w:rFonts w:eastAsia="Calibri"/>
                <w:sz w:val="24"/>
                <w:szCs w:val="24"/>
              </w:rPr>
              <w:t>2024</w:t>
            </w:r>
            <w:r w:rsidR="00155457" w:rsidRPr="007A0B20">
              <w:rPr>
                <w:rStyle w:val="110"/>
                <w:rFonts w:eastAsia="Calibri"/>
                <w:sz w:val="24"/>
                <w:szCs w:val="24"/>
              </w:rPr>
              <w:t>-</w:t>
            </w:r>
            <w:r>
              <w:rPr>
                <w:rStyle w:val="110"/>
                <w:rFonts w:eastAsia="Calibri"/>
                <w:sz w:val="24"/>
                <w:szCs w:val="24"/>
              </w:rPr>
              <w:t>2028</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Объем и источники финансирования подпрограммы </w:t>
            </w:r>
          </w:p>
        </w:tc>
        <w:tc>
          <w:tcPr>
            <w:tcW w:w="7046" w:type="dxa"/>
          </w:tcPr>
          <w:p w:rsidR="002C291F" w:rsidRPr="007A0B20" w:rsidRDefault="002C291F" w:rsidP="002C291F">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Общий объем финансирования подпрограммы </w:t>
            </w:r>
            <w:r w:rsidR="00D81D03" w:rsidRPr="00D81D03">
              <w:rPr>
                <w:rStyle w:val="110"/>
                <w:rFonts w:eastAsia="Calibri"/>
                <w:sz w:val="24"/>
                <w:szCs w:val="24"/>
              </w:rPr>
              <w:t>3</w:t>
            </w:r>
            <w:r w:rsidR="00413BC8">
              <w:rPr>
                <w:rStyle w:val="110"/>
                <w:rFonts w:eastAsia="Calibri"/>
                <w:sz w:val="24"/>
                <w:szCs w:val="24"/>
              </w:rPr>
              <w:t>4</w:t>
            </w:r>
            <w:r w:rsidR="00D81D03" w:rsidRPr="00D81D03">
              <w:rPr>
                <w:rStyle w:val="110"/>
                <w:rFonts w:eastAsia="Calibri"/>
                <w:sz w:val="24"/>
                <w:szCs w:val="24"/>
              </w:rPr>
              <w:t>82,000</w:t>
            </w:r>
            <w:r w:rsidRPr="007A0B20">
              <w:rPr>
                <w:rStyle w:val="110"/>
                <w:rFonts w:eastAsia="Calibri"/>
                <w:sz w:val="24"/>
                <w:szCs w:val="24"/>
              </w:rPr>
              <w:t>тыс. рублей, в том числе:</w:t>
            </w:r>
          </w:p>
          <w:p w:rsidR="002C291F" w:rsidRPr="007A0B20" w:rsidRDefault="002C291F" w:rsidP="002C291F">
            <w:pPr>
              <w:pStyle w:val="41"/>
              <w:numPr>
                <w:ilvl w:val="0"/>
                <w:numId w:val="6"/>
              </w:numPr>
              <w:shd w:val="clear" w:color="auto" w:fill="auto"/>
              <w:tabs>
                <w:tab w:val="left" w:pos="318"/>
              </w:tabs>
              <w:spacing w:before="0" w:after="0" w:line="240" w:lineRule="auto"/>
              <w:jc w:val="both"/>
              <w:rPr>
                <w:rStyle w:val="110"/>
                <w:rFonts w:eastAsia="Calibri"/>
                <w:sz w:val="24"/>
                <w:szCs w:val="24"/>
              </w:rPr>
            </w:pPr>
            <w:r w:rsidRPr="007A0B20">
              <w:rPr>
                <w:rStyle w:val="110"/>
                <w:rFonts w:eastAsia="Calibri"/>
                <w:sz w:val="24"/>
                <w:szCs w:val="24"/>
              </w:rPr>
              <w:t>объем финансирования подпрограммы по годам:</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002C291F" w:rsidRPr="007A0B20">
              <w:rPr>
                <w:rStyle w:val="110"/>
                <w:sz w:val="24"/>
                <w:szCs w:val="24"/>
              </w:rPr>
              <w:t xml:space="preserve"> год </w:t>
            </w:r>
            <w:r w:rsidR="002C291F" w:rsidRPr="007A0B20">
              <w:rPr>
                <w:rFonts w:eastAsia="Calibri"/>
                <w:sz w:val="24"/>
                <w:szCs w:val="24"/>
              </w:rPr>
              <w:t xml:space="preserve">- </w:t>
            </w:r>
            <w:r w:rsidR="00413BC8">
              <w:rPr>
                <w:rStyle w:val="110"/>
                <w:rFonts w:eastAsia="Calibri"/>
              </w:rPr>
              <w:t>3</w:t>
            </w:r>
            <w:r w:rsidR="00D81D03" w:rsidRPr="00D81D03">
              <w:rPr>
                <w:rStyle w:val="110"/>
                <w:rFonts w:eastAsia="Calibri"/>
                <w:sz w:val="24"/>
                <w:szCs w:val="24"/>
              </w:rPr>
              <w:t>74,000</w:t>
            </w:r>
            <w:r w:rsidR="002C291F" w:rsidRPr="007A0B20">
              <w:rPr>
                <w:rStyle w:val="110"/>
                <w:rFonts w:eastAsia="Calibri"/>
                <w:sz w:val="24"/>
                <w:szCs w:val="24"/>
              </w:rPr>
              <w:t xml:space="preserve"> тыс. рублей;</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002C291F" w:rsidRPr="007A0B20">
              <w:rPr>
                <w:rStyle w:val="110"/>
                <w:sz w:val="24"/>
                <w:szCs w:val="24"/>
              </w:rPr>
              <w:t xml:space="preserve"> год</w:t>
            </w:r>
            <w:r w:rsidR="002C291F" w:rsidRPr="007A0B20">
              <w:rPr>
                <w:rFonts w:eastAsia="Calibri"/>
                <w:sz w:val="24"/>
                <w:szCs w:val="24"/>
              </w:rPr>
              <w:t xml:space="preserve"> - </w:t>
            </w:r>
            <w:r w:rsidR="00434775" w:rsidRPr="00434775">
              <w:rPr>
                <w:rStyle w:val="110"/>
                <w:rFonts w:eastAsia="Calibri"/>
                <w:sz w:val="24"/>
                <w:szCs w:val="24"/>
              </w:rPr>
              <w:t>2047,000</w:t>
            </w:r>
            <w:r w:rsidR="002C291F" w:rsidRPr="007A0B20">
              <w:rPr>
                <w:rStyle w:val="110"/>
                <w:rFonts w:eastAsia="Calibri"/>
                <w:sz w:val="24"/>
                <w:szCs w:val="24"/>
              </w:rPr>
              <w:t xml:space="preserve"> тыс. рублей;</w:t>
            </w:r>
          </w:p>
          <w:p w:rsidR="002C291F"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002C291F" w:rsidRPr="007A0B20">
              <w:rPr>
                <w:rStyle w:val="110"/>
                <w:sz w:val="24"/>
                <w:szCs w:val="24"/>
              </w:rPr>
              <w:t xml:space="preserve"> год</w:t>
            </w:r>
            <w:r w:rsidR="002C291F" w:rsidRPr="007A0B20">
              <w:rPr>
                <w:rFonts w:eastAsia="Calibri"/>
                <w:sz w:val="24"/>
                <w:szCs w:val="24"/>
              </w:rPr>
              <w:t xml:space="preserve"> - </w:t>
            </w:r>
            <w:r w:rsidR="00434775" w:rsidRPr="00434775">
              <w:rPr>
                <w:rFonts w:eastAsia="Calibri"/>
                <w:sz w:val="24"/>
                <w:szCs w:val="24"/>
              </w:rPr>
              <w:t>367,000</w:t>
            </w:r>
            <w:r w:rsidR="002C291F">
              <w:rPr>
                <w:rStyle w:val="110"/>
                <w:rFonts w:eastAsia="Calibri"/>
                <w:sz w:val="24"/>
                <w:szCs w:val="24"/>
              </w:rPr>
              <w:t>тыс. рублей;</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002C291F" w:rsidRPr="007A0B20">
              <w:rPr>
                <w:rStyle w:val="110"/>
                <w:sz w:val="24"/>
                <w:szCs w:val="24"/>
              </w:rPr>
              <w:t xml:space="preserve"> год </w:t>
            </w:r>
            <w:r w:rsidR="002C291F" w:rsidRPr="007A0B20">
              <w:rPr>
                <w:rFonts w:eastAsia="Calibri"/>
                <w:sz w:val="24"/>
                <w:szCs w:val="24"/>
              </w:rPr>
              <w:t xml:space="preserve">- </w:t>
            </w:r>
            <w:r w:rsidR="00434775" w:rsidRPr="00434775">
              <w:rPr>
                <w:rStyle w:val="110"/>
                <w:rFonts w:eastAsia="Calibri"/>
                <w:sz w:val="24"/>
                <w:szCs w:val="24"/>
              </w:rPr>
              <w:t>3</w:t>
            </w:r>
            <w:r w:rsidR="00434775">
              <w:rPr>
                <w:rStyle w:val="110"/>
                <w:rFonts w:eastAsia="Calibri"/>
                <w:sz w:val="24"/>
                <w:szCs w:val="24"/>
              </w:rPr>
              <w:t>4</w:t>
            </w:r>
            <w:r w:rsidR="00434775" w:rsidRPr="00434775">
              <w:rPr>
                <w:rStyle w:val="110"/>
                <w:rFonts w:eastAsia="Calibri"/>
                <w:sz w:val="24"/>
                <w:szCs w:val="24"/>
              </w:rPr>
              <w:t xml:space="preserve">7,000 </w:t>
            </w:r>
            <w:r w:rsidR="002C291F" w:rsidRPr="007A0B20">
              <w:rPr>
                <w:rStyle w:val="110"/>
                <w:rFonts w:eastAsia="Calibri"/>
                <w:sz w:val="24"/>
                <w:szCs w:val="24"/>
              </w:rPr>
              <w:t>тыс. рублей;</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2028</w:t>
            </w:r>
            <w:r w:rsidR="002C291F" w:rsidRPr="007A0B20">
              <w:rPr>
                <w:rStyle w:val="110"/>
                <w:sz w:val="24"/>
                <w:szCs w:val="24"/>
              </w:rPr>
              <w:t xml:space="preserve"> год</w:t>
            </w:r>
            <w:r w:rsidR="002C291F" w:rsidRPr="007A0B20">
              <w:rPr>
                <w:rFonts w:eastAsia="Calibri"/>
                <w:sz w:val="24"/>
                <w:szCs w:val="24"/>
              </w:rPr>
              <w:t xml:space="preserve"> - </w:t>
            </w:r>
            <w:r w:rsidR="00434775" w:rsidRPr="00434775">
              <w:rPr>
                <w:rStyle w:val="110"/>
                <w:rFonts w:eastAsia="Calibri"/>
                <w:sz w:val="24"/>
                <w:szCs w:val="24"/>
              </w:rPr>
              <w:t>3</w:t>
            </w:r>
            <w:r w:rsidR="00434775">
              <w:rPr>
                <w:rStyle w:val="110"/>
                <w:rFonts w:eastAsia="Calibri"/>
                <w:sz w:val="24"/>
                <w:szCs w:val="24"/>
              </w:rPr>
              <w:t>4</w:t>
            </w:r>
            <w:r w:rsidR="00434775" w:rsidRPr="00434775">
              <w:rPr>
                <w:rStyle w:val="110"/>
                <w:rFonts w:eastAsia="Calibri"/>
                <w:sz w:val="24"/>
                <w:szCs w:val="24"/>
              </w:rPr>
              <w:t>7,000</w:t>
            </w:r>
            <w:r w:rsidR="00434775">
              <w:rPr>
                <w:rStyle w:val="110"/>
                <w:rFonts w:eastAsia="Calibri"/>
                <w:sz w:val="24"/>
                <w:szCs w:val="24"/>
              </w:rPr>
              <w:t>тыс. рублей.</w:t>
            </w:r>
          </w:p>
          <w:p w:rsidR="002C291F" w:rsidRPr="007A0B20" w:rsidRDefault="002C291F" w:rsidP="002C291F">
            <w:pPr>
              <w:pStyle w:val="41"/>
              <w:numPr>
                <w:ilvl w:val="0"/>
                <w:numId w:val="6"/>
              </w:numPr>
              <w:shd w:val="clear" w:color="auto" w:fill="auto"/>
              <w:tabs>
                <w:tab w:val="left" w:pos="318"/>
              </w:tabs>
              <w:spacing w:before="0" w:after="0" w:line="240" w:lineRule="auto"/>
              <w:jc w:val="both"/>
              <w:rPr>
                <w:rStyle w:val="110"/>
                <w:rFonts w:eastAsia="Calibri"/>
                <w:sz w:val="24"/>
                <w:szCs w:val="24"/>
              </w:rPr>
            </w:pPr>
            <w:r w:rsidRPr="007A0B20">
              <w:rPr>
                <w:rStyle w:val="110"/>
                <w:rFonts w:eastAsia="Calibri"/>
                <w:sz w:val="24"/>
                <w:szCs w:val="24"/>
              </w:rPr>
              <w:t>объем финансирования по источникам:</w:t>
            </w:r>
          </w:p>
          <w:p w:rsidR="002C291F" w:rsidRPr="007A0B20" w:rsidRDefault="002C291F" w:rsidP="002C291F">
            <w:pPr>
              <w:pStyle w:val="41"/>
              <w:shd w:val="clear" w:color="auto" w:fill="auto"/>
              <w:tabs>
                <w:tab w:val="left" w:pos="318"/>
              </w:tabs>
              <w:spacing w:before="0" w:after="0" w:line="240" w:lineRule="auto"/>
              <w:jc w:val="both"/>
              <w:rPr>
                <w:rFonts w:eastAsia="Calibri"/>
                <w:sz w:val="24"/>
                <w:szCs w:val="24"/>
              </w:rPr>
            </w:pPr>
            <w:r w:rsidRPr="007A0B20">
              <w:rPr>
                <w:rFonts w:eastAsia="Calibri"/>
                <w:sz w:val="24"/>
                <w:szCs w:val="24"/>
              </w:rPr>
              <w:t xml:space="preserve">а) местный бюджет – </w:t>
            </w:r>
            <w:r w:rsidR="00D81D03" w:rsidRPr="00D81D03">
              <w:rPr>
                <w:rStyle w:val="110"/>
                <w:rFonts w:eastAsia="Calibri"/>
                <w:sz w:val="24"/>
                <w:szCs w:val="24"/>
              </w:rPr>
              <w:t>3</w:t>
            </w:r>
            <w:r w:rsidR="00413BC8">
              <w:rPr>
                <w:rStyle w:val="110"/>
                <w:rFonts w:eastAsia="Calibri"/>
                <w:sz w:val="24"/>
                <w:szCs w:val="24"/>
              </w:rPr>
              <w:t>4</w:t>
            </w:r>
            <w:r w:rsidR="00D81D03" w:rsidRPr="00D81D03">
              <w:rPr>
                <w:rStyle w:val="110"/>
                <w:rFonts w:eastAsia="Calibri"/>
                <w:sz w:val="24"/>
                <w:szCs w:val="24"/>
              </w:rPr>
              <w:t>82,000</w:t>
            </w:r>
            <w:r w:rsidRPr="007A0B20">
              <w:rPr>
                <w:rStyle w:val="110"/>
                <w:rFonts w:eastAsia="Calibri"/>
                <w:sz w:val="24"/>
                <w:szCs w:val="24"/>
              </w:rPr>
              <w:t>тыс. рублей, в том числе</w:t>
            </w:r>
          </w:p>
          <w:p w:rsidR="00434775" w:rsidRPr="007A0B20" w:rsidRDefault="00434775" w:rsidP="00434775">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Pr="007A0B20">
              <w:rPr>
                <w:rStyle w:val="110"/>
                <w:sz w:val="24"/>
                <w:szCs w:val="24"/>
              </w:rPr>
              <w:t xml:space="preserve"> год </w:t>
            </w:r>
            <w:r w:rsidRPr="007A0B20">
              <w:rPr>
                <w:rFonts w:eastAsia="Calibri"/>
                <w:sz w:val="24"/>
                <w:szCs w:val="24"/>
              </w:rPr>
              <w:t xml:space="preserve">- </w:t>
            </w:r>
            <w:r w:rsidR="00413BC8">
              <w:rPr>
                <w:rStyle w:val="110"/>
                <w:rFonts w:eastAsia="Calibri"/>
              </w:rPr>
              <w:t>3</w:t>
            </w:r>
            <w:r w:rsidR="00D81D03" w:rsidRPr="00D81D03">
              <w:rPr>
                <w:rStyle w:val="110"/>
                <w:rFonts w:eastAsia="Calibri"/>
                <w:sz w:val="24"/>
                <w:szCs w:val="24"/>
              </w:rPr>
              <w:t>74,000</w:t>
            </w:r>
            <w:r w:rsidRPr="007A0B20">
              <w:rPr>
                <w:rStyle w:val="110"/>
                <w:rFonts w:eastAsia="Calibri"/>
                <w:sz w:val="24"/>
                <w:szCs w:val="24"/>
              </w:rPr>
              <w:t xml:space="preserve"> тыс. рублей;</w:t>
            </w:r>
          </w:p>
          <w:p w:rsidR="00434775" w:rsidRPr="007A0B20" w:rsidRDefault="00434775" w:rsidP="00434775">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Pr="007A0B20">
              <w:rPr>
                <w:rStyle w:val="110"/>
                <w:sz w:val="24"/>
                <w:szCs w:val="24"/>
              </w:rPr>
              <w:t xml:space="preserve"> год</w:t>
            </w:r>
            <w:r w:rsidRPr="007A0B20">
              <w:rPr>
                <w:rFonts w:eastAsia="Calibri"/>
                <w:sz w:val="24"/>
                <w:szCs w:val="24"/>
              </w:rPr>
              <w:t xml:space="preserve"> - </w:t>
            </w:r>
            <w:r w:rsidRPr="00434775">
              <w:rPr>
                <w:rStyle w:val="110"/>
                <w:rFonts w:eastAsia="Calibri"/>
                <w:sz w:val="24"/>
                <w:szCs w:val="24"/>
              </w:rPr>
              <w:t>2047,000</w:t>
            </w:r>
            <w:r w:rsidRPr="007A0B20">
              <w:rPr>
                <w:rStyle w:val="110"/>
                <w:rFonts w:eastAsia="Calibri"/>
                <w:sz w:val="24"/>
                <w:szCs w:val="24"/>
              </w:rPr>
              <w:t xml:space="preserve"> тыс. рублей;</w:t>
            </w:r>
          </w:p>
          <w:p w:rsidR="00434775" w:rsidRDefault="00434775" w:rsidP="00434775">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Pr="007A0B20">
              <w:rPr>
                <w:rStyle w:val="110"/>
                <w:sz w:val="24"/>
                <w:szCs w:val="24"/>
              </w:rPr>
              <w:t xml:space="preserve"> год</w:t>
            </w:r>
            <w:r w:rsidRPr="007A0B20">
              <w:rPr>
                <w:rFonts w:eastAsia="Calibri"/>
                <w:sz w:val="24"/>
                <w:szCs w:val="24"/>
              </w:rPr>
              <w:t xml:space="preserve"> - </w:t>
            </w:r>
            <w:r w:rsidRPr="00434775">
              <w:rPr>
                <w:rFonts w:eastAsia="Calibri"/>
                <w:sz w:val="24"/>
                <w:szCs w:val="24"/>
              </w:rPr>
              <w:t>367,000</w:t>
            </w:r>
            <w:r>
              <w:rPr>
                <w:rStyle w:val="110"/>
                <w:rFonts w:eastAsia="Calibri"/>
                <w:sz w:val="24"/>
                <w:szCs w:val="24"/>
              </w:rPr>
              <w:t>тыс. рублей;</w:t>
            </w:r>
          </w:p>
          <w:p w:rsidR="00434775" w:rsidRPr="007A0B20" w:rsidRDefault="00434775" w:rsidP="00434775">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Pr="007A0B20">
              <w:rPr>
                <w:rStyle w:val="110"/>
                <w:sz w:val="24"/>
                <w:szCs w:val="24"/>
              </w:rPr>
              <w:t xml:space="preserve"> год </w:t>
            </w:r>
            <w:r w:rsidRPr="007A0B20">
              <w:rPr>
                <w:rFonts w:eastAsia="Calibri"/>
                <w:sz w:val="24"/>
                <w:szCs w:val="24"/>
              </w:rPr>
              <w:t xml:space="preserve">- </w:t>
            </w:r>
            <w:r w:rsidRPr="00434775">
              <w:rPr>
                <w:rStyle w:val="110"/>
                <w:rFonts w:eastAsia="Calibri"/>
                <w:sz w:val="24"/>
                <w:szCs w:val="24"/>
              </w:rPr>
              <w:t>3</w:t>
            </w:r>
            <w:r>
              <w:rPr>
                <w:rStyle w:val="110"/>
                <w:rFonts w:eastAsia="Calibri"/>
                <w:sz w:val="24"/>
                <w:szCs w:val="24"/>
              </w:rPr>
              <w:t>4</w:t>
            </w:r>
            <w:r w:rsidRPr="00434775">
              <w:rPr>
                <w:rStyle w:val="110"/>
                <w:rFonts w:eastAsia="Calibri"/>
                <w:sz w:val="24"/>
                <w:szCs w:val="24"/>
              </w:rPr>
              <w:t xml:space="preserve">7,000 </w:t>
            </w:r>
            <w:r w:rsidRPr="007A0B20">
              <w:rPr>
                <w:rStyle w:val="110"/>
                <w:rFonts w:eastAsia="Calibri"/>
                <w:sz w:val="24"/>
                <w:szCs w:val="24"/>
              </w:rPr>
              <w:t>тыс. рублей;</w:t>
            </w:r>
          </w:p>
          <w:p w:rsidR="002C291F" w:rsidRPr="007A0B20" w:rsidRDefault="00434775" w:rsidP="00434775">
            <w:pPr>
              <w:pStyle w:val="41"/>
              <w:shd w:val="clear" w:color="auto" w:fill="auto"/>
              <w:tabs>
                <w:tab w:val="left" w:pos="318"/>
              </w:tabs>
              <w:spacing w:before="0" w:after="0" w:line="240" w:lineRule="auto"/>
              <w:jc w:val="both"/>
              <w:rPr>
                <w:rFonts w:eastAsia="Calibri"/>
                <w:color w:val="000000"/>
                <w:sz w:val="24"/>
                <w:szCs w:val="24"/>
              </w:rPr>
            </w:pPr>
            <w:r>
              <w:rPr>
                <w:rStyle w:val="110"/>
                <w:sz w:val="24"/>
                <w:szCs w:val="24"/>
              </w:rPr>
              <w:t>2028</w:t>
            </w:r>
            <w:r w:rsidRPr="007A0B20">
              <w:rPr>
                <w:rStyle w:val="110"/>
                <w:sz w:val="24"/>
                <w:szCs w:val="24"/>
              </w:rPr>
              <w:t xml:space="preserve"> год</w:t>
            </w:r>
            <w:r w:rsidRPr="007A0B20">
              <w:rPr>
                <w:rFonts w:eastAsia="Calibri"/>
                <w:sz w:val="24"/>
                <w:szCs w:val="24"/>
              </w:rPr>
              <w:t xml:space="preserve"> - </w:t>
            </w:r>
            <w:r w:rsidRPr="00434775">
              <w:rPr>
                <w:rStyle w:val="110"/>
                <w:rFonts w:eastAsia="Calibri"/>
                <w:sz w:val="24"/>
                <w:szCs w:val="24"/>
              </w:rPr>
              <w:t>3</w:t>
            </w:r>
            <w:r>
              <w:rPr>
                <w:rStyle w:val="110"/>
                <w:rFonts w:eastAsia="Calibri"/>
                <w:sz w:val="24"/>
                <w:szCs w:val="24"/>
              </w:rPr>
              <w:t>4</w:t>
            </w:r>
            <w:r w:rsidRPr="00434775">
              <w:rPr>
                <w:rStyle w:val="110"/>
                <w:rFonts w:eastAsia="Calibri"/>
                <w:sz w:val="24"/>
                <w:szCs w:val="24"/>
              </w:rPr>
              <w:t>7,000</w:t>
            </w:r>
            <w:r>
              <w:rPr>
                <w:rStyle w:val="110"/>
                <w:rFonts w:eastAsia="Calibri"/>
                <w:sz w:val="24"/>
                <w:szCs w:val="24"/>
              </w:rPr>
              <w:t xml:space="preserve"> тыс. рублей.</w:t>
            </w:r>
          </w:p>
          <w:p w:rsidR="002C291F" w:rsidRPr="007A0B20" w:rsidRDefault="002C291F" w:rsidP="002C291F">
            <w:pPr>
              <w:pStyle w:val="41"/>
              <w:shd w:val="clear" w:color="auto" w:fill="auto"/>
              <w:tabs>
                <w:tab w:val="left" w:pos="318"/>
              </w:tabs>
              <w:spacing w:before="0" w:after="0" w:line="240" w:lineRule="auto"/>
              <w:jc w:val="both"/>
              <w:rPr>
                <w:rFonts w:eastAsia="Calibri"/>
                <w:sz w:val="24"/>
                <w:szCs w:val="24"/>
              </w:rPr>
            </w:pPr>
            <w:r w:rsidRPr="004407E1">
              <w:rPr>
                <w:rFonts w:eastAsia="Calibri"/>
                <w:sz w:val="24"/>
                <w:szCs w:val="24"/>
              </w:rPr>
              <w:t xml:space="preserve">б)областной бюджет </w:t>
            </w:r>
            <w:r w:rsidRPr="007A0B20">
              <w:rPr>
                <w:rFonts w:eastAsia="Calibri"/>
                <w:sz w:val="24"/>
                <w:szCs w:val="24"/>
              </w:rPr>
              <w:t xml:space="preserve">– </w:t>
            </w:r>
            <w:r w:rsidR="00434775">
              <w:rPr>
                <w:rStyle w:val="110"/>
                <w:rFonts w:eastAsia="Calibri"/>
                <w:sz w:val="24"/>
                <w:szCs w:val="24"/>
              </w:rPr>
              <w:t>0</w:t>
            </w:r>
            <w:r w:rsidRPr="007A0B20">
              <w:rPr>
                <w:rStyle w:val="110"/>
                <w:rFonts w:eastAsia="Calibri"/>
                <w:sz w:val="24"/>
                <w:szCs w:val="24"/>
              </w:rPr>
              <w:t>тыс. рублей</w:t>
            </w:r>
            <w:r w:rsidR="00434775">
              <w:rPr>
                <w:rStyle w:val="110"/>
                <w:rFonts w:eastAsia="Calibri"/>
                <w:sz w:val="24"/>
                <w:szCs w:val="24"/>
              </w:rPr>
              <w:t>.</w:t>
            </w:r>
          </w:p>
          <w:p w:rsidR="002C291F" w:rsidRPr="007A0B20" w:rsidRDefault="002C291F" w:rsidP="002C291F">
            <w:pPr>
              <w:pStyle w:val="41"/>
              <w:shd w:val="clear" w:color="auto" w:fill="auto"/>
              <w:tabs>
                <w:tab w:val="left" w:pos="318"/>
              </w:tabs>
              <w:spacing w:before="0" w:after="0" w:line="240" w:lineRule="auto"/>
              <w:jc w:val="both"/>
              <w:rPr>
                <w:rStyle w:val="110"/>
                <w:rFonts w:eastAsia="Calibri"/>
                <w:sz w:val="24"/>
                <w:szCs w:val="24"/>
              </w:rPr>
            </w:pPr>
            <w:r w:rsidRPr="007A0B20">
              <w:rPr>
                <w:rFonts w:eastAsia="Calibri"/>
                <w:sz w:val="24"/>
                <w:szCs w:val="24"/>
              </w:rPr>
              <w:t xml:space="preserve">в)федеральный бюджет – </w:t>
            </w:r>
            <w:r w:rsidRPr="007A0B20">
              <w:rPr>
                <w:rStyle w:val="110"/>
                <w:rFonts w:eastAsia="Calibri"/>
                <w:sz w:val="24"/>
                <w:szCs w:val="24"/>
              </w:rPr>
              <w:t>0 тыс. рублей;</w:t>
            </w:r>
          </w:p>
          <w:p w:rsidR="00493C3A" w:rsidRPr="007A0B20" w:rsidRDefault="002C291F" w:rsidP="002C291F">
            <w:pPr>
              <w:pStyle w:val="41"/>
              <w:shd w:val="clear" w:color="auto" w:fill="auto"/>
              <w:tabs>
                <w:tab w:val="left" w:pos="318"/>
              </w:tabs>
              <w:spacing w:before="0" w:after="0" w:line="240" w:lineRule="auto"/>
              <w:jc w:val="both"/>
              <w:rPr>
                <w:rFonts w:eastAsia="Calibri"/>
                <w:sz w:val="24"/>
                <w:szCs w:val="24"/>
              </w:rPr>
            </w:pPr>
            <w:r w:rsidRPr="007A0B20">
              <w:rPr>
                <w:rFonts w:eastAsia="Calibri"/>
              </w:rPr>
              <w:t xml:space="preserve">г)внебюджетные источники – </w:t>
            </w:r>
            <w:r w:rsidRPr="007A0B20">
              <w:rPr>
                <w:rStyle w:val="110"/>
                <w:rFonts w:eastAsia="Calibri"/>
                <w:sz w:val="24"/>
                <w:szCs w:val="24"/>
              </w:rPr>
              <w:t>0 тыс. рублей.</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Ожидаемые</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результаты реализации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подпрограммы </w:t>
            </w:r>
          </w:p>
        </w:tc>
        <w:tc>
          <w:tcPr>
            <w:tcW w:w="7046" w:type="dxa"/>
          </w:tcPr>
          <w:p w:rsidR="00493C3A" w:rsidRPr="007A0B20" w:rsidRDefault="00155457">
            <w:pPr>
              <w:jc w:val="both"/>
            </w:pPr>
            <w:r w:rsidRPr="007A0B20">
              <w:t>увеличение доли населения, обеспеченного качественной питьевой водой из систем водоснабжения, в общей численности населения Черемховского сельского поселения до 54%</w:t>
            </w:r>
          </w:p>
          <w:p w:rsidR="00493C3A" w:rsidRPr="007A0B20" w:rsidRDefault="00903C01" w:rsidP="00EF3CE8">
            <w:pPr>
              <w:jc w:val="both"/>
            </w:pPr>
            <w:r>
              <w:t>снижение</w:t>
            </w:r>
            <w:r w:rsidR="00EF3CE8" w:rsidRPr="00EF3CE8">
              <w:t>количеств</w:t>
            </w:r>
            <w:r w:rsidR="00EF3CE8">
              <w:t>а</w:t>
            </w:r>
            <w:r w:rsidR="00EF3CE8" w:rsidRPr="00EF3CE8">
              <w:t xml:space="preserve"> аварий на водопроводе от з.Чемодариха до д.Поздеева</w:t>
            </w:r>
            <w:r w:rsidR="00155457" w:rsidRPr="007A0B20">
              <w:t>до 0</w:t>
            </w:r>
          </w:p>
        </w:tc>
      </w:tr>
    </w:tbl>
    <w:p w:rsidR="00493C3A" w:rsidRPr="007A0B20" w:rsidRDefault="00155457">
      <w:pPr>
        <w:pStyle w:val="1"/>
        <w:rPr>
          <w:color w:val="000000"/>
          <w:sz w:val="24"/>
        </w:rPr>
      </w:pPr>
      <w:r w:rsidRPr="007A0B20">
        <w:rPr>
          <w:color w:val="000000"/>
          <w:sz w:val="24"/>
        </w:rPr>
        <w:t>Раздел 2. Характеристика текущего состояния сферы реализации муниципальной подпрограммы</w:t>
      </w:r>
    </w:p>
    <w:p w:rsidR="00493C3A" w:rsidRPr="007A0B20" w:rsidRDefault="00493C3A"/>
    <w:p w:rsidR="00493C3A" w:rsidRPr="007A0B20" w:rsidRDefault="00155457">
      <w:pPr>
        <w:ind w:firstLine="708"/>
        <w:jc w:val="both"/>
      </w:pPr>
      <w:r w:rsidRPr="007A0B20">
        <w:t xml:space="preserve">Сложившаяся в населенных пунктах поселения ситуация в сфере развития инженерной инфраструктуры и предоставления </w:t>
      </w:r>
      <w:r w:rsidR="00EF3CE8">
        <w:t xml:space="preserve">коммунальных услуг населению </w:t>
      </w:r>
      <w:r w:rsidRPr="007A0B20">
        <w:t>по водоснабжению, препятствует формированию социально-экономических условий устойчивого развития Черемховского сельского поселения.</w:t>
      </w:r>
    </w:p>
    <w:p w:rsidR="0051437A" w:rsidRDefault="0051437A">
      <w:pPr>
        <w:ind w:firstLine="708"/>
        <w:jc w:val="center"/>
        <w:rPr>
          <w:b/>
          <w:i/>
        </w:rPr>
      </w:pPr>
    </w:p>
    <w:p w:rsidR="00493C3A" w:rsidRPr="007A0B20" w:rsidRDefault="00EF3CE8">
      <w:pPr>
        <w:ind w:firstLine="708"/>
        <w:jc w:val="center"/>
        <w:rPr>
          <w:b/>
          <w:i/>
        </w:rPr>
      </w:pPr>
      <w:r>
        <w:rPr>
          <w:b/>
          <w:i/>
        </w:rPr>
        <w:t>2</w:t>
      </w:r>
      <w:r w:rsidR="00155457" w:rsidRPr="007A0B20">
        <w:rPr>
          <w:b/>
          <w:i/>
        </w:rPr>
        <w:t>.1. Водоснабжение</w:t>
      </w:r>
    </w:p>
    <w:p w:rsidR="00493C3A" w:rsidRPr="007A0B20" w:rsidRDefault="00155457">
      <w:pPr>
        <w:ind w:firstLine="708"/>
        <w:jc w:val="both"/>
      </w:pPr>
      <w:r w:rsidRPr="007A0B20">
        <w:t xml:space="preserve">Источником водоснабжения на территории Черемховского сельского поселения являются артезианские воды. Воды эксплуатируемых горизонтов характеризуются повышенным содержанием растворенного железа. </w:t>
      </w:r>
    </w:p>
    <w:p w:rsidR="00493C3A" w:rsidRPr="007A0B20" w:rsidRDefault="00155457">
      <w:pPr>
        <w:ind w:firstLine="708"/>
        <w:jc w:val="both"/>
      </w:pPr>
      <w:r w:rsidRPr="007A0B20">
        <w:t xml:space="preserve">Население </w:t>
      </w:r>
      <w:r w:rsidR="00EF3CE8">
        <w:t>8</w:t>
      </w:r>
      <w:r w:rsidRPr="007A0B20">
        <w:t xml:space="preserve"> населенных пунктов обеспечивается водой от децентратизованных источников — одиночных артезианских скважин. На территории Черемховского сельского поселения действуют </w:t>
      </w:r>
      <w:r>
        <w:t>9</w:t>
      </w:r>
      <w:r w:rsidRPr="007A0B20">
        <w:t xml:space="preserve"> артезианских скважин. Анализ качества исходной воды свидетельствует о несоответствии ее качества по микробиологическим показателям, что не соответствует требованиям ГОСТ 2761-84 «Выбор источника хозяйственно-питьевого водоснабжения».</w:t>
      </w:r>
    </w:p>
    <w:p w:rsidR="00EF3CE8" w:rsidRDefault="00155457" w:rsidP="00EF3CE8">
      <w:pPr>
        <w:ind w:firstLine="708"/>
        <w:jc w:val="both"/>
      </w:pPr>
      <w:r w:rsidRPr="007A0B20">
        <w:t>Из функционирующих водозаборных сооружениий 75% находятся в плохом техническом состоянии, связанным с износом и не отвечают нормативным требованиям. Анализ качества исходной воды свидетельствует о несоответствии ее качества по микробиологическим показателям, что не соответствует требованиям ГОСТ 2761-84 «Выбор источника хозяйственно-питьевого водоснабжения».</w:t>
      </w:r>
    </w:p>
    <w:p w:rsidR="00EF3CE8" w:rsidRPr="007A0B20" w:rsidRDefault="00EF3CE8" w:rsidP="00EF3CE8">
      <w:pPr>
        <w:ind w:firstLine="708"/>
        <w:jc w:val="both"/>
      </w:pPr>
      <w:r w:rsidRPr="007A0B20">
        <w:t>При существующем положении 77% населения не обеспечено качественной питьевой водой.</w:t>
      </w:r>
    </w:p>
    <w:p w:rsidR="00493C3A" w:rsidRPr="007A0B20" w:rsidRDefault="00155457">
      <w:pPr>
        <w:ind w:firstLine="708"/>
        <w:jc w:val="both"/>
      </w:pPr>
      <w:r w:rsidRPr="007A0B20">
        <w:t>В двух населенных пунктах, з.Чемодариха и д. Поздеева, водоснабжение осуществляется через водовод Свирск-Чемодариха-Поздеева.</w:t>
      </w:r>
      <w:r w:rsidR="00EF3CE8">
        <w:t xml:space="preserve"> Участок водопровода от з.</w:t>
      </w:r>
      <w:r w:rsidR="00EF3CE8" w:rsidRPr="007A0B20">
        <w:t>Чемодариха</w:t>
      </w:r>
      <w:r w:rsidR="00EF3CE8">
        <w:t xml:space="preserve"> до д.</w:t>
      </w:r>
      <w:r w:rsidR="00EF3CE8" w:rsidRPr="007A0B20">
        <w:t>Поздеева</w:t>
      </w:r>
      <w:r w:rsidR="00EF3CE8">
        <w:t>, переданный на баланс поселения в 2022 году, находится в аварийном состоянии. В 2023 году за счет бюджета поселения было ликвидировано 5 аварий. В целях капитального ремонта водопровода разработана проектно-сметная документация.</w:t>
      </w:r>
    </w:p>
    <w:p w:rsidR="00EF3CE8" w:rsidRDefault="00155457">
      <w:pPr>
        <w:ind w:firstLine="708"/>
        <w:jc w:val="both"/>
      </w:pPr>
      <w:r w:rsidRPr="007A0B20">
        <w:t>Таким образом, основной проблемой в сфере  водоснабжения населения является как плохое техническое состояние объектов водоснабжения, связанное с износом коммуникаций, которые не отвечают нормативным требованиям, так и необходимость обеспечения населения качественной питьевой водой путем строит</w:t>
      </w:r>
      <w:r w:rsidR="00EF3CE8">
        <w:t>ельства водовода от г.Черемхово.</w:t>
      </w:r>
    </w:p>
    <w:p w:rsidR="00493C3A" w:rsidRDefault="00155457">
      <w:pPr>
        <w:ind w:firstLine="708"/>
        <w:jc w:val="both"/>
      </w:pPr>
      <w:r w:rsidRPr="007A0B20">
        <w:t>Следовательно, для дальнейшего развития коммунальной инфраструктуры, обеспечения потребителей качественными коммунальными услугами в полном объеме и возможности присоединения к системам водоснабжения потребителей требуется: строительство новых, проведение ремонта основных сооружений систем водоснабжения.</w:t>
      </w:r>
    </w:p>
    <w:p w:rsidR="00493C3A" w:rsidRPr="007A0B20" w:rsidRDefault="00155457">
      <w:pPr>
        <w:ind w:firstLine="708"/>
        <w:jc w:val="both"/>
      </w:pPr>
      <w:r w:rsidRPr="007A0B20">
        <w:t>Таким образом, Реализация Подпрограммы предусматривает переход к формированию в Черемховском сельском поселении условий, обеспечивающих более высокий жизненный стандарт, соответствующий новым требованиям к качеству предоставления коммунальных услуг населению, создание предпосылок устойчивого развития Черемховского сельского поселения.</w:t>
      </w:r>
    </w:p>
    <w:p w:rsidR="00493C3A" w:rsidRPr="007A0B20" w:rsidRDefault="00155457">
      <w:pPr>
        <w:ind w:firstLine="708"/>
        <w:jc w:val="both"/>
      </w:pPr>
      <w:r w:rsidRPr="007A0B20">
        <w:t>Решение организационно-методических, экономических и правовых проблем в сфере водоснабжения Черемховского сельского поселения требует использования программно-целевого метода.</w:t>
      </w:r>
    </w:p>
    <w:p w:rsidR="00493C3A" w:rsidRPr="007A0B20" w:rsidRDefault="00493C3A">
      <w:pPr>
        <w:jc w:val="both"/>
        <w:rPr>
          <w:color w:val="FF0000"/>
          <w:sz w:val="16"/>
          <w:szCs w:val="16"/>
        </w:rPr>
      </w:pPr>
    </w:p>
    <w:p w:rsidR="00493C3A" w:rsidRPr="007A0B20" w:rsidRDefault="00155457">
      <w:pPr>
        <w:pStyle w:val="1"/>
        <w:rPr>
          <w:color w:val="000000"/>
          <w:sz w:val="24"/>
        </w:rPr>
      </w:pPr>
      <w:r w:rsidRPr="007A0B20">
        <w:rPr>
          <w:color w:val="000000"/>
          <w:sz w:val="24"/>
        </w:rPr>
        <w:t>Раздел 3. Цели и задачи муниципальной подпрограммы</w:t>
      </w:r>
    </w:p>
    <w:p w:rsidR="00493C3A" w:rsidRPr="007A0B20" w:rsidRDefault="00493C3A">
      <w:pPr>
        <w:pStyle w:val="1"/>
        <w:rPr>
          <w:color w:val="000000"/>
          <w:sz w:val="24"/>
        </w:rPr>
      </w:pPr>
    </w:p>
    <w:p w:rsidR="00493C3A" w:rsidRPr="007A0B20" w:rsidRDefault="00155457">
      <w:pPr>
        <w:ind w:firstLine="851"/>
        <w:jc w:val="both"/>
      </w:pPr>
      <w:r w:rsidRPr="007A0B20">
        <w:t xml:space="preserve">Основные цели </w:t>
      </w:r>
      <w:r w:rsidRPr="007A0B20">
        <w:rPr>
          <w:rFonts w:eastAsia="Calibri"/>
        </w:rPr>
        <w:t>Подпрограммы 1</w:t>
      </w:r>
      <w:r w:rsidRPr="007A0B20">
        <w:t xml:space="preserve"> состоят в создании безопасных и благоприятных условий проживания населения и повышении качества жилищно-коммунальных услуг.</w:t>
      </w:r>
    </w:p>
    <w:p w:rsidR="00493C3A" w:rsidRPr="007A0B20" w:rsidRDefault="00155457">
      <w:pPr>
        <w:ind w:firstLine="851"/>
        <w:jc w:val="both"/>
      </w:pPr>
      <w:r w:rsidRPr="007A0B20">
        <w:t>Для достижения этих целей предусматривается решение следующих задач:</w:t>
      </w:r>
    </w:p>
    <w:p w:rsidR="00493C3A" w:rsidRPr="007A0B20" w:rsidRDefault="00155457">
      <w:pPr>
        <w:ind w:firstLine="851"/>
        <w:jc w:val="both"/>
      </w:pPr>
      <w:r w:rsidRPr="007A0B20">
        <w:t xml:space="preserve">модернизация, строительство, ремонт </w:t>
      </w:r>
      <w:r w:rsidR="00EF3CE8">
        <w:t xml:space="preserve">и содержание </w:t>
      </w:r>
      <w:r w:rsidRPr="007A0B20">
        <w:t>объектов водоснабжения Черемховского сельского поселения;</w:t>
      </w:r>
    </w:p>
    <w:p w:rsidR="00493C3A" w:rsidRPr="007A0B20" w:rsidRDefault="00493C3A">
      <w:pPr>
        <w:ind w:firstLine="851"/>
        <w:jc w:val="both"/>
      </w:pPr>
    </w:p>
    <w:p w:rsidR="00493C3A" w:rsidRPr="007A0B20" w:rsidRDefault="00155457">
      <w:pPr>
        <w:ind w:firstLine="360"/>
        <w:jc w:val="center"/>
        <w:rPr>
          <w:b/>
          <w:color w:val="000000"/>
        </w:rPr>
      </w:pPr>
      <w:r w:rsidRPr="007A0B20">
        <w:rPr>
          <w:b/>
        </w:rPr>
        <w:t>Раздел 4. Объем и источники финансирования муниципальной подпрограммы</w:t>
      </w:r>
    </w:p>
    <w:p w:rsidR="00493C3A" w:rsidRPr="007A0B20" w:rsidRDefault="00493C3A">
      <w:pPr>
        <w:jc w:val="both"/>
        <w:rPr>
          <w:sz w:val="16"/>
          <w:szCs w:val="16"/>
        </w:rPr>
      </w:pPr>
    </w:p>
    <w:p w:rsidR="00493C3A" w:rsidRPr="007A0B20" w:rsidRDefault="00155457">
      <w:pPr>
        <w:ind w:firstLine="851"/>
        <w:jc w:val="both"/>
      </w:pPr>
      <w:r w:rsidRPr="007A0B20">
        <w:t xml:space="preserve">Реализация </w:t>
      </w:r>
      <w:r w:rsidRPr="007A0B20">
        <w:rPr>
          <w:rFonts w:eastAsia="Calibri"/>
        </w:rPr>
        <w:t>Подпрограммы 1</w:t>
      </w:r>
      <w:r w:rsidRPr="007A0B20">
        <w:t xml:space="preserve"> предусматривается за счет средств бюджета Черемховского сельского поселения, средств областного и федерального бюджета, внебюджетных источников (Приложение 5 к муниципальной программе). .</w:t>
      </w:r>
    </w:p>
    <w:p w:rsidR="00493C3A" w:rsidRPr="007A0B20" w:rsidRDefault="00155457">
      <w:pPr>
        <w:ind w:firstLine="851"/>
        <w:jc w:val="both"/>
      </w:pPr>
      <w:r w:rsidRPr="007A0B20">
        <w:t xml:space="preserve">В ходе реализации </w:t>
      </w:r>
      <w:r w:rsidRPr="007A0B20">
        <w:rPr>
          <w:rFonts w:eastAsia="Calibri"/>
        </w:rPr>
        <w:t>Подпрограммы 1</w:t>
      </w:r>
      <w:r w:rsidRPr="007A0B20">
        <w:t xml:space="preserve"> объемы финансирования могут корректироваться на основе анализа полученных результатов, с учетом возможностей бюджета Черемховского сельского поселения, объема субсидий из областного и федерального бюджета, средств из внебюджетных источников. </w:t>
      </w:r>
    </w:p>
    <w:p w:rsidR="00493C3A" w:rsidRDefault="00155457">
      <w:pPr>
        <w:ind w:firstLine="851"/>
        <w:jc w:val="both"/>
      </w:pPr>
      <w:r w:rsidRPr="007A0B20">
        <w:t xml:space="preserve">Общий срок реализации </w:t>
      </w:r>
      <w:r w:rsidRPr="007A0B20">
        <w:rPr>
          <w:rFonts w:eastAsia="Calibri"/>
        </w:rPr>
        <w:t>Подпрограммы 1</w:t>
      </w:r>
      <w:r w:rsidRPr="007A0B20">
        <w:t xml:space="preserve">: </w:t>
      </w:r>
      <w:r w:rsidR="003446C1">
        <w:t>2024</w:t>
      </w:r>
      <w:r w:rsidRPr="007A0B20">
        <w:t xml:space="preserve"> - </w:t>
      </w:r>
      <w:r w:rsidR="003446C1">
        <w:t>2028</w:t>
      </w:r>
      <w:r w:rsidRPr="007A0B20">
        <w:t xml:space="preserve"> годы.</w:t>
      </w:r>
    </w:p>
    <w:p w:rsidR="0051437A" w:rsidRDefault="0051437A">
      <w:pPr>
        <w:ind w:firstLine="851"/>
        <w:jc w:val="both"/>
      </w:pPr>
    </w:p>
    <w:p w:rsidR="00493C3A" w:rsidRPr="007A0B20" w:rsidRDefault="00155457">
      <w:pPr>
        <w:ind w:firstLine="360"/>
        <w:jc w:val="center"/>
        <w:rPr>
          <w:b/>
        </w:rPr>
      </w:pPr>
      <w:r w:rsidRPr="007A0B20">
        <w:rPr>
          <w:b/>
        </w:rPr>
        <w:t>Раздел 5.  Ожидаемые результаты реализации муниципальной подпрограммы</w:t>
      </w:r>
    </w:p>
    <w:p w:rsidR="00EF3CE8" w:rsidRDefault="00EF3CE8" w:rsidP="00EF3CE8">
      <w:pPr>
        <w:ind w:firstLine="360"/>
        <w:jc w:val="center"/>
        <w:rPr>
          <w:b/>
        </w:rPr>
      </w:pPr>
    </w:p>
    <w:tbl>
      <w:tblPr>
        <w:tblW w:w="10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3060"/>
        <w:gridCol w:w="805"/>
        <w:gridCol w:w="1137"/>
        <w:gridCol w:w="809"/>
        <w:gridCol w:w="848"/>
        <w:gridCol w:w="986"/>
        <w:gridCol w:w="1085"/>
        <w:gridCol w:w="1055"/>
      </w:tblGrid>
      <w:tr w:rsidR="00EF3CE8" w:rsidRPr="000A5EDA" w:rsidTr="00BA2D72">
        <w:trPr>
          <w:trHeight w:val="690"/>
          <w:tblHeader/>
          <w:jc w:val="right"/>
        </w:trPr>
        <w:tc>
          <w:tcPr>
            <w:tcW w:w="889" w:type="dxa"/>
            <w:vMerge w:val="restart"/>
            <w:shd w:val="clear" w:color="000000" w:fill="FFFFFF"/>
            <w:vAlign w:val="center"/>
          </w:tcPr>
          <w:p w:rsidR="00EF3CE8" w:rsidRPr="000A5EDA" w:rsidRDefault="00EF3CE8" w:rsidP="00BA2D72">
            <w:pPr>
              <w:jc w:val="center"/>
            </w:pPr>
            <w:r w:rsidRPr="000A5EDA">
              <w:t>№ п/п</w:t>
            </w:r>
          </w:p>
        </w:tc>
        <w:tc>
          <w:tcPr>
            <w:tcW w:w="3060" w:type="dxa"/>
            <w:vMerge w:val="restart"/>
            <w:shd w:val="clear" w:color="000000" w:fill="FFFFFF"/>
            <w:vAlign w:val="center"/>
          </w:tcPr>
          <w:p w:rsidR="00EF3CE8" w:rsidRPr="000A5EDA" w:rsidRDefault="00EF3CE8" w:rsidP="00BA2D72">
            <w:pPr>
              <w:jc w:val="center"/>
            </w:pPr>
            <w:r w:rsidRPr="000A5EDA">
              <w:t>Наименование показа</w:t>
            </w:r>
            <w:r w:rsidRPr="000A5EDA">
              <w:softHyphen/>
              <w:t xml:space="preserve">теля результативности </w:t>
            </w:r>
          </w:p>
        </w:tc>
        <w:tc>
          <w:tcPr>
            <w:tcW w:w="805" w:type="dxa"/>
            <w:vMerge w:val="restart"/>
            <w:shd w:val="clear" w:color="000000" w:fill="FFFFFF"/>
            <w:vAlign w:val="center"/>
          </w:tcPr>
          <w:p w:rsidR="00EF3CE8" w:rsidRPr="000A5EDA" w:rsidRDefault="00EF3CE8" w:rsidP="00BA2D72">
            <w:pPr>
              <w:jc w:val="center"/>
            </w:pPr>
            <w:r w:rsidRPr="000A5EDA">
              <w:t>Ед. изм.</w:t>
            </w:r>
          </w:p>
        </w:tc>
        <w:tc>
          <w:tcPr>
            <w:tcW w:w="1137" w:type="dxa"/>
            <w:vMerge w:val="restart"/>
            <w:shd w:val="clear" w:color="000000" w:fill="FFFFFF"/>
            <w:vAlign w:val="center"/>
          </w:tcPr>
          <w:p w:rsidR="00EF3CE8" w:rsidRPr="000A5EDA" w:rsidRDefault="00EF3CE8" w:rsidP="00BA2D72">
            <w:pPr>
              <w:jc w:val="center"/>
            </w:pPr>
            <w:r w:rsidRPr="000A5EDA">
              <w:t>Базовое значение за  20</w:t>
            </w:r>
            <w:r>
              <w:t>23</w:t>
            </w:r>
            <w:r w:rsidRPr="000A5EDA">
              <w:t xml:space="preserve"> год</w:t>
            </w:r>
          </w:p>
        </w:tc>
        <w:tc>
          <w:tcPr>
            <w:tcW w:w="4783" w:type="dxa"/>
            <w:gridSpan w:val="5"/>
            <w:shd w:val="clear" w:color="000000" w:fill="FFFFFF"/>
            <w:vAlign w:val="center"/>
          </w:tcPr>
          <w:p w:rsidR="00EF3CE8" w:rsidRPr="000A5EDA" w:rsidRDefault="00EF3CE8" w:rsidP="00BA2D72">
            <w:pPr>
              <w:jc w:val="center"/>
            </w:pPr>
            <w:r w:rsidRPr="000A5EDA">
              <w:t>Планируемое значение по годам</w:t>
            </w:r>
          </w:p>
        </w:tc>
      </w:tr>
      <w:tr w:rsidR="00EF3CE8" w:rsidRPr="000A5EDA" w:rsidTr="00BA2D72">
        <w:trPr>
          <w:trHeight w:val="600"/>
          <w:tblHeader/>
          <w:jc w:val="right"/>
        </w:trPr>
        <w:tc>
          <w:tcPr>
            <w:tcW w:w="889" w:type="dxa"/>
            <w:vMerge/>
            <w:vAlign w:val="center"/>
          </w:tcPr>
          <w:p w:rsidR="00EF3CE8" w:rsidRPr="000A5EDA" w:rsidRDefault="00EF3CE8" w:rsidP="00BA2D72"/>
        </w:tc>
        <w:tc>
          <w:tcPr>
            <w:tcW w:w="3060" w:type="dxa"/>
            <w:vMerge/>
            <w:vAlign w:val="center"/>
          </w:tcPr>
          <w:p w:rsidR="00EF3CE8" w:rsidRPr="000A5EDA" w:rsidRDefault="00EF3CE8" w:rsidP="00BA2D72"/>
        </w:tc>
        <w:tc>
          <w:tcPr>
            <w:tcW w:w="805" w:type="dxa"/>
            <w:vMerge/>
            <w:vAlign w:val="center"/>
          </w:tcPr>
          <w:p w:rsidR="00EF3CE8" w:rsidRPr="000A5EDA" w:rsidRDefault="00EF3CE8" w:rsidP="00BA2D72"/>
        </w:tc>
        <w:tc>
          <w:tcPr>
            <w:tcW w:w="1137" w:type="dxa"/>
            <w:vMerge/>
            <w:vAlign w:val="center"/>
          </w:tcPr>
          <w:p w:rsidR="00EF3CE8" w:rsidRPr="000A5EDA" w:rsidRDefault="00EF3CE8" w:rsidP="00BA2D72"/>
        </w:tc>
        <w:tc>
          <w:tcPr>
            <w:tcW w:w="809" w:type="dxa"/>
            <w:shd w:val="clear" w:color="000000" w:fill="FFFFFF"/>
            <w:vAlign w:val="center"/>
          </w:tcPr>
          <w:p w:rsidR="00EF3CE8" w:rsidRPr="000A5EDA" w:rsidRDefault="00EF3CE8" w:rsidP="00BA2D72">
            <w:pPr>
              <w:jc w:val="center"/>
            </w:pPr>
            <w:r>
              <w:t>2024</w:t>
            </w:r>
            <w:r w:rsidRPr="000A5EDA">
              <w:t xml:space="preserve"> год</w:t>
            </w:r>
          </w:p>
        </w:tc>
        <w:tc>
          <w:tcPr>
            <w:tcW w:w="848" w:type="dxa"/>
            <w:shd w:val="clear" w:color="000000" w:fill="FFFFFF"/>
            <w:vAlign w:val="center"/>
          </w:tcPr>
          <w:p w:rsidR="00EF3CE8" w:rsidRPr="000A5EDA" w:rsidRDefault="00EF3CE8" w:rsidP="00BA2D72">
            <w:pPr>
              <w:jc w:val="center"/>
            </w:pPr>
            <w:r w:rsidRPr="000A5EDA">
              <w:t>20</w:t>
            </w:r>
            <w:r>
              <w:t>25</w:t>
            </w:r>
            <w:r w:rsidRPr="000A5EDA">
              <w:t xml:space="preserve"> год</w:t>
            </w:r>
          </w:p>
        </w:tc>
        <w:tc>
          <w:tcPr>
            <w:tcW w:w="986" w:type="dxa"/>
            <w:shd w:val="clear" w:color="000000" w:fill="FFFFFF"/>
            <w:vAlign w:val="center"/>
          </w:tcPr>
          <w:p w:rsidR="00EF3CE8" w:rsidRPr="000A5EDA" w:rsidRDefault="00EF3CE8" w:rsidP="00BA2D72">
            <w:pPr>
              <w:jc w:val="center"/>
            </w:pPr>
            <w:r w:rsidRPr="000A5EDA">
              <w:t>202</w:t>
            </w:r>
            <w:r>
              <w:t>6</w:t>
            </w:r>
            <w:r w:rsidRPr="000A5EDA">
              <w:t xml:space="preserve"> год</w:t>
            </w:r>
          </w:p>
        </w:tc>
        <w:tc>
          <w:tcPr>
            <w:tcW w:w="1085" w:type="dxa"/>
            <w:shd w:val="clear" w:color="000000" w:fill="FFFFFF"/>
            <w:vAlign w:val="center"/>
          </w:tcPr>
          <w:p w:rsidR="00EF3CE8" w:rsidRPr="000A5EDA" w:rsidRDefault="00EF3CE8" w:rsidP="00BA2D72">
            <w:pPr>
              <w:jc w:val="center"/>
            </w:pPr>
            <w:r w:rsidRPr="000A5EDA">
              <w:t>202</w:t>
            </w:r>
            <w:r>
              <w:t>7</w:t>
            </w:r>
            <w:r w:rsidRPr="000A5EDA">
              <w:t xml:space="preserve"> год</w:t>
            </w:r>
          </w:p>
        </w:tc>
        <w:tc>
          <w:tcPr>
            <w:tcW w:w="1055" w:type="dxa"/>
            <w:shd w:val="clear" w:color="000000" w:fill="FFFFFF"/>
            <w:vAlign w:val="center"/>
          </w:tcPr>
          <w:p w:rsidR="00EF3CE8" w:rsidRPr="000A5EDA" w:rsidRDefault="00EF3CE8" w:rsidP="00BA2D72">
            <w:pPr>
              <w:jc w:val="center"/>
            </w:pPr>
            <w:r w:rsidRPr="000A5EDA">
              <w:t>20</w:t>
            </w:r>
            <w:r>
              <w:t>28</w:t>
            </w:r>
            <w:r w:rsidRPr="000A5EDA">
              <w:t xml:space="preserve"> год</w:t>
            </w:r>
          </w:p>
        </w:tc>
      </w:tr>
      <w:tr w:rsidR="00EF3CE8" w:rsidRPr="000A5EDA" w:rsidTr="00BA2D72">
        <w:trPr>
          <w:trHeight w:val="675"/>
          <w:jc w:val="right"/>
        </w:trPr>
        <w:tc>
          <w:tcPr>
            <w:tcW w:w="889" w:type="dxa"/>
            <w:vAlign w:val="center"/>
          </w:tcPr>
          <w:p w:rsidR="00EF3CE8" w:rsidRPr="000A5EDA" w:rsidRDefault="00EF3CE8" w:rsidP="00BA2D72">
            <w:pPr>
              <w:jc w:val="center"/>
            </w:pPr>
            <w:r>
              <w:t>1</w:t>
            </w:r>
          </w:p>
        </w:tc>
        <w:tc>
          <w:tcPr>
            <w:tcW w:w="3060" w:type="dxa"/>
            <w:shd w:val="clear" w:color="000000" w:fill="FFFFFF"/>
          </w:tcPr>
          <w:p w:rsidR="00EF3CE8" w:rsidRPr="007A0B20" w:rsidRDefault="00EF3CE8" w:rsidP="00BA2D72">
            <w:pPr>
              <w:pStyle w:val="af2"/>
              <w:rPr>
                <w:rFonts w:ascii="Times New Roman" w:hAnsi="Times New Roman" w:cs="Times New Roman"/>
              </w:rPr>
            </w:pPr>
            <w:r w:rsidRPr="007A0B20">
              <w:rPr>
                <w:rFonts w:ascii="Times New Roman" w:hAnsi="Times New Roman" w:cs="Times New Roman"/>
              </w:rPr>
              <w:t>доля населения, обеспеченного качественной питьевой водой из систем водоснабжения, в общей численности населения Черемховского сельского поселения</w:t>
            </w:r>
          </w:p>
        </w:tc>
        <w:tc>
          <w:tcPr>
            <w:tcW w:w="805" w:type="dxa"/>
            <w:shd w:val="clear" w:color="000000" w:fill="FFFFFF"/>
          </w:tcPr>
          <w:p w:rsidR="00EF3CE8" w:rsidRPr="007A0B20" w:rsidRDefault="00EF3CE8" w:rsidP="00BA2D72">
            <w:pPr>
              <w:pStyle w:val="af"/>
              <w:jc w:val="center"/>
              <w:rPr>
                <w:rFonts w:ascii="Times New Roman" w:hAnsi="Times New Roman" w:cs="Times New Roman"/>
              </w:rPr>
            </w:pPr>
            <w:r w:rsidRPr="007A0B20">
              <w:rPr>
                <w:rFonts w:ascii="Times New Roman" w:hAnsi="Times New Roman" w:cs="Times New Roman"/>
              </w:rPr>
              <w:t>%</w:t>
            </w:r>
          </w:p>
        </w:tc>
        <w:tc>
          <w:tcPr>
            <w:tcW w:w="1137" w:type="dxa"/>
            <w:shd w:val="clear" w:color="000000" w:fill="FFFFFF"/>
          </w:tcPr>
          <w:p w:rsidR="00EF3CE8" w:rsidRPr="007A0B20" w:rsidRDefault="00EF3CE8" w:rsidP="00BA2D72">
            <w:pPr>
              <w:pStyle w:val="af"/>
              <w:jc w:val="center"/>
              <w:rPr>
                <w:rFonts w:ascii="Times New Roman" w:hAnsi="Times New Roman" w:cs="Times New Roman"/>
              </w:rPr>
            </w:pPr>
            <w:r w:rsidRPr="007A0B20">
              <w:rPr>
                <w:rFonts w:ascii="Times New Roman" w:hAnsi="Times New Roman" w:cs="Times New Roman"/>
              </w:rPr>
              <w:t>23</w:t>
            </w:r>
          </w:p>
        </w:tc>
        <w:tc>
          <w:tcPr>
            <w:tcW w:w="809" w:type="dxa"/>
            <w:shd w:val="clear" w:color="000000" w:fill="FFFFFF"/>
          </w:tcPr>
          <w:p w:rsidR="00EF3CE8" w:rsidRPr="007A0B20" w:rsidRDefault="00EF3CE8" w:rsidP="00BA2D72">
            <w:pPr>
              <w:jc w:val="center"/>
            </w:pPr>
            <w:r w:rsidRPr="007A0B20">
              <w:t>-</w:t>
            </w:r>
          </w:p>
        </w:tc>
        <w:tc>
          <w:tcPr>
            <w:tcW w:w="848" w:type="dxa"/>
            <w:shd w:val="clear" w:color="000000" w:fill="FFFFFF"/>
          </w:tcPr>
          <w:p w:rsidR="00EF3CE8" w:rsidRPr="007A0B20" w:rsidRDefault="00EF3CE8" w:rsidP="00BA2D72">
            <w:pPr>
              <w:jc w:val="center"/>
            </w:pPr>
            <w:r w:rsidRPr="007A0B20">
              <w:t>-</w:t>
            </w:r>
          </w:p>
        </w:tc>
        <w:tc>
          <w:tcPr>
            <w:tcW w:w="986" w:type="dxa"/>
            <w:shd w:val="clear" w:color="000000" w:fill="FFFFFF"/>
          </w:tcPr>
          <w:p w:rsidR="00EF3CE8" w:rsidRPr="007A0B20" w:rsidRDefault="00EF3CE8" w:rsidP="00BA2D72">
            <w:pPr>
              <w:jc w:val="center"/>
            </w:pPr>
            <w:r>
              <w:t>-</w:t>
            </w:r>
          </w:p>
        </w:tc>
        <w:tc>
          <w:tcPr>
            <w:tcW w:w="1085" w:type="dxa"/>
            <w:shd w:val="clear" w:color="000000" w:fill="FFFFFF"/>
          </w:tcPr>
          <w:p w:rsidR="00EF3CE8" w:rsidRDefault="00EF3CE8" w:rsidP="00BA2D72">
            <w:pPr>
              <w:jc w:val="center"/>
            </w:pPr>
            <w:r>
              <w:t>30</w:t>
            </w:r>
          </w:p>
        </w:tc>
        <w:tc>
          <w:tcPr>
            <w:tcW w:w="1055" w:type="dxa"/>
            <w:shd w:val="clear" w:color="000000" w:fill="FFFFFF"/>
          </w:tcPr>
          <w:p w:rsidR="00EF3CE8" w:rsidRDefault="00EF3CE8" w:rsidP="00BA2D72">
            <w:pPr>
              <w:jc w:val="center"/>
            </w:pPr>
            <w:r>
              <w:t>54</w:t>
            </w:r>
          </w:p>
        </w:tc>
      </w:tr>
      <w:tr w:rsidR="00EF3CE8" w:rsidRPr="000A5EDA" w:rsidTr="00BA2D72">
        <w:trPr>
          <w:trHeight w:val="675"/>
          <w:jc w:val="right"/>
        </w:trPr>
        <w:tc>
          <w:tcPr>
            <w:tcW w:w="889" w:type="dxa"/>
            <w:vAlign w:val="center"/>
          </w:tcPr>
          <w:p w:rsidR="00EF3CE8" w:rsidRDefault="00EF3CE8" w:rsidP="00BA2D72">
            <w:pPr>
              <w:jc w:val="center"/>
            </w:pPr>
            <w:r>
              <w:t>2</w:t>
            </w:r>
          </w:p>
        </w:tc>
        <w:tc>
          <w:tcPr>
            <w:tcW w:w="3060" w:type="dxa"/>
            <w:shd w:val="clear" w:color="000000" w:fill="FFFFFF"/>
          </w:tcPr>
          <w:p w:rsidR="00EF3CE8" w:rsidRPr="007A0B20" w:rsidRDefault="00EF3CE8" w:rsidP="00BA2D72">
            <w:pPr>
              <w:pStyle w:val="af2"/>
              <w:rPr>
                <w:rFonts w:ascii="Times New Roman" w:hAnsi="Times New Roman" w:cs="Times New Roman"/>
              </w:rPr>
            </w:pPr>
            <w:r>
              <w:rPr>
                <w:rFonts w:ascii="Times New Roman" w:hAnsi="Times New Roman" w:cs="Times New Roman"/>
              </w:rPr>
              <w:t>количество аварий на водопроводе</w:t>
            </w:r>
            <w:r w:rsidRPr="00EF3CE8">
              <w:rPr>
                <w:rFonts w:ascii="Times New Roman" w:hAnsi="Times New Roman" w:cs="Times New Roman"/>
              </w:rPr>
              <w:t>от з.Чемодариха до д.Поздеева</w:t>
            </w:r>
          </w:p>
        </w:tc>
        <w:tc>
          <w:tcPr>
            <w:tcW w:w="805" w:type="dxa"/>
            <w:shd w:val="clear" w:color="000000" w:fill="FFFFFF"/>
          </w:tcPr>
          <w:p w:rsidR="00EF3CE8" w:rsidRPr="007A0B20" w:rsidRDefault="00EF3CE8" w:rsidP="00BA2D72">
            <w:pPr>
              <w:pStyle w:val="af"/>
              <w:jc w:val="center"/>
              <w:rPr>
                <w:rFonts w:ascii="Times New Roman" w:hAnsi="Times New Roman" w:cs="Times New Roman"/>
              </w:rPr>
            </w:pPr>
            <w:r>
              <w:rPr>
                <w:rFonts w:ascii="Times New Roman" w:hAnsi="Times New Roman" w:cs="Times New Roman"/>
              </w:rPr>
              <w:t>ед.</w:t>
            </w:r>
          </w:p>
        </w:tc>
        <w:tc>
          <w:tcPr>
            <w:tcW w:w="1137" w:type="dxa"/>
            <w:shd w:val="clear" w:color="000000" w:fill="FFFFFF"/>
          </w:tcPr>
          <w:p w:rsidR="00EF3CE8" w:rsidRPr="007A0B20" w:rsidRDefault="00EF3CE8" w:rsidP="00BA2D72">
            <w:pPr>
              <w:pStyle w:val="af"/>
              <w:jc w:val="center"/>
              <w:rPr>
                <w:rFonts w:ascii="Times New Roman" w:hAnsi="Times New Roman" w:cs="Times New Roman"/>
              </w:rPr>
            </w:pPr>
            <w:r>
              <w:rPr>
                <w:rFonts w:ascii="Times New Roman" w:hAnsi="Times New Roman" w:cs="Times New Roman"/>
              </w:rPr>
              <w:t>5</w:t>
            </w:r>
          </w:p>
        </w:tc>
        <w:tc>
          <w:tcPr>
            <w:tcW w:w="809" w:type="dxa"/>
            <w:shd w:val="clear" w:color="000000" w:fill="FFFFFF"/>
          </w:tcPr>
          <w:p w:rsidR="00EF3CE8" w:rsidRPr="007A0B20" w:rsidRDefault="00EF3CE8" w:rsidP="00BA2D72">
            <w:pPr>
              <w:jc w:val="center"/>
            </w:pPr>
            <w:r>
              <w:t>5</w:t>
            </w:r>
          </w:p>
        </w:tc>
        <w:tc>
          <w:tcPr>
            <w:tcW w:w="848" w:type="dxa"/>
            <w:shd w:val="clear" w:color="000000" w:fill="FFFFFF"/>
          </w:tcPr>
          <w:p w:rsidR="00EF3CE8" w:rsidRPr="007A0B20" w:rsidRDefault="00EF3CE8" w:rsidP="00BA2D72">
            <w:pPr>
              <w:jc w:val="center"/>
            </w:pPr>
            <w:r>
              <w:t>3</w:t>
            </w:r>
          </w:p>
        </w:tc>
        <w:tc>
          <w:tcPr>
            <w:tcW w:w="986" w:type="dxa"/>
            <w:shd w:val="clear" w:color="000000" w:fill="FFFFFF"/>
          </w:tcPr>
          <w:p w:rsidR="00EF3CE8" w:rsidRPr="007A0B20" w:rsidRDefault="00EF3CE8" w:rsidP="00BA2D72">
            <w:pPr>
              <w:jc w:val="center"/>
            </w:pPr>
            <w:r w:rsidRPr="007A0B20">
              <w:t>0</w:t>
            </w:r>
          </w:p>
        </w:tc>
        <w:tc>
          <w:tcPr>
            <w:tcW w:w="1085" w:type="dxa"/>
            <w:shd w:val="clear" w:color="000000" w:fill="FFFFFF"/>
          </w:tcPr>
          <w:p w:rsidR="00EF3CE8" w:rsidRDefault="00EF3CE8" w:rsidP="00BA2D72">
            <w:pPr>
              <w:jc w:val="center"/>
            </w:pPr>
            <w:r>
              <w:t>0</w:t>
            </w:r>
          </w:p>
        </w:tc>
        <w:tc>
          <w:tcPr>
            <w:tcW w:w="1055" w:type="dxa"/>
            <w:shd w:val="clear" w:color="000000" w:fill="FFFFFF"/>
          </w:tcPr>
          <w:p w:rsidR="00EF3CE8" w:rsidRDefault="00EF3CE8" w:rsidP="00BA2D72">
            <w:pPr>
              <w:jc w:val="center"/>
            </w:pPr>
            <w:r>
              <w:t>0</w:t>
            </w:r>
          </w:p>
        </w:tc>
      </w:tr>
    </w:tbl>
    <w:p w:rsidR="00EF3CE8" w:rsidRDefault="00EF3CE8" w:rsidP="00EF3CE8">
      <w:pPr>
        <w:ind w:firstLine="360"/>
        <w:jc w:val="center"/>
        <w:rPr>
          <w:b/>
        </w:rPr>
      </w:pPr>
    </w:p>
    <w:p w:rsidR="00493C3A" w:rsidRDefault="00493C3A">
      <w:pPr>
        <w:ind w:left="5160"/>
        <w:jc w:val="both"/>
      </w:pPr>
    </w:p>
    <w:p w:rsidR="00493C3A" w:rsidRDefault="00493C3A">
      <w:pPr>
        <w:ind w:left="5160"/>
        <w:jc w:val="both"/>
      </w:pPr>
    </w:p>
    <w:p w:rsidR="00493C3A" w:rsidRDefault="00493C3A">
      <w:pPr>
        <w:ind w:left="5160"/>
        <w:jc w:val="both"/>
      </w:pPr>
    </w:p>
    <w:p w:rsidR="00493C3A" w:rsidRDefault="00493C3A">
      <w:pPr>
        <w:ind w:left="5160"/>
        <w:jc w:val="both"/>
      </w:pPr>
    </w:p>
    <w:p w:rsidR="00493C3A" w:rsidRDefault="00493C3A">
      <w:pPr>
        <w:ind w:left="5160"/>
        <w:jc w:val="both"/>
      </w:pPr>
    </w:p>
    <w:p w:rsidR="00493C3A" w:rsidRDefault="00493C3A">
      <w:pPr>
        <w:ind w:left="5160"/>
        <w:jc w:val="both"/>
      </w:pPr>
    </w:p>
    <w:p w:rsidR="00493C3A" w:rsidRDefault="00493C3A">
      <w:pPr>
        <w:ind w:left="5160"/>
        <w:jc w:val="both"/>
      </w:pPr>
    </w:p>
    <w:p w:rsidR="00493C3A" w:rsidRDefault="00493C3A">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93C3A" w:rsidRPr="007A0B20" w:rsidRDefault="00155457">
      <w:pPr>
        <w:ind w:left="5160"/>
        <w:jc w:val="both"/>
      </w:pPr>
      <w:r w:rsidRPr="007A0B20">
        <w:t>ПРИЛОЖЕНИЕ № 2</w:t>
      </w:r>
    </w:p>
    <w:p w:rsidR="00493C3A" w:rsidRPr="007A0B20" w:rsidRDefault="00155457">
      <w:pPr>
        <w:ind w:left="5160"/>
        <w:jc w:val="both"/>
      </w:pPr>
      <w:r w:rsidRPr="007A0B20">
        <w:t>к Муниципальной программе</w:t>
      </w:r>
    </w:p>
    <w:p w:rsidR="00493C3A" w:rsidRPr="007A0B20" w:rsidRDefault="00155457">
      <w:pPr>
        <w:ind w:left="5160"/>
        <w:jc w:val="both"/>
      </w:pPr>
      <w:r w:rsidRPr="007A0B20">
        <w:t>Черемховского сельского поселения</w:t>
      </w:r>
    </w:p>
    <w:p w:rsidR="00493C3A" w:rsidRPr="007A0B20" w:rsidRDefault="00155457">
      <w:pPr>
        <w:ind w:left="5160"/>
        <w:jc w:val="both"/>
      </w:pPr>
      <w:r w:rsidRPr="007A0B20">
        <w:t>«Развитие жилищно-коммунального</w:t>
      </w:r>
    </w:p>
    <w:p w:rsidR="00493C3A" w:rsidRPr="007A0B20" w:rsidRDefault="00155457">
      <w:pPr>
        <w:ind w:left="5160"/>
        <w:jc w:val="both"/>
      </w:pPr>
      <w:r w:rsidRPr="007A0B20">
        <w:t>хозяйства</w:t>
      </w:r>
      <w:r w:rsidRPr="007A0B20">
        <w:rPr>
          <w:rFonts w:eastAsia="Calibri"/>
        </w:rPr>
        <w:t xml:space="preserve"> на территории Черемховского сельского поселения</w:t>
      </w:r>
      <w:r w:rsidRPr="007A0B20">
        <w:t xml:space="preserve">» на </w:t>
      </w:r>
      <w:r w:rsidR="003446C1">
        <w:t>2024</w:t>
      </w:r>
      <w:r w:rsidRPr="007A0B20">
        <w:t>-</w:t>
      </w:r>
      <w:r w:rsidR="003446C1">
        <w:t>2028</w:t>
      </w:r>
      <w:r w:rsidRPr="007A0B20">
        <w:t xml:space="preserve"> годы</w:t>
      </w:r>
      <w:r>
        <w:t>.</w:t>
      </w:r>
    </w:p>
    <w:p w:rsidR="00493C3A" w:rsidRPr="00434775" w:rsidRDefault="00493C3A">
      <w:pPr>
        <w:tabs>
          <w:tab w:val="left" w:pos="284"/>
          <w:tab w:val="left" w:pos="426"/>
        </w:tabs>
        <w:ind w:left="5160"/>
        <w:jc w:val="center"/>
        <w:rPr>
          <w:sz w:val="16"/>
          <w:szCs w:val="16"/>
        </w:rPr>
      </w:pPr>
    </w:p>
    <w:p w:rsidR="00493C3A" w:rsidRPr="007A0B20" w:rsidRDefault="00155457">
      <w:pPr>
        <w:pStyle w:val="41"/>
        <w:shd w:val="clear" w:color="auto" w:fill="auto"/>
        <w:spacing w:before="0" w:after="0" w:line="240" w:lineRule="auto"/>
        <w:rPr>
          <w:sz w:val="24"/>
          <w:szCs w:val="24"/>
        </w:rPr>
      </w:pPr>
      <w:r w:rsidRPr="007A0B20">
        <w:rPr>
          <w:b/>
          <w:bCs/>
          <w:sz w:val="24"/>
          <w:szCs w:val="24"/>
        </w:rPr>
        <w:t>Раздел 1. ПАСПОРТПОДПРОГРАММЫМУНИЦИПАЛЬНОЙ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Наименование муниципальной программы</w:t>
            </w:r>
          </w:p>
        </w:tc>
        <w:tc>
          <w:tcPr>
            <w:tcW w:w="6662"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Fonts w:eastAsia="Calibri"/>
                <w:sz w:val="24"/>
                <w:szCs w:val="24"/>
              </w:rPr>
              <w:t xml:space="preserve">Муниципальная программа «Развитие жилищно-коммунального хозяйства на территории Черемховского сельского поселения» на </w:t>
            </w:r>
            <w:r w:rsidR="003446C1">
              <w:rPr>
                <w:rFonts w:eastAsia="Calibri"/>
                <w:sz w:val="24"/>
                <w:szCs w:val="24"/>
              </w:rPr>
              <w:t>2024</w:t>
            </w:r>
            <w:r w:rsidRPr="007A0B20">
              <w:rPr>
                <w:rFonts w:eastAsia="Calibri"/>
                <w:sz w:val="24"/>
                <w:szCs w:val="24"/>
              </w:rPr>
              <w:t>-</w:t>
            </w:r>
            <w:r w:rsidR="003446C1">
              <w:rPr>
                <w:rFonts w:eastAsia="Calibri"/>
                <w:sz w:val="24"/>
                <w:szCs w:val="24"/>
              </w:rPr>
              <w:t>2028</w:t>
            </w:r>
            <w:r w:rsidRPr="007A0B20">
              <w:rPr>
                <w:rFonts w:eastAsia="Calibri"/>
                <w:sz w:val="24"/>
                <w:szCs w:val="24"/>
              </w:rPr>
              <w:t xml:space="preserve"> годы (далее – Программа)</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Style w:val="110"/>
                <w:rFonts w:eastAsia="Calibri"/>
                <w:sz w:val="24"/>
                <w:szCs w:val="24"/>
              </w:rPr>
              <w:t xml:space="preserve">Наименование подпрограммы </w:t>
            </w:r>
          </w:p>
        </w:tc>
        <w:tc>
          <w:tcPr>
            <w:tcW w:w="6662" w:type="dxa"/>
          </w:tcPr>
          <w:p w:rsidR="00493C3A" w:rsidRPr="007A0B20" w:rsidRDefault="00155457">
            <w:pPr>
              <w:pStyle w:val="41"/>
              <w:spacing w:before="0" w:after="0" w:line="240" w:lineRule="auto"/>
              <w:jc w:val="both"/>
              <w:rPr>
                <w:rStyle w:val="110"/>
                <w:rFonts w:eastAsia="Calibri"/>
                <w:sz w:val="24"/>
                <w:szCs w:val="24"/>
              </w:rPr>
            </w:pPr>
            <w:r w:rsidRPr="007A0B20">
              <w:rPr>
                <w:rStyle w:val="110"/>
                <w:rFonts w:eastAsia="Calibri"/>
                <w:sz w:val="24"/>
                <w:szCs w:val="24"/>
              </w:rPr>
              <w:t>«Организация деятельности по накоплению и транспортированию твердых коммунальных отходов на территории Черемховского сельского поселения»</w:t>
            </w:r>
          </w:p>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Style w:val="110"/>
                <w:rFonts w:eastAsia="Calibri"/>
                <w:sz w:val="24"/>
                <w:szCs w:val="24"/>
              </w:rPr>
              <w:t xml:space="preserve">на </w:t>
            </w:r>
            <w:r w:rsidR="003446C1">
              <w:rPr>
                <w:rStyle w:val="110"/>
                <w:rFonts w:eastAsia="Calibri"/>
                <w:sz w:val="24"/>
                <w:szCs w:val="24"/>
              </w:rPr>
              <w:t>2024</w:t>
            </w:r>
            <w:r w:rsidRPr="007A0B20">
              <w:rPr>
                <w:rStyle w:val="110"/>
                <w:rFonts w:eastAsia="Calibri"/>
                <w:sz w:val="24"/>
                <w:szCs w:val="24"/>
              </w:rPr>
              <w:t>-</w:t>
            </w:r>
            <w:r w:rsidR="003446C1">
              <w:rPr>
                <w:rStyle w:val="110"/>
                <w:rFonts w:eastAsia="Calibri"/>
                <w:sz w:val="24"/>
                <w:szCs w:val="24"/>
              </w:rPr>
              <w:t>2028</w:t>
            </w:r>
            <w:r w:rsidRPr="007A0B20">
              <w:rPr>
                <w:rStyle w:val="110"/>
                <w:rFonts w:eastAsia="Calibri"/>
                <w:sz w:val="24"/>
                <w:szCs w:val="24"/>
              </w:rPr>
              <w:t xml:space="preserve"> годы </w:t>
            </w:r>
            <w:r w:rsidRPr="007A0B20">
              <w:rPr>
                <w:rFonts w:eastAsia="Calibri"/>
                <w:sz w:val="24"/>
                <w:szCs w:val="24"/>
              </w:rPr>
              <w:t>(далее – Подпрограмма 2)</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Ответственный исполнитель подпрограммы (соисполнитель программы)</w:t>
            </w:r>
          </w:p>
        </w:tc>
        <w:tc>
          <w:tcPr>
            <w:tcW w:w="6662"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Администрация Черемховского сельского поселения</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Участники</w:t>
            </w:r>
          </w:p>
        </w:tc>
        <w:tc>
          <w:tcPr>
            <w:tcW w:w="6662"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Администрация Черемховского сельского поселения</w:t>
            </w:r>
          </w:p>
        </w:tc>
      </w:tr>
      <w:tr w:rsidR="00493C3A" w:rsidRPr="007A0B20">
        <w:trPr>
          <w:trHeight w:val="302"/>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Цель подпрограммы</w:t>
            </w:r>
          </w:p>
        </w:tc>
        <w:tc>
          <w:tcPr>
            <w:tcW w:w="6662" w:type="dxa"/>
          </w:tcPr>
          <w:p w:rsidR="00493C3A" w:rsidRPr="007A0B20" w:rsidRDefault="00155457">
            <w:pPr>
              <w:pStyle w:val="41"/>
              <w:shd w:val="clear" w:color="auto" w:fill="auto"/>
              <w:spacing w:before="0" w:after="0" w:line="240" w:lineRule="auto"/>
              <w:jc w:val="both"/>
              <w:rPr>
                <w:rFonts w:eastAsia="Calibri"/>
                <w:color w:val="000000"/>
                <w:sz w:val="24"/>
                <w:szCs w:val="24"/>
              </w:rPr>
            </w:pPr>
            <w:r w:rsidRPr="007A0B20">
              <w:rPr>
                <w:rFonts w:eastAsia="Calibri"/>
                <w:color w:val="000000"/>
                <w:sz w:val="24"/>
                <w:szCs w:val="24"/>
              </w:rPr>
              <w:t>снижение негативного влияния отходов на состояние окружающей среды Черемховского сельского поселения</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Задачи подпрограммы</w:t>
            </w:r>
          </w:p>
        </w:tc>
        <w:tc>
          <w:tcPr>
            <w:tcW w:w="6662" w:type="dxa"/>
          </w:tcPr>
          <w:p w:rsidR="00493C3A" w:rsidRPr="007A0B20" w:rsidRDefault="00155457">
            <w:pPr>
              <w:jc w:val="both"/>
            </w:pPr>
            <w:r w:rsidRPr="007A0B20">
              <w:t>формирование экологической культуры населенияЧеремховскогосельского поселения</w:t>
            </w:r>
          </w:p>
        </w:tc>
      </w:tr>
      <w:tr w:rsidR="00493C3A" w:rsidRPr="007A0B20">
        <w:trPr>
          <w:jc w:val="center"/>
        </w:trPr>
        <w:tc>
          <w:tcPr>
            <w:tcW w:w="2660" w:type="dxa"/>
          </w:tcPr>
          <w:p w:rsidR="00493C3A" w:rsidRPr="007A0B20" w:rsidRDefault="00155457">
            <w:pPr>
              <w:autoSpaceDE w:val="0"/>
              <w:autoSpaceDN w:val="0"/>
              <w:adjustRightInd w:val="0"/>
              <w:jc w:val="both"/>
              <w:rPr>
                <w:rStyle w:val="110"/>
                <w:rFonts w:eastAsia="Calibri"/>
                <w:sz w:val="24"/>
                <w:szCs w:val="24"/>
              </w:rPr>
            </w:pPr>
            <w:r w:rsidRPr="007A0B20">
              <w:t>Перечень основных мероприятий подпрограммы</w:t>
            </w:r>
          </w:p>
        </w:tc>
        <w:tc>
          <w:tcPr>
            <w:tcW w:w="6662"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реализация мероприятий в сфере обращения с отходами производства и потребления на территории Черемховского сельского поселения</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Сроки реализации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подпрограммы </w:t>
            </w:r>
          </w:p>
        </w:tc>
        <w:tc>
          <w:tcPr>
            <w:tcW w:w="6662" w:type="dxa"/>
          </w:tcPr>
          <w:p w:rsidR="00493C3A" w:rsidRPr="007A0B20" w:rsidRDefault="003446C1">
            <w:pPr>
              <w:pStyle w:val="41"/>
              <w:shd w:val="clear" w:color="auto" w:fill="auto"/>
              <w:spacing w:before="0" w:after="0" w:line="240" w:lineRule="auto"/>
              <w:jc w:val="both"/>
              <w:rPr>
                <w:rFonts w:eastAsia="Calibri"/>
                <w:sz w:val="24"/>
                <w:szCs w:val="24"/>
              </w:rPr>
            </w:pPr>
            <w:r>
              <w:rPr>
                <w:rStyle w:val="110"/>
                <w:rFonts w:eastAsia="Calibri"/>
                <w:sz w:val="24"/>
                <w:szCs w:val="24"/>
              </w:rPr>
              <w:t>2024</w:t>
            </w:r>
            <w:r w:rsidR="00155457" w:rsidRPr="007A0B20">
              <w:rPr>
                <w:rStyle w:val="110"/>
                <w:rFonts w:eastAsia="Calibri"/>
                <w:sz w:val="24"/>
                <w:szCs w:val="24"/>
              </w:rPr>
              <w:t>-</w:t>
            </w:r>
            <w:r>
              <w:rPr>
                <w:rStyle w:val="110"/>
                <w:rFonts w:eastAsia="Calibri"/>
                <w:sz w:val="24"/>
                <w:szCs w:val="24"/>
              </w:rPr>
              <w:t>2028</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Объем и источники финансирования подпрограммы </w:t>
            </w:r>
          </w:p>
        </w:tc>
        <w:tc>
          <w:tcPr>
            <w:tcW w:w="6662" w:type="dxa"/>
          </w:tcPr>
          <w:p w:rsidR="005E6502" w:rsidRPr="007A0B20" w:rsidRDefault="005E6502" w:rsidP="005E6502">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Общий объем финансирования подпрограммы </w:t>
            </w:r>
            <w:r w:rsidR="00C91E4C">
              <w:rPr>
                <w:rStyle w:val="110"/>
                <w:rFonts w:eastAsia="Calibri"/>
                <w:sz w:val="24"/>
                <w:szCs w:val="24"/>
              </w:rPr>
              <w:t>5</w:t>
            </w:r>
            <w:r w:rsidR="00D81D03">
              <w:rPr>
                <w:rStyle w:val="110"/>
                <w:rFonts w:eastAsia="Calibri"/>
                <w:sz w:val="24"/>
                <w:szCs w:val="24"/>
              </w:rPr>
              <w:t>5</w:t>
            </w:r>
            <w:r w:rsidR="00C91E4C">
              <w:rPr>
                <w:rStyle w:val="110"/>
                <w:rFonts w:eastAsia="Calibri"/>
                <w:sz w:val="24"/>
                <w:szCs w:val="24"/>
              </w:rPr>
              <w:t>0</w:t>
            </w:r>
            <w:r w:rsidR="00434775" w:rsidRPr="00434775">
              <w:rPr>
                <w:rStyle w:val="110"/>
                <w:rFonts w:eastAsia="Calibri"/>
                <w:sz w:val="24"/>
                <w:szCs w:val="24"/>
              </w:rPr>
              <w:t>,000</w:t>
            </w:r>
            <w:r w:rsidRPr="007A0B20">
              <w:rPr>
                <w:rStyle w:val="110"/>
                <w:rFonts w:eastAsia="Calibri"/>
                <w:sz w:val="24"/>
                <w:szCs w:val="24"/>
              </w:rPr>
              <w:t>тыс. рублей, в том числе:</w:t>
            </w:r>
          </w:p>
          <w:p w:rsidR="005E6502" w:rsidRPr="007A0B20" w:rsidRDefault="005E6502" w:rsidP="005E6502">
            <w:pPr>
              <w:pStyle w:val="41"/>
              <w:shd w:val="clear" w:color="auto" w:fill="auto"/>
              <w:tabs>
                <w:tab w:val="left" w:pos="318"/>
              </w:tabs>
              <w:spacing w:before="0" w:after="0" w:line="240" w:lineRule="auto"/>
              <w:jc w:val="both"/>
              <w:rPr>
                <w:rStyle w:val="110"/>
                <w:rFonts w:eastAsia="Calibri"/>
                <w:sz w:val="24"/>
                <w:szCs w:val="24"/>
              </w:rPr>
            </w:pPr>
            <w:r w:rsidRPr="007A0B20">
              <w:rPr>
                <w:rStyle w:val="110"/>
                <w:rFonts w:eastAsia="Calibri"/>
                <w:sz w:val="24"/>
                <w:szCs w:val="24"/>
              </w:rPr>
              <w:t>1) объем финансирования подпрограммы по годам:</w:t>
            </w:r>
          </w:p>
          <w:p w:rsidR="005E6502" w:rsidRPr="007A0B20" w:rsidRDefault="003446C1" w:rsidP="005E6502">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005E6502" w:rsidRPr="007A0B20">
              <w:rPr>
                <w:rStyle w:val="110"/>
                <w:sz w:val="24"/>
                <w:szCs w:val="24"/>
              </w:rPr>
              <w:t xml:space="preserve"> год </w:t>
            </w:r>
            <w:r w:rsidR="00D81D03">
              <w:rPr>
                <w:rFonts w:eastAsia="Calibri"/>
                <w:sz w:val="24"/>
                <w:szCs w:val="24"/>
              </w:rPr>
              <w:t>–1</w:t>
            </w:r>
            <w:r w:rsidR="005E6502">
              <w:rPr>
                <w:rStyle w:val="110"/>
                <w:rFonts w:eastAsia="Calibri"/>
                <w:sz w:val="24"/>
                <w:szCs w:val="24"/>
              </w:rPr>
              <w:t>0</w:t>
            </w:r>
            <w:r w:rsidR="00D81D03">
              <w:rPr>
                <w:rStyle w:val="110"/>
                <w:rFonts w:eastAsia="Calibri"/>
                <w:sz w:val="24"/>
                <w:szCs w:val="24"/>
              </w:rPr>
              <w:t>,000</w:t>
            </w:r>
            <w:r w:rsidR="005E6502" w:rsidRPr="007A0B20">
              <w:rPr>
                <w:rStyle w:val="110"/>
                <w:rFonts w:eastAsia="Calibri"/>
                <w:sz w:val="24"/>
                <w:szCs w:val="24"/>
              </w:rPr>
              <w:t xml:space="preserve"> тыс. рублей;</w:t>
            </w:r>
          </w:p>
          <w:p w:rsidR="005E6502" w:rsidRPr="007A0B20" w:rsidRDefault="003446C1" w:rsidP="005E6502">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005E6502" w:rsidRPr="007A0B20">
              <w:rPr>
                <w:rStyle w:val="110"/>
                <w:sz w:val="24"/>
                <w:szCs w:val="24"/>
              </w:rPr>
              <w:t xml:space="preserve"> год</w:t>
            </w:r>
            <w:r w:rsidR="005E6502" w:rsidRPr="007A0B20">
              <w:rPr>
                <w:rFonts w:eastAsia="Calibri"/>
                <w:sz w:val="24"/>
                <w:szCs w:val="24"/>
              </w:rPr>
              <w:t xml:space="preserve"> - </w:t>
            </w:r>
            <w:r w:rsidR="00434775" w:rsidRPr="00434775">
              <w:rPr>
                <w:rStyle w:val="110"/>
                <w:rFonts w:eastAsia="Calibri"/>
                <w:sz w:val="24"/>
                <w:szCs w:val="24"/>
              </w:rPr>
              <w:t>310,000</w:t>
            </w:r>
            <w:r w:rsidR="005E6502" w:rsidRPr="007A0B20">
              <w:rPr>
                <w:rStyle w:val="110"/>
                <w:rFonts w:eastAsia="Calibri"/>
                <w:sz w:val="24"/>
                <w:szCs w:val="24"/>
              </w:rPr>
              <w:t>тыс. рублей;</w:t>
            </w:r>
          </w:p>
          <w:p w:rsidR="005E6502" w:rsidRDefault="003446C1" w:rsidP="005E6502">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005E6502" w:rsidRPr="007A0B20">
              <w:rPr>
                <w:rStyle w:val="110"/>
                <w:sz w:val="24"/>
                <w:szCs w:val="24"/>
              </w:rPr>
              <w:t xml:space="preserve"> год</w:t>
            </w:r>
            <w:r w:rsidR="005E6502" w:rsidRPr="007A0B20">
              <w:rPr>
                <w:rFonts w:eastAsia="Calibri"/>
                <w:sz w:val="24"/>
                <w:szCs w:val="24"/>
              </w:rPr>
              <w:t xml:space="preserve"> - </w:t>
            </w:r>
            <w:r w:rsidR="00434775">
              <w:rPr>
                <w:rStyle w:val="110"/>
                <w:rFonts w:eastAsia="Calibri"/>
                <w:sz w:val="24"/>
                <w:szCs w:val="24"/>
              </w:rPr>
              <w:t>60</w:t>
            </w:r>
            <w:r w:rsidR="00434775" w:rsidRPr="007A6546">
              <w:rPr>
                <w:rStyle w:val="110"/>
                <w:rFonts w:eastAsia="Calibri"/>
                <w:sz w:val="24"/>
                <w:szCs w:val="24"/>
              </w:rPr>
              <w:t>,</w:t>
            </w:r>
            <w:r w:rsidR="00434775">
              <w:rPr>
                <w:rStyle w:val="110"/>
                <w:rFonts w:eastAsia="Calibri"/>
                <w:sz w:val="24"/>
                <w:szCs w:val="24"/>
              </w:rPr>
              <w:t>000</w:t>
            </w:r>
            <w:r w:rsidR="005E6502">
              <w:rPr>
                <w:rStyle w:val="110"/>
                <w:rFonts w:eastAsia="Calibri"/>
                <w:sz w:val="24"/>
                <w:szCs w:val="24"/>
              </w:rPr>
              <w:t xml:space="preserve"> тыс. рублей;</w:t>
            </w:r>
          </w:p>
          <w:p w:rsidR="005E6502" w:rsidRPr="007A0B20" w:rsidRDefault="003446C1" w:rsidP="005E6502">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005E6502" w:rsidRPr="007A0B20">
              <w:rPr>
                <w:rStyle w:val="110"/>
                <w:sz w:val="24"/>
                <w:szCs w:val="24"/>
              </w:rPr>
              <w:t xml:space="preserve"> год </w:t>
            </w:r>
            <w:r w:rsidR="005E6502" w:rsidRPr="007A0B20">
              <w:rPr>
                <w:rFonts w:eastAsia="Calibri"/>
                <w:sz w:val="24"/>
                <w:szCs w:val="24"/>
              </w:rPr>
              <w:t xml:space="preserve">- </w:t>
            </w:r>
            <w:r w:rsidR="00434775" w:rsidRPr="00434775">
              <w:rPr>
                <w:rStyle w:val="110"/>
                <w:rFonts w:eastAsia="Calibri"/>
                <w:sz w:val="24"/>
                <w:szCs w:val="24"/>
              </w:rPr>
              <w:t>310,000</w:t>
            </w:r>
            <w:r w:rsidR="005E6502" w:rsidRPr="007A0B20">
              <w:rPr>
                <w:rStyle w:val="110"/>
                <w:rFonts w:eastAsia="Calibri"/>
                <w:sz w:val="24"/>
                <w:szCs w:val="24"/>
              </w:rPr>
              <w:t>тыс. рублей;</w:t>
            </w:r>
          </w:p>
          <w:p w:rsidR="005E6502" w:rsidRPr="007A0B20" w:rsidRDefault="003446C1" w:rsidP="005E6502">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2028</w:t>
            </w:r>
            <w:r w:rsidR="005E6502" w:rsidRPr="007A0B20">
              <w:rPr>
                <w:rStyle w:val="110"/>
                <w:sz w:val="24"/>
                <w:szCs w:val="24"/>
              </w:rPr>
              <w:t xml:space="preserve"> год</w:t>
            </w:r>
            <w:r w:rsidR="00434775">
              <w:rPr>
                <w:rStyle w:val="110"/>
                <w:sz w:val="24"/>
                <w:szCs w:val="24"/>
              </w:rPr>
              <w:t xml:space="preserve"> - </w:t>
            </w:r>
            <w:r w:rsidR="00434775">
              <w:rPr>
                <w:rStyle w:val="110"/>
                <w:rFonts w:eastAsia="Calibri"/>
                <w:sz w:val="24"/>
                <w:szCs w:val="24"/>
              </w:rPr>
              <w:t>60</w:t>
            </w:r>
            <w:r w:rsidR="00434775" w:rsidRPr="007A6546">
              <w:rPr>
                <w:rStyle w:val="110"/>
                <w:rFonts w:eastAsia="Calibri"/>
                <w:sz w:val="24"/>
                <w:szCs w:val="24"/>
              </w:rPr>
              <w:t>,</w:t>
            </w:r>
            <w:r w:rsidR="00434775">
              <w:rPr>
                <w:rStyle w:val="110"/>
                <w:rFonts w:eastAsia="Calibri"/>
                <w:sz w:val="24"/>
                <w:szCs w:val="24"/>
              </w:rPr>
              <w:t>000тыс. рублей.</w:t>
            </w:r>
          </w:p>
          <w:p w:rsidR="005E6502" w:rsidRPr="007A0B20" w:rsidRDefault="005E6502" w:rsidP="005E6502">
            <w:pPr>
              <w:pStyle w:val="41"/>
              <w:shd w:val="clear" w:color="auto" w:fill="auto"/>
              <w:tabs>
                <w:tab w:val="left" w:pos="318"/>
              </w:tabs>
              <w:spacing w:before="0" w:after="0" w:line="240" w:lineRule="auto"/>
              <w:jc w:val="both"/>
              <w:rPr>
                <w:rStyle w:val="110"/>
                <w:rFonts w:eastAsia="Calibri"/>
                <w:sz w:val="24"/>
                <w:szCs w:val="24"/>
              </w:rPr>
            </w:pPr>
            <w:r w:rsidRPr="007A0B20">
              <w:rPr>
                <w:rStyle w:val="110"/>
                <w:rFonts w:eastAsia="Calibri"/>
                <w:sz w:val="24"/>
                <w:szCs w:val="24"/>
              </w:rPr>
              <w:t>2) объем финансирования по источникам:</w:t>
            </w:r>
          </w:p>
          <w:p w:rsidR="005E6502" w:rsidRPr="007A0B20" w:rsidRDefault="005E6502" w:rsidP="005E6502">
            <w:pPr>
              <w:pStyle w:val="41"/>
              <w:shd w:val="clear" w:color="auto" w:fill="auto"/>
              <w:tabs>
                <w:tab w:val="left" w:pos="318"/>
              </w:tabs>
              <w:spacing w:before="0" w:after="0" w:line="240" w:lineRule="auto"/>
              <w:jc w:val="both"/>
              <w:rPr>
                <w:rFonts w:eastAsia="Calibri"/>
                <w:sz w:val="24"/>
                <w:szCs w:val="24"/>
              </w:rPr>
            </w:pPr>
            <w:r w:rsidRPr="007A0B20">
              <w:rPr>
                <w:rFonts w:eastAsia="Calibri"/>
                <w:sz w:val="24"/>
                <w:szCs w:val="24"/>
              </w:rPr>
              <w:t xml:space="preserve">а) местный бюджет – </w:t>
            </w:r>
            <w:r w:rsidR="00C91E4C">
              <w:rPr>
                <w:rStyle w:val="110"/>
                <w:rFonts w:eastAsia="Calibri"/>
                <w:sz w:val="24"/>
                <w:szCs w:val="24"/>
              </w:rPr>
              <w:t>5</w:t>
            </w:r>
            <w:r w:rsidR="00D81D03">
              <w:rPr>
                <w:rStyle w:val="110"/>
                <w:rFonts w:eastAsia="Calibri"/>
                <w:sz w:val="24"/>
                <w:szCs w:val="24"/>
              </w:rPr>
              <w:t>5</w:t>
            </w:r>
            <w:r w:rsidR="00C91E4C">
              <w:rPr>
                <w:rStyle w:val="110"/>
                <w:rFonts w:eastAsia="Calibri"/>
                <w:sz w:val="24"/>
                <w:szCs w:val="24"/>
              </w:rPr>
              <w:t>0</w:t>
            </w:r>
            <w:r w:rsidR="007B056F" w:rsidRPr="007B056F">
              <w:rPr>
                <w:rStyle w:val="110"/>
                <w:rFonts w:eastAsia="Calibri"/>
                <w:sz w:val="24"/>
                <w:szCs w:val="24"/>
              </w:rPr>
              <w:t>,</w:t>
            </w:r>
            <w:r w:rsidR="00434775">
              <w:rPr>
                <w:rStyle w:val="110"/>
                <w:rFonts w:eastAsia="Calibri"/>
                <w:sz w:val="24"/>
                <w:szCs w:val="24"/>
              </w:rPr>
              <w:t>000</w:t>
            </w:r>
            <w:r w:rsidRPr="007A0B20">
              <w:rPr>
                <w:rStyle w:val="110"/>
                <w:rFonts w:eastAsia="Calibri"/>
                <w:sz w:val="24"/>
                <w:szCs w:val="24"/>
              </w:rPr>
              <w:t>тыс. рублей, в том числе</w:t>
            </w:r>
          </w:p>
          <w:p w:rsidR="00434775" w:rsidRPr="007A0B20" w:rsidRDefault="00434775" w:rsidP="00434775">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Pr="007A0B20">
              <w:rPr>
                <w:rStyle w:val="110"/>
                <w:sz w:val="24"/>
                <w:szCs w:val="24"/>
              </w:rPr>
              <w:t xml:space="preserve"> год </w:t>
            </w:r>
            <w:r w:rsidR="00D81D03">
              <w:rPr>
                <w:rFonts w:eastAsia="Calibri"/>
                <w:sz w:val="24"/>
                <w:szCs w:val="24"/>
              </w:rPr>
              <w:t>- 1</w:t>
            </w:r>
            <w:r>
              <w:rPr>
                <w:rStyle w:val="110"/>
                <w:rFonts w:eastAsia="Calibri"/>
                <w:sz w:val="24"/>
                <w:szCs w:val="24"/>
              </w:rPr>
              <w:t>0</w:t>
            </w:r>
            <w:r w:rsidR="00D81D03">
              <w:rPr>
                <w:rStyle w:val="110"/>
                <w:rFonts w:eastAsia="Calibri"/>
                <w:sz w:val="24"/>
                <w:szCs w:val="24"/>
              </w:rPr>
              <w:t>,000</w:t>
            </w:r>
            <w:r w:rsidRPr="007A0B20">
              <w:rPr>
                <w:rStyle w:val="110"/>
                <w:rFonts w:eastAsia="Calibri"/>
                <w:sz w:val="24"/>
                <w:szCs w:val="24"/>
              </w:rPr>
              <w:t xml:space="preserve"> тыс. рублей;</w:t>
            </w:r>
          </w:p>
          <w:p w:rsidR="00434775" w:rsidRPr="007A0B20" w:rsidRDefault="00434775" w:rsidP="00434775">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Pr="007A0B20">
              <w:rPr>
                <w:rStyle w:val="110"/>
                <w:sz w:val="24"/>
                <w:szCs w:val="24"/>
              </w:rPr>
              <w:t xml:space="preserve"> год</w:t>
            </w:r>
            <w:r w:rsidRPr="007A0B20">
              <w:rPr>
                <w:rFonts w:eastAsia="Calibri"/>
                <w:sz w:val="24"/>
                <w:szCs w:val="24"/>
              </w:rPr>
              <w:t xml:space="preserve"> - </w:t>
            </w:r>
            <w:r w:rsidRPr="00434775">
              <w:rPr>
                <w:rStyle w:val="110"/>
                <w:rFonts w:eastAsia="Calibri"/>
                <w:sz w:val="24"/>
                <w:szCs w:val="24"/>
              </w:rPr>
              <w:t>310,000</w:t>
            </w:r>
            <w:r w:rsidRPr="007A0B20">
              <w:rPr>
                <w:rStyle w:val="110"/>
                <w:rFonts w:eastAsia="Calibri"/>
                <w:sz w:val="24"/>
                <w:szCs w:val="24"/>
              </w:rPr>
              <w:t>тыс. рублей;</w:t>
            </w:r>
          </w:p>
          <w:p w:rsidR="00434775" w:rsidRDefault="00434775" w:rsidP="00434775">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Pr="007A0B20">
              <w:rPr>
                <w:rStyle w:val="110"/>
                <w:sz w:val="24"/>
                <w:szCs w:val="24"/>
              </w:rPr>
              <w:t xml:space="preserve"> год</w:t>
            </w:r>
            <w:r w:rsidRPr="007A0B20">
              <w:rPr>
                <w:rFonts w:eastAsia="Calibri"/>
                <w:sz w:val="24"/>
                <w:szCs w:val="24"/>
              </w:rPr>
              <w:t xml:space="preserve"> - </w:t>
            </w:r>
            <w:r>
              <w:rPr>
                <w:rStyle w:val="110"/>
                <w:rFonts w:eastAsia="Calibri"/>
                <w:sz w:val="24"/>
                <w:szCs w:val="24"/>
              </w:rPr>
              <w:t>60</w:t>
            </w:r>
            <w:r w:rsidRPr="007A6546">
              <w:rPr>
                <w:rStyle w:val="110"/>
                <w:rFonts w:eastAsia="Calibri"/>
                <w:sz w:val="24"/>
                <w:szCs w:val="24"/>
              </w:rPr>
              <w:t>,</w:t>
            </w:r>
            <w:r>
              <w:rPr>
                <w:rStyle w:val="110"/>
                <w:rFonts w:eastAsia="Calibri"/>
                <w:sz w:val="24"/>
                <w:szCs w:val="24"/>
              </w:rPr>
              <w:t>000 тыс. рублей;</w:t>
            </w:r>
          </w:p>
          <w:p w:rsidR="00434775" w:rsidRPr="007A0B20" w:rsidRDefault="00434775" w:rsidP="00434775">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Pr="007A0B20">
              <w:rPr>
                <w:rStyle w:val="110"/>
                <w:sz w:val="24"/>
                <w:szCs w:val="24"/>
              </w:rPr>
              <w:t xml:space="preserve"> год </w:t>
            </w:r>
            <w:r w:rsidRPr="007A0B20">
              <w:rPr>
                <w:rFonts w:eastAsia="Calibri"/>
                <w:sz w:val="24"/>
                <w:szCs w:val="24"/>
              </w:rPr>
              <w:t xml:space="preserve">- </w:t>
            </w:r>
            <w:r w:rsidRPr="00434775">
              <w:rPr>
                <w:rStyle w:val="110"/>
                <w:rFonts w:eastAsia="Calibri"/>
                <w:sz w:val="24"/>
                <w:szCs w:val="24"/>
              </w:rPr>
              <w:t>310,000</w:t>
            </w:r>
            <w:r w:rsidRPr="007A0B20">
              <w:rPr>
                <w:rStyle w:val="110"/>
                <w:rFonts w:eastAsia="Calibri"/>
                <w:sz w:val="24"/>
                <w:szCs w:val="24"/>
              </w:rPr>
              <w:t>тыс. рублей;</w:t>
            </w:r>
          </w:p>
          <w:p w:rsidR="005E6502" w:rsidRPr="007A0B20" w:rsidRDefault="00434775" w:rsidP="00434775">
            <w:pPr>
              <w:pStyle w:val="41"/>
              <w:shd w:val="clear" w:color="auto" w:fill="auto"/>
              <w:tabs>
                <w:tab w:val="left" w:pos="318"/>
              </w:tabs>
              <w:spacing w:before="0" w:after="0" w:line="240" w:lineRule="auto"/>
              <w:jc w:val="both"/>
              <w:rPr>
                <w:rFonts w:eastAsia="Calibri"/>
                <w:color w:val="000000"/>
                <w:sz w:val="24"/>
                <w:szCs w:val="24"/>
              </w:rPr>
            </w:pPr>
            <w:r>
              <w:rPr>
                <w:rStyle w:val="110"/>
                <w:sz w:val="24"/>
                <w:szCs w:val="24"/>
              </w:rPr>
              <w:t>2028</w:t>
            </w:r>
            <w:r w:rsidRPr="007A0B20">
              <w:rPr>
                <w:rStyle w:val="110"/>
                <w:sz w:val="24"/>
                <w:szCs w:val="24"/>
              </w:rPr>
              <w:t xml:space="preserve"> год</w:t>
            </w:r>
            <w:r>
              <w:rPr>
                <w:rStyle w:val="110"/>
                <w:sz w:val="24"/>
                <w:szCs w:val="24"/>
              </w:rPr>
              <w:t xml:space="preserve"> - </w:t>
            </w:r>
            <w:r>
              <w:rPr>
                <w:rStyle w:val="110"/>
                <w:rFonts w:eastAsia="Calibri"/>
                <w:sz w:val="24"/>
                <w:szCs w:val="24"/>
              </w:rPr>
              <w:t>60</w:t>
            </w:r>
            <w:r w:rsidRPr="007A6546">
              <w:rPr>
                <w:rStyle w:val="110"/>
                <w:rFonts w:eastAsia="Calibri"/>
                <w:sz w:val="24"/>
                <w:szCs w:val="24"/>
              </w:rPr>
              <w:t>,</w:t>
            </w:r>
            <w:r>
              <w:rPr>
                <w:rStyle w:val="110"/>
                <w:rFonts w:eastAsia="Calibri"/>
                <w:sz w:val="24"/>
                <w:szCs w:val="24"/>
              </w:rPr>
              <w:t>000 тыс. рублей.</w:t>
            </w:r>
          </w:p>
          <w:p w:rsidR="005E6502" w:rsidRPr="007A0B20" w:rsidRDefault="005E6502" w:rsidP="00434775">
            <w:pPr>
              <w:pStyle w:val="41"/>
              <w:shd w:val="clear" w:color="auto" w:fill="auto"/>
              <w:tabs>
                <w:tab w:val="left" w:pos="318"/>
              </w:tabs>
              <w:spacing w:before="0" w:after="0" w:line="240" w:lineRule="auto"/>
              <w:jc w:val="both"/>
              <w:rPr>
                <w:rStyle w:val="110"/>
                <w:rFonts w:eastAsia="Calibri"/>
                <w:sz w:val="24"/>
                <w:szCs w:val="24"/>
              </w:rPr>
            </w:pPr>
            <w:r w:rsidRPr="004407E1">
              <w:rPr>
                <w:rFonts w:eastAsia="Calibri"/>
                <w:sz w:val="24"/>
                <w:szCs w:val="24"/>
              </w:rPr>
              <w:t xml:space="preserve">б)областной бюджет </w:t>
            </w:r>
            <w:r w:rsidRPr="007A0B20">
              <w:rPr>
                <w:rFonts w:eastAsia="Calibri"/>
                <w:sz w:val="24"/>
                <w:szCs w:val="24"/>
              </w:rPr>
              <w:t xml:space="preserve">– </w:t>
            </w:r>
            <w:r w:rsidR="00434775">
              <w:rPr>
                <w:rStyle w:val="110"/>
                <w:rFonts w:eastAsia="Calibri"/>
                <w:sz w:val="24"/>
                <w:szCs w:val="24"/>
              </w:rPr>
              <w:t>0 тыс. рублей;</w:t>
            </w:r>
          </w:p>
          <w:p w:rsidR="005E6502" w:rsidRPr="007A0B20" w:rsidRDefault="005E6502" w:rsidP="005E6502">
            <w:pPr>
              <w:pStyle w:val="41"/>
              <w:shd w:val="clear" w:color="auto" w:fill="auto"/>
              <w:tabs>
                <w:tab w:val="left" w:pos="318"/>
              </w:tabs>
              <w:spacing w:before="0" w:after="0" w:line="240" w:lineRule="auto"/>
              <w:jc w:val="both"/>
              <w:rPr>
                <w:rStyle w:val="110"/>
                <w:rFonts w:eastAsia="Calibri"/>
                <w:sz w:val="24"/>
                <w:szCs w:val="24"/>
              </w:rPr>
            </w:pPr>
            <w:r w:rsidRPr="007A0B20">
              <w:rPr>
                <w:rFonts w:eastAsia="Calibri"/>
                <w:sz w:val="24"/>
                <w:szCs w:val="24"/>
              </w:rPr>
              <w:t xml:space="preserve">в)федеральный бюджет – </w:t>
            </w:r>
            <w:r w:rsidRPr="007A0B20">
              <w:rPr>
                <w:rStyle w:val="110"/>
                <w:rFonts w:eastAsia="Calibri"/>
                <w:sz w:val="24"/>
                <w:szCs w:val="24"/>
              </w:rPr>
              <w:t>0 тыс. рублей;</w:t>
            </w:r>
          </w:p>
          <w:p w:rsidR="0051437A" w:rsidRPr="0051437A" w:rsidRDefault="005E6502" w:rsidP="00C91E4C">
            <w:pPr>
              <w:pStyle w:val="41"/>
              <w:shd w:val="clear" w:color="auto" w:fill="auto"/>
              <w:tabs>
                <w:tab w:val="left" w:pos="318"/>
              </w:tabs>
              <w:spacing w:before="0" w:after="0" w:line="240" w:lineRule="auto"/>
              <w:jc w:val="both"/>
              <w:rPr>
                <w:rFonts w:eastAsia="Calibri"/>
                <w:color w:val="000000"/>
                <w:sz w:val="24"/>
                <w:szCs w:val="24"/>
              </w:rPr>
            </w:pPr>
            <w:r w:rsidRPr="007A0B20">
              <w:rPr>
                <w:rFonts w:eastAsia="Calibri"/>
              </w:rPr>
              <w:t>г)внебюджетные источники –</w:t>
            </w:r>
            <w:r w:rsidRPr="008071CB">
              <w:rPr>
                <w:rStyle w:val="110"/>
                <w:rFonts w:eastAsia="Calibri"/>
                <w:sz w:val="24"/>
                <w:szCs w:val="24"/>
              </w:rPr>
              <w:t>0</w:t>
            </w:r>
            <w:r w:rsidR="00434775">
              <w:rPr>
                <w:rStyle w:val="110"/>
                <w:rFonts w:eastAsia="Calibri"/>
                <w:sz w:val="24"/>
                <w:szCs w:val="24"/>
              </w:rPr>
              <w:t xml:space="preserve"> тыс. рублей.</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Ожидаемые</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результаты реализации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подпрограммы </w:t>
            </w:r>
          </w:p>
        </w:tc>
        <w:tc>
          <w:tcPr>
            <w:tcW w:w="6662" w:type="dxa"/>
          </w:tcPr>
          <w:p w:rsidR="00493C3A" w:rsidRPr="007A0B20" w:rsidRDefault="00EF3CE8">
            <w:pPr>
              <w:jc w:val="both"/>
            </w:pPr>
            <w:r w:rsidRPr="000F4E49">
              <w:t>сохранение количества несанкционированных свалок на базовом уровне</w:t>
            </w:r>
            <w:r w:rsidR="00155457" w:rsidRPr="007A0B20">
              <w:t>;</w:t>
            </w:r>
          </w:p>
          <w:p w:rsidR="00493C3A" w:rsidRPr="007A0B20" w:rsidRDefault="00155457" w:rsidP="00EF3CE8">
            <w:pPr>
              <w:jc w:val="both"/>
            </w:pPr>
            <w:r w:rsidRPr="007A0B20">
              <w:t xml:space="preserve">увеличение количества организованных мероприятий </w:t>
            </w:r>
            <w:r w:rsidR="00EF3CE8" w:rsidRPr="00EF3CE8">
              <w:t>по формированию экологической культуры населения Черемховского сельского поселения в год</w:t>
            </w:r>
            <w:r w:rsidRPr="007A0B20">
              <w:rPr>
                <w:color w:val="000000"/>
              </w:rPr>
              <w:t xml:space="preserve"> до </w:t>
            </w:r>
            <w:r w:rsidR="00EF3CE8">
              <w:rPr>
                <w:color w:val="000000"/>
              </w:rPr>
              <w:t>3</w:t>
            </w:r>
            <w:r w:rsidRPr="007A0B20">
              <w:rPr>
                <w:color w:val="000000"/>
              </w:rPr>
              <w:t xml:space="preserve"> раз в год</w:t>
            </w:r>
          </w:p>
        </w:tc>
      </w:tr>
    </w:tbl>
    <w:p w:rsidR="00493C3A" w:rsidRPr="007A0B20" w:rsidRDefault="00493C3A">
      <w:pPr>
        <w:pStyle w:val="41"/>
        <w:shd w:val="clear" w:color="auto" w:fill="auto"/>
        <w:spacing w:before="0" w:after="0" w:line="240" w:lineRule="auto"/>
        <w:ind w:left="10500"/>
        <w:rPr>
          <w:sz w:val="24"/>
          <w:szCs w:val="24"/>
        </w:rPr>
      </w:pPr>
    </w:p>
    <w:p w:rsidR="00493C3A" w:rsidRDefault="00155457">
      <w:pPr>
        <w:pStyle w:val="1"/>
        <w:rPr>
          <w:color w:val="000000"/>
          <w:sz w:val="24"/>
        </w:rPr>
      </w:pPr>
      <w:r w:rsidRPr="007A0B20">
        <w:rPr>
          <w:color w:val="000000"/>
          <w:sz w:val="24"/>
        </w:rPr>
        <w:t>Раздел 2. Характеристика текущего состояния сферы реализации муниципальной подпрограммы</w:t>
      </w:r>
    </w:p>
    <w:p w:rsidR="00434775" w:rsidRPr="00434775" w:rsidRDefault="00434775" w:rsidP="00434775"/>
    <w:p w:rsidR="00EF3CE8" w:rsidRPr="007A0B20" w:rsidRDefault="00EF3CE8" w:rsidP="00EF3CE8">
      <w:pPr>
        <w:ind w:firstLine="708"/>
        <w:jc w:val="both"/>
      </w:pPr>
      <w:r>
        <w:t>Н</w:t>
      </w:r>
      <w:r w:rsidRPr="007A0B20">
        <w:t xml:space="preserve">а территории Черемховского сельского поселения </w:t>
      </w:r>
      <w:r>
        <w:t>созданы 46 контейнерных площадок</w:t>
      </w:r>
      <w:r w:rsidRPr="007A0B20">
        <w:t>.</w:t>
      </w:r>
      <w:r>
        <w:t xml:space="preserve"> Установлены 240 мусорных контейнеров. </w:t>
      </w:r>
    </w:p>
    <w:p w:rsidR="00493C3A" w:rsidRPr="007A0B20" w:rsidRDefault="00155457">
      <w:pPr>
        <w:ind w:firstLine="708"/>
        <w:jc w:val="both"/>
      </w:pPr>
      <w:r w:rsidRPr="007A0B20">
        <w:t>В настоящее время на территории поселения несанкционированны</w:t>
      </w:r>
      <w:r w:rsidR="00EF3CE8">
        <w:t>е</w:t>
      </w:r>
      <w:r w:rsidRPr="007A0B20">
        <w:t xml:space="preserve"> свал</w:t>
      </w:r>
      <w:r w:rsidR="00EF3CE8">
        <w:t>ки отсутствуют.</w:t>
      </w:r>
    </w:p>
    <w:p w:rsidR="00493C3A" w:rsidRPr="007A0B20" w:rsidRDefault="00155457">
      <w:pPr>
        <w:ind w:firstLine="708"/>
        <w:jc w:val="both"/>
      </w:pPr>
      <w:r w:rsidRPr="007A0B20">
        <w:t>Для недопущения образования несанкционированных свалок, своевременного сбора и вывоза отходов с территории, поддержания эстетического облика населенных пунктов необходим</w:t>
      </w:r>
      <w:r w:rsidR="00EF3CE8">
        <w:t xml:space="preserve">ареализация мероприятий, направленных на содержание действующих контейнерных площадок, </w:t>
      </w:r>
      <w:r w:rsidR="00EF3CE8" w:rsidRPr="007A0B20">
        <w:t>формировани</w:t>
      </w:r>
      <w:r w:rsidR="00EF3CE8">
        <w:t>ю</w:t>
      </w:r>
      <w:r w:rsidR="00EF3CE8" w:rsidRPr="007A0B20">
        <w:t xml:space="preserve"> экологической культуры населенияЧеремховскогосельского поселения</w:t>
      </w:r>
      <w:r w:rsidRPr="007A0B20">
        <w:t>.</w:t>
      </w:r>
    </w:p>
    <w:p w:rsidR="00493C3A" w:rsidRPr="007A0B20" w:rsidRDefault="00155457">
      <w:pPr>
        <w:ind w:firstLine="708"/>
        <w:jc w:val="both"/>
      </w:pPr>
      <w:r w:rsidRPr="007A0B20">
        <w:t>Таким образом, Реализация Подпрограммы 2 предусматривает формировани</w:t>
      </w:r>
      <w:r w:rsidR="00EF3CE8">
        <w:t>е</w:t>
      </w:r>
      <w:r w:rsidRPr="007A0B20">
        <w:t xml:space="preserve"> в Черемховском сельском поселении условий, обеспечивающих более высокий жизненный стандарт, создание предпосылок устойчивого развития Черемховского сельского поселения.</w:t>
      </w:r>
    </w:p>
    <w:p w:rsidR="00493C3A" w:rsidRPr="007A0B20" w:rsidRDefault="00155457">
      <w:pPr>
        <w:ind w:firstLine="708"/>
        <w:jc w:val="both"/>
      </w:pPr>
      <w:r w:rsidRPr="007A0B20">
        <w:t>Решение организационно-методических, экономических и правовых проблем в сфере обращения с отходами производства и потребления в Черемховском сельском поселении требует использования программно-целевого метода.</w:t>
      </w:r>
    </w:p>
    <w:p w:rsidR="00493C3A" w:rsidRPr="007A0B20" w:rsidRDefault="00493C3A">
      <w:pPr>
        <w:jc w:val="both"/>
        <w:rPr>
          <w:color w:val="FF0000"/>
        </w:rPr>
      </w:pPr>
    </w:p>
    <w:p w:rsidR="00493C3A" w:rsidRDefault="00155457">
      <w:pPr>
        <w:pStyle w:val="1"/>
        <w:rPr>
          <w:color w:val="000000"/>
          <w:sz w:val="24"/>
        </w:rPr>
      </w:pPr>
      <w:r w:rsidRPr="007A0B20">
        <w:rPr>
          <w:color w:val="000000"/>
          <w:sz w:val="24"/>
        </w:rPr>
        <w:t>Раздел 3. Цели и задачи муниципальной подпрограммы</w:t>
      </w:r>
    </w:p>
    <w:p w:rsidR="00434775" w:rsidRPr="00434775" w:rsidRDefault="00434775" w:rsidP="00434775"/>
    <w:p w:rsidR="00493C3A" w:rsidRPr="007A0B20" w:rsidRDefault="00155457">
      <w:pPr>
        <w:ind w:firstLine="851"/>
        <w:jc w:val="both"/>
      </w:pPr>
      <w:r w:rsidRPr="007A0B20">
        <w:t>Основные цели подпрограммы состоят в обеспечении снижения негативного влияния отходов на состояние окружающей среды Черемховского сельского поселения.</w:t>
      </w:r>
    </w:p>
    <w:p w:rsidR="00493C3A" w:rsidRPr="007A0B20" w:rsidRDefault="00155457">
      <w:pPr>
        <w:ind w:firstLine="851"/>
        <w:jc w:val="both"/>
      </w:pPr>
      <w:r w:rsidRPr="007A0B20">
        <w:t>Для достижения этих целей предусматривается решение следующей задачи:</w:t>
      </w:r>
    </w:p>
    <w:p w:rsidR="00493C3A" w:rsidRPr="007A0B20" w:rsidRDefault="00155457">
      <w:pPr>
        <w:ind w:firstLine="851"/>
        <w:jc w:val="both"/>
      </w:pPr>
      <w:r w:rsidRPr="007A0B20">
        <w:t xml:space="preserve">формирование экологической культуры населенияЧеремховскогосельского поселения </w:t>
      </w:r>
    </w:p>
    <w:p w:rsidR="00493C3A" w:rsidRPr="007A0B20" w:rsidRDefault="00493C3A">
      <w:pPr>
        <w:ind w:firstLine="851"/>
        <w:jc w:val="both"/>
      </w:pPr>
    </w:p>
    <w:p w:rsidR="00493C3A" w:rsidRDefault="00155457">
      <w:pPr>
        <w:ind w:firstLine="360"/>
        <w:jc w:val="center"/>
        <w:rPr>
          <w:b/>
        </w:rPr>
      </w:pPr>
      <w:r w:rsidRPr="007A0B20">
        <w:rPr>
          <w:b/>
        </w:rPr>
        <w:t>Раздел 4. Объем и источники финансирования муниципальной подпрограммы</w:t>
      </w:r>
    </w:p>
    <w:p w:rsidR="00434775" w:rsidRPr="007A0B20" w:rsidRDefault="00434775">
      <w:pPr>
        <w:ind w:firstLine="360"/>
        <w:jc w:val="center"/>
        <w:rPr>
          <w:b/>
          <w:color w:val="000000"/>
        </w:rPr>
      </w:pPr>
    </w:p>
    <w:p w:rsidR="00493C3A" w:rsidRDefault="00155457">
      <w:pPr>
        <w:ind w:firstLine="851"/>
        <w:jc w:val="both"/>
      </w:pPr>
      <w:r w:rsidRPr="007A0B20">
        <w:t>Для приведения экологической и санитарно-эпидемиологической обстановки на территории Черемховского сельского поселения, соответствующей требованиям природоохранного законодательства необходимы серьезные инвестиции.</w:t>
      </w:r>
    </w:p>
    <w:p w:rsidR="00493C3A" w:rsidRPr="007A0B20" w:rsidRDefault="00155457">
      <w:pPr>
        <w:ind w:firstLine="851"/>
        <w:jc w:val="both"/>
      </w:pPr>
      <w:r w:rsidRPr="007A0B20">
        <w:t xml:space="preserve">Реализация </w:t>
      </w:r>
      <w:r w:rsidRPr="007A0B20">
        <w:rPr>
          <w:rFonts w:eastAsia="Calibri"/>
        </w:rPr>
        <w:t>Подпрограммы 2</w:t>
      </w:r>
      <w:r w:rsidRPr="007A0B20">
        <w:t xml:space="preserve"> предусматривается за счет средств бюджета Черемховского сельского поселения, средств областного и федерального бюджета, внебюджетных источников (Приложение 5 к муниципальной программе). .</w:t>
      </w:r>
    </w:p>
    <w:p w:rsidR="00493C3A" w:rsidRPr="007A0B20" w:rsidRDefault="00155457">
      <w:pPr>
        <w:ind w:firstLine="851"/>
        <w:jc w:val="both"/>
      </w:pPr>
      <w:r w:rsidRPr="007A0B20">
        <w:t xml:space="preserve">В ходе реализации </w:t>
      </w:r>
      <w:r w:rsidRPr="007A0B20">
        <w:rPr>
          <w:rFonts w:eastAsia="Calibri"/>
        </w:rPr>
        <w:t>Подпрограммы 2</w:t>
      </w:r>
      <w:r w:rsidRPr="007A0B20">
        <w:t xml:space="preserve"> объемы финансирования могут корректироваться на основе анализа полученных результатов, с учетом возможностей бюджета Черемховского сельского поселения, объема субсидий из областного и федерального бюджета, средств из внебюджетных источников. </w:t>
      </w:r>
    </w:p>
    <w:p w:rsidR="00493C3A" w:rsidRPr="007A0B20" w:rsidRDefault="00155457">
      <w:pPr>
        <w:ind w:firstLine="851"/>
        <w:jc w:val="both"/>
      </w:pPr>
      <w:r w:rsidRPr="007A0B20">
        <w:t xml:space="preserve">Общий срок реализации </w:t>
      </w:r>
      <w:r w:rsidRPr="007A0B20">
        <w:rPr>
          <w:rFonts w:eastAsia="Calibri"/>
        </w:rPr>
        <w:t>Подпрограммы 2</w:t>
      </w:r>
      <w:r w:rsidRPr="007A0B20">
        <w:t xml:space="preserve">: </w:t>
      </w:r>
      <w:r w:rsidR="003446C1">
        <w:t>2024</w:t>
      </w:r>
      <w:r w:rsidRPr="007A0B20">
        <w:t xml:space="preserve"> - </w:t>
      </w:r>
      <w:r w:rsidR="003446C1">
        <w:t>2028</w:t>
      </w:r>
      <w:r w:rsidRPr="007A0B20">
        <w:t xml:space="preserve"> годы.</w:t>
      </w:r>
    </w:p>
    <w:p w:rsidR="00493C3A" w:rsidRPr="007A0B20" w:rsidRDefault="00493C3A">
      <w:pPr>
        <w:ind w:firstLine="851"/>
        <w:jc w:val="both"/>
      </w:pPr>
    </w:p>
    <w:p w:rsidR="00493C3A" w:rsidRDefault="00155457">
      <w:pPr>
        <w:ind w:firstLine="360"/>
        <w:jc w:val="center"/>
        <w:rPr>
          <w:b/>
        </w:rPr>
      </w:pPr>
      <w:r w:rsidRPr="007A0B20">
        <w:rPr>
          <w:b/>
        </w:rPr>
        <w:t>Раздел 5.  Ожидаемые результаты реализации муниципальной подпрограммы</w:t>
      </w:r>
    </w:p>
    <w:p w:rsidR="00EF3CE8" w:rsidRDefault="00EF3CE8">
      <w:pPr>
        <w:ind w:firstLine="360"/>
        <w:jc w:val="center"/>
        <w:rPr>
          <w:b/>
        </w:rPr>
      </w:pPr>
    </w:p>
    <w:tbl>
      <w:tblPr>
        <w:tblW w:w="10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3060"/>
        <w:gridCol w:w="805"/>
        <w:gridCol w:w="1137"/>
        <w:gridCol w:w="809"/>
        <w:gridCol w:w="848"/>
        <w:gridCol w:w="986"/>
        <w:gridCol w:w="1085"/>
        <w:gridCol w:w="1055"/>
      </w:tblGrid>
      <w:tr w:rsidR="00EF3CE8" w:rsidRPr="000A5EDA" w:rsidTr="00BA2D72">
        <w:trPr>
          <w:trHeight w:val="690"/>
          <w:tblHeader/>
          <w:jc w:val="right"/>
        </w:trPr>
        <w:tc>
          <w:tcPr>
            <w:tcW w:w="889" w:type="dxa"/>
            <w:vMerge w:val="restart"/>
            <w:shd w:val="clear" w:color="000000" w:fill="FFFFFF"/>
            <w:vAlign w:val="center"/>
          </w:tcPr>
          <w:p w:rsidR="00EF3CE8" w:rsidRPr="000A5EDA" w:rsidRDefault="00EF3CE8" w:rsidP="00BA2D72">
            <w:pPr>
              <w:jc w:val="center"/>
            </w:pPr>
            <w:r w:rsidRPr="000A5EDA">
              <w:t>№ п/п</w:t>
            </w:r>
          </w:p>
        </w:tc>
        <w:tc>
          <w:tcPr>
            <w:tcW w:w="3060" w:type="dxa"/>
            <w:vMerge w:val="restart"/>
            <w:shd w:val="clear" w:color="000000" w:fill="FFFFFF"/>
            <w:vAlign w:val="center"/>
          </w:tcPr>
          <w:p w:rsidR="00EF3CE8" w:rsidRPr="000A5EDA" w:rsidRDefault="00EF3CE8" w:rsidP="00BA2D72">
            <w:pPr>
              <w:jc w:val="center"/>
            </w:pPr>
            <w:r w:rsidRPr="000A5EDA">
              <w:t>Наименование показа</w:t>
            </w:r>
            <w:r w:rsidRPr="000A5EDA">
              <w:softHyphen/>
              <w:t xml:space="preserve">теля результативности </w:t>
            </w:r>
          </w:p>
        </w:tc>
        <w:tc>
          <w:tcPr>
            <w:tcW w:w="805" w:type="dxa"/>
            <w:vMerge w:val="restart"/>
            <w:shd w:val="clear" w:color="000000" w:fill="FFFFFF"/>
            <w:vAlign w:val="center"/>
          </w:tcPr>
          <w:p w:rsidR="00EF3CE8" w:rsidRPr="000A5EDA" w:rsidRDefault="00EF3CE8" w:rsidP="00BA2D72">
            <w:pPr>
              <w:jc w:val="center"/>
            </w:pPr>
            <w:r w:rsidRPr="000A5EDA">
              <w:t>Ед. изм.</w:t>
            </w:r>
          </w:p>
        </w:tc>
        <w:tc>
          <w:tcPr>
            <w:tcW w:w="1137" w:type="dxa"/>
            <w:vMerge w:val="restart"/>
            <w:shd w:val="clear" w:color="000000" w:fill="FFFFFF"/>
            <w:vAlign w:val="center"/>
          </w:tcPr>
          <w:p w:rsidR="00EF3CE8" w:rsidRPr="000A5EDA" w:rsidRDefault="00EF3CE8" w:rsidP="00BA2D72">
            <w:pPr>
              <w:jc w:val="center"/>
            </w:pPr>
            <w:r w:rsidRPr="000A5EDA">
              <w:t>Базовое значение за  20</w:t>
            </w:r>
            <w:r>
              <w:t>23</w:t>
            </w:r>
            <w:r w:rsidRPr="000A5EDA">
              <w:t xml:space="preserve"> год</w:t>
            </w:r>
          </w:p>
        </w:tc>
        <w:tc>
          <w:tcPr>
            <w:tcW w:w="4783" w:type="dxa"/>
            <w:gridSpan w:val="5"/>
            <w:shd w:val="clear" w:color="000000" w:fill="FFFFFF"/>
            <w:vAlign w:val="center"/>
          </w:tcPr>
          <w:p w:rsidR="00EF3CE8" w:rsidRPr="000A5EDA" w:rsidRDefault="00EF3CE8" w:rsidP="00BA2D72">
            <w:pPr>
              <w:jc w:val="center"/>
            </w:pPr>
            <w:r w:rsidRPr="000A5EDA">
              <w:t>Планируемое значение по годам</w:t>
            </w:r>
          </w:p>
        </w:tc>
      </w:tr>
      <w:tr w:rsidR="00EF3CE8" w:rsidRPr="000A5EDA" w:rsidTr="00BA2D72">
        <w:trPr>
          <w:trHeight w:val="600"/>
          <w:tblHeader/>
          <w:jc w:val="right"/>
        </w:trPr>
        <w:tc>
          <w:tcPr>
            <w:tcW w:w="889" w:type="dxa"/>
            <w:vMerge/>
            <w:vAlign w:val="center"/>
          </w:tcPr>
          <w:p w:rsidR="00EF3CE8" w:rsidRPr="000A5EDA" w:rsidRDefault="00EF3CE8" w:rsidP="00BA2D72"/>
        </w:tc>
        <w:tc>
          <w:tcPr>
            <w:tcW w:w="3060" w:type="dxa"/>
            <w:vMerge/>
            <w:vAlign w:val="center"/>
          </w:tcPr>
          <w:p w:rsidR="00EF3CE8" w:rsidRPr="000A5EDA" w:rsidRDefault="00EF3CE8" w:rsidP="00BA2D72"/>
        </w:tc>
        <w:tc>
          <w:tcPr>
            <w:tcW w:w="805" w:type="dxa"/>
            <w:vMerge/>
            <w:vAlign w:val="center"/>
          </w:tcPr>
          <w:p w:rsidR="00EF3CE8" w:rsidRPr="000A5EDA" w:rsidRDefault="00EF3CE8" w:rsidP="00BA2D72"/>
        </w:tc>
        <w:tc>
          <w:tcPr>
            <w:tcW w:w="1137" w:type="dxa"/>
            <w:vMerge/>
            <w:vAlign w:val="center"/>
          </w:tcPr>
          <w:p w:rsidR="00EF3CE8" w:rsidRPr="000A5EDA" w:rsidRDefault="00EF3CE8" w:rsidP="00BA2D72"/>
        </w:tc>
        <w:tc>
          <w:tcPr>
            <w:tcW w:w="809" w:type="dxa"/>
            <w:shd w:val="clear" w:color="000000" w:fill="FFFFFF"/>
            <w:vAlign w:val="center"/>
          </w:tcPr>
          <w:p w:rsidR="00EF3CE8" w:rsidRPr="000A5EDA" w:rsidRDefault="00EF3CE8" w:rsidP="00BA2D72">
            <w:pPr>
              <w:jc w:val="center"/>
            </w:pPr>
            <w:r>
              <w:t>2024</w:t>
            </w:r>
            <w:r w:rsidRPr="000A5EDA">
              <w:t xml:space="preserve"> год</w:t>
            </w:r>
          </w:p>
        </w:tc>
        <w:tc>
          <w:tcPr>
            <w:tcW w:w="848" w:type="dxa"/>
            <w:shd w:val="clear" w:color="000000" w:fill="FFFFFF"/>
            <w:vAlign w:val="center"/>
          </w:tcPr>
          <w:p w:rsidR="00EF3CE8" w:rsidRPr="000A5EDA" w:rsidRDefault="00EF3CE8" w:rsidP="00BA2D72">
            <w:pPr>
              <w:jc w:val="center"/>
            </w:pPr>
            <w:r w:rsidRPr="000A5EDA">
              <w:t>20</w:t>
            </w:r>
            <w:r>
              <w:t>25</w:t>
            </w:r>
            <w:r w:rsidRPr="000A5EDA">
              <w:t xml:space="preserve"> год</w:t>
            </w:r>
          </w:p>
        </w:tc>
        <w:tc>
          <w:tcPr>
            <w:tcW w:w="986" w:type="dxa"/>
            <w:shd w:val="clear" w:color="000000" w:fill="FFFFFF"/>
            <w:vAlign w:val="center"/>
          </w:tcPr>
          <w:p w:rsidR="00EF3CE8" w:rsidRPr="000A5EDA" w:rsidRDefault="00EF3CE8" w:rsidP="00BA2D72">
            <w:pPr>
              <w:jc w:val="center"/>
            </w:pPr>
            <w:r w:rsidRPr="000A5EDA">
              <w:t>202</w:t>
            </w:r>
            <w:r>
              <w:t>6</w:t>
            </w:r>
            <w:r w:rsidRPr="000A5EDA">
              <w:t xml:space="preserve"> год</w:t>
            </w:r>
          </w:p>
        </w:tc>
        <w:tc>
          <w:tcPr>
            <w:tcW w:w="1085" w:type="dxa"/>
            <w:shd w:val="clear" w:color="000000" w:fill="FFFFFF"/>
            <w:vAlign w:val="center"/>
          </w:tcPr>
          <w:p w:rsidR="00EF3CE8" w:rsidRPr="000A5EDA" w:rsidRDefault="00EF3CE8" w:rsidP="00BA2D72">
            <w:pPr>
              <w:jc w:val="center"/>
            </w:pPr>
            <w:r w:rsidRPr="000A5EDA">
              <w:t>202</w:t>
            </w:r>
            <w:r>
              <w:t>7</w:t>
            </w:r>
            <w:r w:rsidRPr="000A5EDA">
              <w:t xml:space="preserve"> год</w:t>
            </w:r>
          </w:p>
        </w:tc>
        <w:tc>
          <w:tcPr>
            <w:tcW w:w="1055" w:type="dxa"/>
            <w:shd w:val="clear" w:color="000000" w:fill="FFFFFF"/>
            <w:vAlign w:val="center"/>
          </w:tcPr>
          <w:p w:rsidR="00EF3CE8" w:rsidRPr="000A5EDA" w:rsidRDefault="00EF3CE8" w:rsidP="00BA2D72">
            <w:pPr>
              <w:jc w:val="center"/>
            </w:pPr>
            <w:r w:rsidRPr="000A5EDA">
              <w:t>20</w:t>
            </w:r>
            <w:r>
              <w:t>28</w:t>
            </w:r>
            <w:r w:rsidRPr="000A5EDA">
              <w:t xml:space="preserve"> год</w:t>
            </w:r>
          </w:p>
        </w:tc>
      </w:tr>
      <w:tr w:rsidR="00EF3CE8" w:rsidRPr="000A5EDA" w:rsidTr="00BA2D72">
        <w:trPr>
          <w:trHeight w:val="675"/>
          <w:jc w:val="right"/>
        </w:trPr>
        <w:tc>
          <w:tcPr>
            <w:tcW w:w="889" w:type="dxa"/>
            <w:vAlign w:val="center"/>
          </w:tcPr>
          <w:p w:rsidR="00EF3CE8" w:rsidRPr="000A5EDA" w:rsidRDefault="00EF3CE8" w:rsidP="00BA2D72">
            <w:pPr>
              <w:jc w:val="center"/>
            </w:pPr>
            <w:r>
              <w:t>1</w:t>
            </w:r>
          </w:p>
        </w:tc>
        <w:tc>
          <w:tcPr>
            <w:tcW w:w="3060" w:type="dxa"/>
            <w:shd w:val="clear" w:color="000000" w:fill="FFFFFF"/>
          </w:tcPr>
          <w:p w:rsidR="00EF3CE8" w:rsidRPr="007A0B20" w:rsidRDefault="00EF3CE8" w:rsidP="00BA2D72">
            <w:pPr>
              <w:pStyle w:val="af2"/>
              <w:rPr>
                <w:rFonts w:ascii="Times New Roman" w:hAnsi="Times New Roman" w:cs="Times New Roman"/>
              </w:rPr>
            </w:pPr>
            <w:r w:rsidRPr="000F4E49">
              <w:rPr>
                <w:rFonts w:ascii="Times New Roman" w:hAnsi="Times New Roman" w:cs="Times New Roman"/>
              </w:rPr>
              <w:t>сохранение количества несанкционированных свалок на базовом уровне</w:t>
            </w:r>
          </w:p>
        </w:tc>
        <w:tc>
          <w:tcPr>
            <w:tcW w:w="805" w:type="dxa"/>
            <w:shd w:val="clear" w:color="000000" w:fill="FFFFFF"/>
          </w:tcPr>
          <w:p w:rsidR="00EF3CE8" w:rsidRPr="007A0B20" w:rsidRDefault="00EF3CE8" w:rsidP="00BA2D72">
            <w:pPr>
              <w:pStyle w:val="af"/>
              <w:jc w:val="center"/>
              <w:rPr>
                <w:rFonts w:ascii="Times New Roman" w:hAnsi="Times New Roman" w:cs="Times New Roman"/>
              </w:rPr>
            </w:pPr>
            <w:r>
              <w:rPr>
                <w:rFonts w:ascii="Times New Roman" w:hAnsi="Times New Roman" w:cs="Times New Roman"/>
              </w:rPr>
              <w:t>ед</w:t>
            </w:r>
            <w:r w:rsidRPr="007A0B20">
              <w:rPr>
                <w:rFonts w:ascii="Times New Roman" w:hAnsi="Times New Roman" w:cs="Times New Roman"/>
              </w:rPr>
              <w:t>.</w:t>
            </w:r>
          </w:p>
        </w:tc>
        <w:tc>
          <w:tcPr>
            <w:tcW w:w="1137" w:type="dxa"/>
            <w:shd w:val="clear" w:color="000000" w:fill="FFFFFF"/>
          </w:tcPr>
          <w:p w:rsidR="00EF3CE8" w:rsidRPr="007A0B20" w:rsidRDefault="00EF3CE8" w:rsidP="00BA2D72">
            <w:pPr>
              <w:pStyle w:val="af"/>
              <w:jc w:val="center"/>
              <w:rPr>
                <w:rFonts w:ascii="Times New Roman" w:hAnsi="Times New Roman" w:cs="Times New Roman"/>
              </w:rPr>
            </w:pPr>
            <w:r w:rsidRPr="007A0B20">
              <w:rPr>
                <w:rFonts w:ascii="Times New Roman" w:hAnsi="Times New Roman" w:cs="Times New Roman"/>
              </w:rPr>
              <w:t>0</w:t>
            </w:r>
          </w:p>
        </w:tc>
        <w:tc>
          <w:tcPr>
            <w:tcW w:w="809" w:type="dxa"/>
            <w:shd w:val="clear" w:color="000000" w:fill="FFFFFF"/>
          </w:tcPr>
          <w:p w:rsidR="00EF3CE8" w:rsidRPr="007A0B20" w:rsidRDefault="00EF3CE8" w:rsidP="00BA2D72">
            <w:pPr>
              <w:jc w:val="center"/>
            </w:pPr>
            <w:r>
              <w:t>0</w:t>
            </w:r>
          </w:p>
        </w:tc>
        <w:tc>
          <w:tcPr>
            <w:tcW w:w="848" w:type="dxa"/>
            <w:shd w:val="clear" w:color="000000" w:fill="FFFFFF"/>
          </w:tcPr>
          <w:p w:rsidR="00EF3CE8" w:rsidRPr="007A0B20" w:rsidRDefault="00EF3CE8" w:rsidP="00BA2D72">
            <w:pPr>
              <w:jc w:val="center"/>
            </w:pPr>
            <w:r>
              <w:t>0</w:t>
            </w:r>
          </w:p>
        </w:tc>
        <w:tc>
          <w:tcPr>
            <w:tcW w:w="986" w:type="dxa"/>
            <w:shd w:val="clear" w:color="000000" w:fill="FFFFFF"/>
          </w:tcPr>
          <w:p w:rsidR="00EF3CE8" w:rsidRPr="007A0B20" w:rsidRDefault="00EF3CE8" w:rsidP="00BA2D72">
            <w:pPr>
              <w:jc w:val="center"/>
            </w:pPr>
            <w:r>
              <w:t>0</w:t>
            </w:r>
          </w:p>
        </w:tc>
        <w:tc>
          <w:tcPr>
            <w:tcW w:w="1085" w:type="dxa"/>
            <w:shd w:val="clear" w:color="000000" w:fill="FFFFFF"/>
          </w:tcPr>
          <w:p w:rsidR="00EF3CE8" w:rsidRDefault="00EF3CE8" w:rsidP="00BA2D72">
            <w:pPr>
              <w:jc w:val="center"/>
            </w:pPr>
            <w:r>
              <w:t>0</w:t>
            </w:r>
          </w:p>
        </w:tc>
        <w:tc>
          <w:tcPr>
            <w:tcW w:w="1055" w:type="dxa"/>
            <w:shd w:val="clear" w:color="000000" w:fill="FFFFFF"/>
          </w:tcPr>
          <w:p w:rsidR="00EF3CE8" w:rsidRDefault="00903C01" w:rsidP="00BA2D72">
            <w:pPr>
              <w:jc w:val="center"/>
            </w:pPr>
            <w:r>
              <w:t>0</w:t>
            </w:r>
          </w:p>
        </w:tc>
      </w:tr>
      <w:tr w:rsidR="00EF3CE8" w:rsidRPr="000A5EDA" w:rsidTr="00BA2D72">
        <w:trPr>
          <w:trHeight w:val="675"/>
          <w:jc w:val="right"/>
        </w:trPr>
        <w:tc>
          <w:tcPr>
            <w:tcW w:w="889" w:type="dxa"/>
            <w:vAlign w:val="center"/>
          </w:tcPr>
          <w:p w:rsidR="00EF3CE8" w:rsidRDefault="00EF3CE8" w:rsidP="00BA2D72">
            <w:pPr>
              <w:jc w:val="center"/>
            </w:pPr>
            <w:r>
              <w:t>2</w:t>
            </w:r>
          </w:p>
        </w:tc>
        <w:tc>
          <w:tcPr>
            <w:tcW w:w="3060" w:type="dxa"/>
            <w:shd w:val="clear" w:color="000000" w:fill="FFFFFF"/>
          </w:tcPr>
          <w:p w:rsidR="00EF3CE8" w:rsidRPr="007A0B20" w:rsidRDefault="00EF3CE8" w:rsidP="00BA2D72">
            <w:pPr>
              <w:pStyle w:val="af2"/>
              <w:rPr>
                <w:rFonts w:ascii="Times New Roman" w:hAnsi="Times New Roman" w:cs="Times New Roman"/>
              </w:rPr>
            </w:pPr>
            <w:r w:rsidRPr="007A0B20">
              <w:rPr>
                <w:rFonts w:ascii="Times New Roman" w:hAnsi="Times New Roman" w:cs="Times New Roman"/>
              </w:rPr>
              <w:t xml:space="preserve">количество организованных мероприятий по </w:t>
            </w:r>
            <w:r w:rsidRPr="00EF3CE8">
              <w:rPr>
                <w:rFonts w:ascii="Times New Roman" w:hAnsi="Times New Roman" w:cs="Times New Roman"/>
                <w:color w:val="000000"/>
              </w:rPr>
              <w:t>формированию экологической культуры населения Черемховского сельского поселения</w:t>
            </w:r>
            <w:r w:rsidRPr="007A0B20">
              <w:rPr>
                <w:rFonts w:ascii="Times New Roman" w:hAnsi="Times New Roman" w:cs="Times New Roman"/>
                <w:color w:val="000000"/>
              </w:rPr>
              <w:t xml:space="preserve"> в год</w:t>
            </w:r>
          </w:p>
        </w:tc>
        <w:tc>
          <w:tcPr>
            <w:tcW w:w="805" w:type="dxa"/>
            <w:shd w:val="clear" w:color="000000" w:fill="FFFFFF"/>
          </w:tcPr>
          <w:p w:rsidR="00EF3CE8" w:rsidRPr="007A0B20" w:rsidRDefault="00EF3CE8" w:rsidP="00BA2D72">
            <w:pPr>
              <w:pStyle w:val="af"/>
              <w:jc w:val="center"/>
              <w:rPr>
                <w:rFonts w:ascii="Times New Roman" w:hAnsi="Times New Roman" w:cs="Times New Roman"/>
              </w:rPr>
            </w:pPr>
            <w:r w:rsidRPr="007A0B20">
              <w:rPr>
                <w:rFonts w:ascii="Times New Roman" w:hAnsi="Times New Roman" w:cs="Times New Roman"/>
              </w:rPr>
              <w:t>ед.</w:t>
            </w:r>
          </w:p>
        </w:tc>
        <w:tc>
          <w:tcPr>
            <w:tcW w:w="1137" w:type="dxa"/>
            <w:shd w:val="clear" w:color="000000" w:fill="FFFFFF"/>
          </w:tcPr>
          <w:p w:rsidR="00EF3CE8" w:rsidRPr="007A0B20" w:rsidRDefault="00EF3CE8" w:rsidP="00BA2D72">
            <w:pPr>
              <w:pStyle w:val="af"/>
              <w:jc w:val="center"/>
              <w:rPr>
                <w:rFonts w:ascii="Times New Roman" w:hAnsi="Times New Roman" w:cs="Times New Roman"/>
              </w:rPr>
            </w:pPr>
            <w:r>
              <w:rPr>
                <w:rFonts w:ascii="Times New Roman" w:hAnsi="Times New Roman" w:cs="Times New Roman"/>
              </w:rPr>
              <w:t>2</w:t>
            </w:r>
          </w:p>
        </w:tc>
        <w:tc>
          <w:tcPr>
            <w:tcW w:w="809" w:type="dxa"/>
            <w:shd w:val="clear" w:color="000000" w:fill="FFFFFF"/>
          </w:tcPr>
          <w:p w:rsidR="00EF3CE8" w:rsidRPr="007A0B20" w:rsidRDefault="00EF3CE8" w:rsidP="00BA2D72">
            <w:pPr>
              <w:jc w:val="center"/>
            </w:pPr>
            <w:r>
              <w:t>3</w:t>
            </w:r>
          </w:p>
        </w:tc>
        <w:tc>
          <w:tcPr>
            <w:tcW w:w="848" w:type="dxa"/>
            <w:shd w:val="clear" w:color="000000" w:fill="FFFFFF"/>
          </w:tcPr>
          <w:p w:rsidR="00EF3CE8" w:rsidRPr="007A0B20" w:rsidRDefault="00EF3CE8" w:rsidP="00BA2D72">
            <w:pPr>
              <w:jc w:val="center"/>
            </w:pPr>
            <w:r>
              <w:t>3</w:t>
            </w:r>
          </w:p>
        </w:tc>
        <w:tc>
          <w:tcPr>
            <w:tcW w:w="986" w:type="dxa"/>
            <w:shd w:val="clear" w:color="000000" w:fill="FFFFFF"/>
          </w:tcPr>
          <w:p w:rsidR="00EF3CE8" w:rsidRPr="007A0B20" w:rsidRDefault="00EF3CE8" w:rsidP="00BA2D72">
            <w:pPr>
              <w:jc w:val="center"/>
            </w:pPr>
            <w:r>
              <w:t>3</w:t>
            </w:r>
          </w:p>
        </w:tc>
        <w:tc>
          <w:tcPr>
            <w:tcW w:w="1085" w:type="dxa"/>
            <w:shd w:val="clear" w:color="000000" w:fill="FFFFFF"/>
          </w:tcPr>
          <w:p w:rsidR="00EF3CE8" w:rsidRDefault="00EF3CE8" w:rsidP="00BA2D72">
            <w:pPr>
              <w:jc w:val="center"/>
            </w:pPr>
            <w:r>
              <w:t>3</w:t>
            </w:r>
          </w:p>
        </w:tc>
        <w:tc>
          <w:tcPr>
            <w:tcW w:w="1055" w:type="dxa"/>
            <w:shd w:val="clear" w:color="000000" w:fill="FFFFFF"/>
          </w:tcPr>
          <w:p w:rsidR="00EF3CE8" w:rsidRDefault="00EF3CE8" w:rsidP="00BA2D72">
            <w:pPr>
              <w:jc w:val="center"/>
            </w:pPr>
            <w:r>
              <w:t>3</w:t>
            </w:r>
          </w:p>
        </w:tc>
      </w:tr>
    </w:tbl>
    <w:p w:rsidR="00493C3A" w:rsidRDefault="00493C3A">
      <w:pPr>
        <w:ind w:firstLine="360"/>
        <w:jc w:val="center"/>
        <w:rPr>
          <w:b/>
        </w:rPr>
      </w:pPr>
    </w:p>
    <w:p w:rsidR="00493C3A" w:rsidRPr="007A0B20" w:rsidRDefault="00493C3A">
      <w:pPr>
        <w:ind w:firstLine="851"/>
        <w:jc w:val="both"/>
      </w:pPr>
    </w:p>
    <w:p w:rsidR="00493C3A" w:rsidRPr="007A0B20" w:rsidRDefault="00493C3A">
      <w:pPr>
        <w:ind w:firstLine="851"/>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EF3CE8" w:rsidRDefault="00EF3CE8">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34775" w:rsidRDefault="00434775">
      <w:pPr>
        <w:ind w:left="5160"/>
        <w:jc w:val="both"/>
      </w:pPr>
    </w:p>
    <w:p w:rsidR="00493C3A" w:rsidRPr="007A0B20" w:rsidRDefault="00155457">
      <w:pPr>
        <w:ind w:left="5160"/>
        <w:jc w:val="both"/>
      </w:pPr>
      <w:r w:rsidRPr="007A0B20">
        <w:t>ПРИЛОЖЕНИЕ № 3</w:t>
      </w:r>
    </w:p>
    <w:p w:rsidR="00493C3A" w:rsidRPr="007A0B20" w:rsidRDefault="00155457">
      <w:pPr>
        <w:ind w:left="5160"/>
        <w:jc w:val="both"/>
      </w:pPr>
      <w:r w:rsidRPr="007A0B20">
        <w:t>к Муниципальной программе</w:t>
      </w:r>
    </w:p>
    <w:p w:rsidR="00493C3A" w:rsidRPr="007A0B20" w:rsidRDefault="00155457">
      <w:pPr>
        <w:ind w:left="5160"/>
        <w:jc w:val="both"/>
      </w:pPr>
      <w:r w:rsidRPr="007A0B20">
        <w:t>Черемховского сельского поселения</w:t>
      </w:r>
    </w:p>
    <w:p w:rsidR="00493C3A" w:rsidRPr="007A0B20" w:rsidRDefault="00155457">
      <w:pPr>
        <w:ind w:left="5160"/>
        <w:jc w:val="both"/>
      </w:pPr>
      <w:r w:rsidRPr="007A0B20">
        <w:t>«Развитие жилищно-коммунального</w:t>
      </w:r>
    </w:p>
    <w:p w:rsidR="00493C3A" w:rsidRPr="007A0B20" w:rsidRDefault="00155457">
      <w:pPr>
        <w:ind w:left="5160"/>
        <w:jc w:val="both"/>
      </w:pPr>
      <w:r w:rsidRPr="007A0B20">
        <w:t>хозяйства</w:t>
      </w:r>
      <w:r w:rsidRPr="007A0B20">
        <w:rPr>
          <w:rFonts w:eastAsia="Calibri"/>
        </w:rPr>
        <w:t xml:space="preserve"> на территории Черемховского сельского поселения</w:t>
      </w:r>
      <w:r w:rsidRPr="007A0B20">
        <w:t xml:space="preserve">» на </w:t>
      </w:r>
      <w:r w:rsidR="003446C1">
        <w:t>2024</w:t>
      </w:r>
      <w:r w:rsidRPr="007A0B20">
        <w:t>-</w:t>
      </w:r>
      <w:r w:rsidR="003446C1">
        <w:t>2028</w:t>
      </w:r>
      <w:r w:rsidRPr="007A0B20">
        <w:t xml:space="preserve"> годы</w:t>
      </w:r>
      <w:r>
        <w:t>.</w:t>
      </w:r>
    </w:p>
    <w:p w:rsidR="00493C3A" w:rsidRPr="007A0B20" w:rsidRDefault="00493C3A">
      <w:pPr>
        <w:tabs>
          <w:tab w:val="left" w:pos="284"/>
          <w:tab w:val="left" w:pos="426"/>
        </w:tabs>
        <w:ind w:left="5160"/>
        <w:jc w:val="center"/>
      </w:pPr>
    </w:p>
    <w:p w:rsidR="00493C3A" w:rsidRPr="007A0B20" w:rsidRDefault="00155457">
      <w:pPr>
        <w:pStyle w:val="41"/>
        <w:shd w:val="clear" w:color="auto" w:fill="auto"/>
        <w:spacing w:before="0" w:after="0" w:line="240" w:lineRule="auto"/>
        <w:rPr>
          <w:sz w:val="24"/>
          <w:szCs w:val="24"/>
        </w:rPr>
      </w:pPr>
      <w:r w:rsidRPr="007A0B20">
        <w:rPr>
          <w:b/>
          <w:bCs/>
          <w:sz w:val="24"/>
          <w:szCs w:val="24"/>
        </w:rPr>
        <w:t>Раздел 1. ПАСПОРТПОДПРОГРАММЫМУНИЦИПАЛЬНОЙ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Наименование муниципальной программы</w:t>
            </w:r>
          </w:p>
        </w:tc>
        <w:tc>
          <w:tcPr>
            <w:tcW w:w="6662"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Fonts w:eastAsia="Calibri"/>
                <w:sz w:val="24"/>
                <w:szCs w:val="24"/>
              </w:rPr>
              <w:t xml:space="preserve">Муниципальная программа «Развитие жилищно-коммунального хозяйства на территории Черемховского сельского поселения» на </w:t>
            </w:r>
            <w:r w:rsidR="003446C1">
              <w:rPr>
                <w:rFonts w:eastAsia="Calibri"/>
                <w:sz w:val="24"/>
                <w:szCs w:val="24"/>
              </w:rPr>
              <w:t>2024</w:t>
            </w:r>
            <w:r w:rsidRPr="007A0B20">
              <w:rPr>
                <w:rFonts w:eastAsia="Calibri"/>
                <w:sz w:val="24"/>
                <w:szCs w:val="24"/>
              </w:rPr>
              <w:t>-</w:t>
            </w:r>
            <w:r w:rsidR="003446C1">
              <w:rPr>
                <w:rFonts w:eastAsia="Calibri"/>
                <w:sz w:val="24"/>
                <w:szCs w:val="24"/>
              </w:rPr>
              <w:t>2028</w:t>
            </w:r>
            <w:r w:rsidRPr="007A0B20">
              <w:rPr>
                <w:rFonts w:eastAsia="Calibri"/>
                <w:sz w:val="24"/>
                <w:szCs w:val="24"/>
              </w:rPr>
              <w:t xml:space="preserve"> годы (далее – Программа)</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Style w:val="110"/>
                <w:rFonts w:eastAsia="Calibri"/>
                <w:sz w:val="24"/>
                <w:szCs w:val="24"/>
              </w:rPr>
              <w:t xml:space="preserve">Наименование подпрограммы </w:t>
            </w:r>
          </w:p>
        </w:tc>
        <w:tc>
          <w:tcPr>
            <w:tcW w:w="6662"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Style w:val="110"/>
                <w:rFonts w:eastAsia="Calibri"/>
                <w:sz w:val="24"/>
                <w:szCs w:val="24"/>
              </w:rPr>
              <w:t>«Благоустройство Черемховского сельс</w:t>
            </w:r>
            <w:r w:rsidR="006E518A">
              <w:rPr>
                <w:rStyle w:val="110"/>
                <w:rFonts w:eastAsia="Calibri"/>
                <w:sz w:val="24"/>
                <w:szCs w:val="24"/>
              </w:rPr>
              <w:t xml:space="preserve">кого поселения» на </w:t>
            </w:r>
            <w:r w:rsidR="003446C1">
              <w:rPr>
                <w:rStyle w:val="110"/>
                <w:rFonts w:eastAsia="Calibri"/>
                <w:sz w:val="24"/>
                <w:szCs w:val="24"/>
              </w:rPr>
              <w:t>2024</w:t>
            </w:r>
            <w:r w:rsidR="006E518A">
              <w:rPr>
                <w:rStyle w:val="110"/>
                <w:rFonts w:eastAsia="Calibri"/>
                <w:sz w:val="24"/>
                <w:szCs w:val="24"/>
              </w:rPr>
              <w:t>-</w:t>
            </w:r>
            <w:r w:rsidR="003446C1">
              <w:rPr>
                <w:rStyle w:val="110"/>
                <w:rFonts w:eastAsia="Calibri"/>
                <w:sz w:val="24"/>
                <w:szCs w:val="24"/>
              </w:rPr>
              <w:t>2028</w:t>
            </w:r>
            <w:r w:rsidRPr="007A0B20">
              <w:rPr>
                <w:rStyle w:val="110"/>
                <w:rFonts w:eastAsia="Calibri"/>
                <w:sz w:val="24"/>
                <w:szCs w:val="24"/>
              </w:rPr>
              <w:t xml:space="preserve"> годы </w:t>
            </w:r>
            <w:r w:rsidRPr="007A0B20">
              <w:rPr>
                <w:rFonts w:eastAsia="Calibri"/>
                <w:sz w:val="24"/>
                <w:szCs w:val="24"/>
              </w:rPr>
              <w:t>(далее – Подпрограмма 3)</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Ответственный исполнитель подпрограммы (соисполнитель программы)</w:t>
            </w:r>
          </w:p>
        </w:tc>
        <w:tc>
          <w:tcPr>
            <w:tcW w:w="6662"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Администрация Черемховского сельского поселения</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Участники</w:t>
            </w:r>
          </w:p>
        </w:tc>
        <w:tc>
          <w:tcPr>
            <w:tcW w:w="6662"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Администрация Черемховского сельского поселения</w:t>
            </w:r>
          </w:p>
        </w:tc>
      </w:tr>
      <w:tr w:rsidR="00493C3A" w:rsidRPr="007A0B20">
        <w:trPr>
          <w:trHeight w:val="302"/>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Цель подпрограммы</w:t>
            </w:r>
          </w:p>
        </w:tc>
        <w:tc>
          <w:tcPr>
            <w:tcW w:w="6662" w:type="dxa"/>
          </w:tcPr>
          <w:p w:rsidR="00493C3A" w:rsidRPr="007A0B20" w:rsidRDefault="00155457">
            <w:pPr>
              <w:pStyle w:val="41"/>
              <w:shd w:val="clear" w:color="auto" w:fill="auto"/>
              <w:spacing w:before="0" w:after="0" w:line="240" w:lineRule="auto"/>
              <w:jc w:val="both"/>
              <w:rPr>
                <w:rFonts w:eastAsia="Calibri"/>
                <w:color w:val="000000"/>
                <w:sz w:val="24"/>
                <w:szCs w:val="24"/>
              </w:rPr>
            </w:pPr>
            <w:r w:rsidRPr="007A0B20">
              <w:rPr>
                <w:rFonts w:eastAsia="Calibri"/>
                <w:color w:val="000000"/>
                <w:sz w:val="24"/>
                <w:szCs w:val="24"/>
              </w:rPr>
              <w:t>повышение уровня комфортных условий и эстетической привлекательности Черемховского сельского поселения для проживания населения</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Задачи подпрограммы</w:t>
            </w:r>
          </w:p>
        </w:tc>
        <w:tc>
          <w:tcPr>
            <w:tcW w:w="6662" w:type="dxa"/>
          </w:tcPr>
          <w:p w:rsidR="00493C3A" w:rsidRPr="007A0B20" w:rsidRDefault="00155457">
            <w:pPr>
              <w:jc w:val="both"/>
            </w:pPr>
            <w:r w:rsidRPr="007A0B20">
              <w:t>организация уличного освещения;</w:t>
            </w:r>
          </w:p>
          <w:p w:rsidR="00493C3A" w:rsidRPr="007A0B20" w:rsidRDefault="00155457">
            <w:pPr>
              <w:jc w:val="both"/>
            </w:pPr>
            <w:r w:rsidRPr="007A0B20">
              <w:t>организация озеленения территории сельского поселения;</w:t>
            </w:r>
          </w:p>
          <w:p w:rsidR="00493C3A" w:rsidRPr="007A0B20" w:rsidRDefault="00155457">
            <w:pPr>
              <w:jc w:val="both"/>
            </w:pPr>
            <w:r w:rsidRPr="007A0B20">
              <w:t>благоустройство мест захоронения;</w:t>
            </w:r>
          </w:p>
          <w:p w:rsidR="00493C3A" w:rsidRPr="007A0B20" w:rsidRDefault="00155457">
            <w:pPr>
              <w:jc w:val="both"/>
            </w:pPr>
            <w:r w:rsidRPr="007A0B20">
              <w:t>благоустройство мест массового отдыха поселения;</w:t>
            </w:r>
          </w:p>
          <w:p w:rsidR="00493C3A" w:rsidRPr="007A0B20" w:rsidRDefault="00155457">
            <w:pPr>
              <w:jc w:val="both"/>
            </w:pPr>
            <w:r w:rsidRPr="007A0B20">
              <w:t>сохранение памятных мест на территории поселения</w:t>
            </w:r>
          </w:p>
          <w:p w:rsidR="00493C3A" w:rsidRPr="007A0B20" w:rsidRDefault="00155457">
            <w:pPr>
              <w:pStyle w:val="41"/>
              <w:shd w:val="clear" w:color="auto" w:fill="auto"/>
              <w:spacing w:before="0" w:after="0" w:line="240" w:lineRule="auto"/>
              <w:jc w:val="both"/>
              <w:rPr>
                <w:rFonts w:eastAsia="Calibri"/>
                <w:sz w:val="24"/>
                <w:szCs w:val="24"/>
              </w:rPr>
            </w:pPr>
            <w:r w:rsidRPr="007A0B20">
              <w:rPr>
                <w:sz w:val="24"/>
                <w:szCs w:val="24"/>
              </w:rPr>
              <w:t>организация информационной среды на территории поселения</w:t>
            </w:r>
          </w:p>
        </w:tc>
      </w:tr>
      <w:tr w:rsidR="00493C3A" w:rsidRPr="007A0B20">
        <w:trPr>
          <w:jc w:val="center"/>
        </w:trPr>
        <w:tc>
          <w:tcPr>
            <w:tcW w:w="2660" w:type="dxa"/>
          </w:tcPr>
          <w:p w:rsidR="00493C3A" w:rsidRPr="007A0B20" w:rsidRDefault="00155457">
            <w:pPr>
              <w:autoSpaceDE w:val="0"/>
              <w:autoSpaceDN w:val="0"/>
              <w:adjustRightInd w:val="0"/>
              <w:jc w:val="both"/>
              <w:rPr>
                <w:rStyle w:val="110"/>
                <w:rFonts w:eastAsia="Calibri"/>
                <w:sz w:val="24"/>
                <w:szCs w:val="24"/>
              </w:rPr>
            </w:pPr>
            <w:r w:rsidRPr="007A0B20">
              <w:t>Перечень основных мероприятий подпрограммы</w:t>
            </w:r>
          </w:p>
        </w:tc>
        <w:tc>
          <w:tcPr>
            <w:tcW w:w="6662"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устройство уличного освещения, содержание и ремонт сетей;</w:t>
            </w:r>
          </w:p>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содержание и обеспечение сохранности зеленых насаждений;</w:t>
            </w:r>
          </w:p>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содержание мест захоронения;</w:t>
            </w:r>
          </w:p>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создание условий для массового отдыха жителей поселения;</w:t>
            </w:r>
          </w:p>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благоустройство памятных мест на территории поселения;</w:t>
            </w:r>
          </w:p>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обеспечение информационной среды на территории поселения.</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Сроки реализации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подпрограммы </w:t>
            </w:r>
          </w:p>
        </w:tc>
        <w:tc>
          <w:tcPr>
            <w:tcW w:w="6662" w:type="dxa"/>
          </w:tcPr>
          <w:p w:rsidR="00493C3A" w:rsidRPr="007A0B20" w:rsidRDefault="003446C1">
            <w:pPr>
              <w:pStyle w:val="41"/>
              <w:shd w:val="clear" w:color="auto" w:fill="auto"/>
              <w:spacing w:before="0" w:after="0" w:line="240" w:lineRule="auto"/>
              <w:jc w:val="both"/>
              <w:rPr>
                <w:rFonts w:eastAsia="Calibri"/>
                <w:sz w:val="24"/>
                <w:szCs w:val="24"/>
              </w:rPr>
            </w:pPr>
            <w:r>
              <w:rPr>
                <w:rStyle w:val="110"/>
                <w:rFonts w:eastAsia="Calibri"/>
                <w:sz w:val="24"/>
                <w:szCs w:val="24"/>
              </w:rPr>
              <w:t>2024</w:t>
            </w:r>
            <w:r w:rsidR="00155457" w:rsidRPr="007A0B20">
              <w:rPr>
                <w:rStyle w:val="110"/>
                <w:rFonts w:eastAsia="Calibri"/>
                <w:sz w:val="24"/>
                <w:szCs w:val="24"/>
              </w:rPr>
              <w:t>-</w:t>
            </w:r>
            <w:r>
              <w:rPr>
                <w:rStyle w:val="110"/>
                <w:rFonts w:eastAsia="Calibri"/>
                <w:sz w:val="24"/>
                <w:szCs w:val="24"/>
              </w:rPr>
              <w:t>2028</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Объем и источники финансирования подпрограммы </w:t>
            </w:r>
          </w:p>
        </w:tc>
        <w:tc>
          <w:tcPr>
            <w:tcW w:w="6662" w:type="dxa"/>
          </w:tcPr>
          <w:p w:rsidR="002C291F" w:rsidRPr="007A0B20" w:rsidRDefault="002C291F" w:rsidP="002C291F">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Общий объем финансирования подпрограммы </w:t>
            </w:r>
            <w:r w:rsidR="00D81D03" w:rsidRPr="00D81D03">
              <w:rPr>
                <w:rStyle w:val="110"/>
                <w:rFonts w:eastAsia="Calibri"/>
                <w:sz w:val="24"/>
                <w:szCs w:val="24"/>
              </w:rPr>
              <w:t>5112,596</w:t>
            </w:r>
            <w:r w:rsidRPr="007A0B20">
              <w:rPr>
                <w:rStyle w:val="110"/>
                <w:rFonts w:eastAsia="Calibri"/>
                <w:sz w:val="24"/>
                <w:szCs w:val="24"/>
              </w:rPr>
              <w:t>тыс. рублей, в том числе:</w:t>
            </w:r>
          </w:p>
          <w:p w:rsidR="002C291F" w:rsidRPr="007A0B20" w:rsidRDefault="002C291F" w:rsidP="002C291F">
            <w:pPr>
              <w:pStyle w:val="41"/>
              <w:shd w:val="clear" w:color="auto" w:fill="auto"/>
              <w:tabs>
                <w:tab w:val="left" w:pos="318"/>
              </w:tabs>
              <w:spacing w:before="0" w:after="0" w:line="240" w:lineRule="auto"/>
              <w:jc w:val="both"/>
              <w:rPr>
                <w:rStyle w:val="110"/>
                <w:rFonts w:eastAsia="Calibri"/>
                <w:sz w:val="24"/>
                <w:szCs w:val="24"/>
              </w:rPr>
            </w:pPr>
            <w:r w:rsidRPr="007A0B20">
              <w:rPr>
                <w:rStyle w:val="110"/>
                <w:rFonts w:eastAsia="Calibri"/>
                <w:sz w:val="24"/>
                <w:szCs w:val="24"/>
              </w:rPr>
              <w:t>1) объем финансирования подпрограммы по годам:</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002C291F" w:rsidRPr="007A0B20">
              <w:rPr>
                <w:rStyle w:val="110"/>
                <w:sz w:val="24"/>
                <w:szCs w:val="24"/>
              </w:rPr>
              <w:t xml:space="preserve"> год </w:t>
            </w:r>
            <w:r w:rsidR="002C291F" w:rsidRPr="007A0B20">
              <w:rPr>
                <w:rFonts w:eastAsia="Calibri"/>
                <w:sz w:val="24"/>
                <w:szCs w:val="24"/>
              </w:rPr>
              <w:t xml:space="preserve">- </w:t>
            </w:r>
            <w:r w:rsidR="00D81D03" w:rsidRPr="00D81D03">
              <w:rPr>
                <w:rStyle w:val="110"/>
                <w:rFonts w:eastAsia="Calibri"/>
                <w:sz w:val="24"/>
                <w:szCs w:val="24"/>
              </w:rPr>
              <w:t>1245,068</w:t>
            </w:r>
            <w:r w:rsidR="002C291F" w:rsidRPr="007A0B20">
              <w:rPr>
                <w:rStyle w:val="110"/>
                <w:rFonts w:eastAsia="Calibri"/>
                <w:sz w:val="24"/>
                <w:szCs w:val="24"/>
              </w:rPr>
              <w:t>тыс. рублей;</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002C291F" w:rsidRPr="007A0B20">
              <w:rPr>
                <w:rStyle w:val="110"/>
                <w:sz w:val="24"/>
                <w:szCs w:val="24"/>
              </w:rPr>
              <w:t xml:space="preserve"> год</w:t>
            </w:r>
            <w:r w:rsidR="002C291F" w:rsidRPr="007A0B20">
              <w:rPr>
                <w:rFonts w:eastAsia="Calibri"/>
                <w:sz w:val="24"/>
                <w:szCs w:val="24"/>
              </w:rPr>
              <w:t xml:space="preserve"> - </w:t>
            </w:r>
            <w:r w:rsidR="00434775" w:rsidRPr="00434775">
              <w:rPr>
                <w:rStyle w:val="110"/>
                <w:rFonts w:eastAsia="Calibri"/>
                <w:sz w:val="24"/>
                <w:szCs w:val="24"/>
              </w:rPr>
              <w:t>1433,264</w:t>
            </w:r>
            <w:r w:rsidR="002C291F" w:rsidRPr="007A0B20">
              <w:rPr>
                <w:rStyle w:val="110"/>
                <w:rFonts w:eastAsia="Calibri"/>
                <w:sz w:val="24"/>
                <w:szCs w:val="24"/>
              </w:rPr>
              <w:t xml:space="preserve"> тыс. рублей;</w:t>
            </w:r>
          </w:p>
          <w:p w:rsidR="002C291F"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002C291F" w:rsidRPr="007A0B20">
              <w:rPr>
                <w:rStyle w:val="110"/>
                <w:sz w:val="24"/>
                <w:szCs w:val="24"/>
              </w:rPr>
              <w:t xml:space="preserve"> год</w:t>
            </w:r>
            <w:r w:rsidR="002C291F" w:rsidRPr="007A0B20">
              <w:rPr>
                <w:rFonts w:eastAsia="Calibri"/>
                <w:sz w:val="24"/>
                <w:szCs w:val="24"/>
              </w:rPr>
              <w:t xml:space="preserve"> - </w:t>
            </w:r>
            <w:r w:rsidR="00434775" w:rsidRPr="00434775">
              <w:rPr>
                <w:rStyle w:val="110"/>
                <w:rFonts w:eastAsia="Calibri"/>
                <w:sz w:val="24"/>
                <w:szCs w:val="24"/>
              </w:rPr>
              <w:t>1528,264</w:t>
            </w:r>
            <w:r w:rsidR="002C291F" w:rsidRPr="007A0B20">
              <w:rPr>
                <w:rStyle w:val="110"/>
                <w:rFonts w:eastAsia="Calibri"/>
                <w:sz w:val="24"/>
                <w:szCs w:val="24"/>
              </w:rPr>
              <w:t>тыс. рублей</w:t>
            </w:r>
            <w:r w:rsidR="002C291F">
              <w:rPr>
                <w:rStyle w:val="110"/>
                <w:rFonts w:eastAsia="Calibri"/>
                <w:sz w:val="24"/>
                <w:szCs w:val="24"/>
              </w:rPr>
              <w:t>;</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002C291F" w:rsidRPr="007A0B20">
              <w:rPr>
                <w:rStyle w:val="110"/>
                <w:sz w:val="24"/>
                <w:szCs w:val="24"/>
              </w:rPr>
              <w:t xml:space="preserve"> год </w:t>
            </w:r>
            <w:r w:rsidR="002C291F" w:rsidRPr="007A0B20">
              <w:rPr>
                <w:rFonts w:eastAsia="Calibri"/>
                <w:sz w:val="24"/>
                <w:szCs w:val="24"/>
              </w:rPr>
              <w:t xml:space="preserve">- </w:t>
            </w:r>
            <w:r w:rsidR="00434775" w:rsidRPr="00434775">
              <w:rPr>
                <w:rStyle w:val="110"/>
                <w:rFonts w:eastAsia="Calibri"/>
                <w:sz w:val="24"/>
                <w:szCs w:val="24"/>
              </w:rPr>
              <w:t>453,000</w:t>
            </w:r>
            <w:r w:rsidR="002C291F" w:rsidRPr="007A0B20">
              <w:rPr>
                <w:rStyle w:val="110"/>
                <w:rFonts w:eastAsia="Calibri"/>
                <w:sz w:val="24"/>
                <w:szCs w:val="24"/>
              </w:rPr>
              <w:t>тыс. рублей;</w:t>
            </w:r>
          </w:p>
          <w:p w:rsidR="002C291F" w:rsidRPr="007A0B20" w:rsidRDefault="003446C1" w:rsidP="002C291F">
            <w:pPr>
              <w:pStyle w:val="41"/>
              <w:shd w:val="clear" w:color="auto" w:fill="auto"/>
              <w:tabs>
                <w:tab w:val="left" w:pos="318"/>
              </w:tabs>
              <w:spacing w:before="0" w:after="0" w:line="240" w:lineRule="auto"/>
              <w:jc w:val="both"/>
              <w:rPr>
                <w:rFonts w:eastAsia="Calibri"/>
                <w:color w:val="000000"/>
                <w:sz w:val="24"/>
                <w:szCs w:val="24"/>
              </w:rPr>
            </w:pPr>
            <w:r>
              <w:rPr>
                <w:rStyle w:val="110"/>
                <w:sz w:val="24"/>
                <w:szCs w:val="24"/>
              </w:rPr>
              <w:t>2028</w:t>
            </w:r>
            <w:r w:rsidR="002C291F" w:rsidRPr="007A0B20">
              <w:rPr>
                <w:rStyle w:val="110"/>
                <w:sz w:val="24"/>
                <w:szCs w:val="24"/>
              </w:rPr>
              <w:t xml:space="preserve"> год</w:t>
            </w:r>
            <w:r w:rsidR="002C291F" w:rsidRPr="007A0B20">
              <w:rPr>
                <w:rFonts w:eastAsia="Calibri"/>
                <w:sz w:val="24"/>
                <w:szCs w:val="24"/>
              </w:rPr>
              <w:t xml:space="preserve"> - </w:t>
            </w:r>
            <w:r w:rsidR="00434775" w:rsidRPr="00434775">
              <w:rPr>
                <w:rStyle w:val="110"/>
                <w:rFonts w:eastAsia="Calibri"/>
                <w:sz w:val="24"/>
                <w:szCs w:val="24"/>
              </w:rPr>
              <w:t>453,000</w:t>
            </w:r>
            <w:r w:rsidR="002C291F" w:rsidRPr="007A0B20">
              <w:rPr>
                <w:rStyle w:val="110"/>
                <w:rFonts w:eastAsia="Calibri"/>
                <w:sz w:val="24"/>
                <w:szCs w:val="24"/>
              </w:rPr>
              <w:t>тыс. рублей.</w:t>
            </w:r>
          </w:p>
          <w:p w:rsidR="002C291F" w:rsidRPr="007A0B20" w:rsidRDefault="002C291F" w:rsidP="002C291F">
            <w:pPr>
              <w:pStyle w:val="41"/>
              <w:shd w:val="clear" w:color="auto" w:fill="auto"/>
              <w:tabs>
                <w:tab w:val="left" w:pos="318"/>
              </w:tabs>
              <w:spacing w:before="0" w:after="0" w:line="240" w:lineRule="auto"/>
              <w:jc w:val="both"/>
              <w:rPr>
                <w:rStyle w:val="110"/>
                <w:rFonts w:eastAsia="Calibri"/>
                <w:sz w:val="24"/>
                <w:szCs w:val="24"/>
              </w:rPr>
            </w:pPr>
            <w:r w:rsidRPr="007A0B20">
              <w:rPr>
                <w:rStyle w:val="110"/>
                <w:rFonts w:eastAsia="Calibri"/>
                <w:sz w:val="24"/>
                <w:szCs w:val="24"/>
              </w:rPr>
              <w:t>2) объем финансирования по источникам:</w:t>
            </w:r>
          </w:p>
          <w:p w:rsidR="002C291F" w:rsidRPr="007A0B20" w:rsidRDefault="002C291F" w:rsidP="002C291F">
            <w:pPr>
              <w:pStyle w:val="41"/>
              <w:shd w:val="clear" w:color="auto" w:fill="auto"/>
              <w:tabs>
                <w:tab w:val="left" w:pos="318"/>
              </w:tabs>
              <w:spacing w:before="0" w:after="0" w:line="240" w:lineRule="auto"/>
              <w:jc w:val="both"/>
              <w:rPr>
                <w:rFonts w:eastAsia="Calibri"/>
                <w:sz w:val="24"/>
                <w:szCs w:val="24"/>
              </w:rPr>
            </w:pPr>
            <w:r w:rsidRPr="007A0B20">
              <w:rPr>
                <w:rFonts w:eastAsia="Calibri"/>
                <w:sz w:val="24"/>
                <w:szCs w:val="24"/>
              </w:rPr>
              <w:t xml:space="preserve">а) местный бюджет – </w:t>
            </w:r>
            <w:r w:rsidR="00D81D03" w:rsidRPr="00D81D03">
              <w:rPr>
                <w:rStyle w:val="110"/>
                <w:rFonts w:eastAsia="Calibri"/>
                <w:sz w:val="24"/>
                <w:szCs w:val="24"/>
              </w:rPr>
              <w:t>2851,196</w:t>
            </w:r>
            <w:r w:rsidRPr="007A0B20">
              <w:rPr>
                <w:rStyle w:val="110"/>
                <w:rFonts w:eastAsia="Calibri"/>
                <w:sz w:val="24"/>
                <w:szCs w:val="24"/>
              </w:rPr>
              <w:t>тыс. рублей, в том числе</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002C291F" w:rsidRPr="007A0B20">
              <w:rPr>
                <w:rStyle w:val="110"/>
                <w:sz w:val="24"/>
                <w:szCs w:val="24"/>
              </w:rPr>
              <w:t xml:space="preserve"> год </w:t>
            </w:r>
            <w:r w:rsidR="002C291F" w:rsidRPr="007A0B20">
              <w:rPr>
                <w:rFonts w:eastAsia="Calibri"/>
                <w:sz w:val="24"/>
                <w:szCs w:val="24"/>
              </w:rPr>
              <w:t xml:space="preserve">- </w:t>
            </w:r>
            <w:r w:rsidR="00D81D03" w:rsidRPr="00D81D03">
              <w:rPr>
                <w:rStyle w:val="110"/>
                <w:rFonts w:eastAsia="Calibri"/>
                <w:sz w:val="24"/>
                <w:szCs w:val="24"/>
              </w:rPr>
              <w:t>491,268</w:t>
            </w:r>
            <w:r w:rsidR="002C291F" w:rsidRPr="007A0B20">
              <w:rPr>
                <w:rStyle w:val="110"/>
                <w:rFonts w:eastAsia="Calibri"/>
                <w:sz w:val="24"/>
                <w:szCs w:val="24"/>
              </w:rPr>
              <w:t xml:space="preserve"> тыс. рублей;</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002C291F" w:rsidRPr="007A0B20">
              <w:rPr>
                <w:rStyle w:val="110"/>
                <w:sz w:val="24"/>
                <w:szCs w:val="24"/>
              </w:rPr>
              <w:t xml:space="preserve"> год</w:t>
            </w:r>
            <w:r w:rsidR="002C291F" w:rsidRPr="007A0B20">
              <w:rPr>
                <w:rFonts w:eastAsia="Calibri"/>
                <w:sz w:val="24"/>
                <w:szCs w:val="24"/>
              </w:rPr>
              <w:t xml:space="preserve"> - </w:t>
            </w:r>
            <w:r w:rsidR="00434775" w:rsidRPr="00434775">
              <w:rPr>
                <w:rStyle w:val="110"/>
                <w:rFonts w:eastAsia="Calibri"/>
                <w:sz w:val="24"/>
                <w:szCs w:val="24"/>
              </w:rPr>
              <w:t>679,464</w:t>
            </w:r>
            <w:r w:rsidR="002C291F" w:rsidRPr="007A0B20">
              <w:rPr>
                <w:rStyle w:val="110"/>
                <w:rFonts w:eastAsia="Calibri"/>
                <w:sz w:val="24"/>
                <w:szCs w:val="24"/>
              </w:rPr>
              <w:t xml:space="preserve"> тыс. рублей;</w:t>
            </w:r>
          </w:p>
          <w:p w:rsidR="002C291F"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002C291F" w:rsidRPr="007A0B20">
              <w:rPr>
                <w:rStyle w:val="110"/>
                <w:sz w:val="24"/>
                <w:szCs w:val="24"/>
              </w:rPr>
              <w:t xml:space="preserve"> год</w:t>
            </w:r>
            <w:r w:rsidR="002C291F" w:rsidRPr="007A0B20">
              <w:rPr>
                <w:rFonts w:eastAsia="Calibri"/>
                <w:sz w:val="24"/>
                <w:szCs w:val="24"/>
              </w:rPr>
              <w:t xml:space="preserve"> - </w:t>
            </w:r>
            <w:r w:rsidR="00434775" w:rsidRPr="00434775">
              <w:rPr>
                <w:rStyle w:val="110"/>
                <w:rFonts w:eastAsia="Calibri"/>
                <w:sz w:val="24"/>
                <w:szCs w:val="24"/>
              </w:rPr>
              <w:t>774,464</w:t>
            </w:r>
            <w:r w:rsidR="002C291F" w:rsidRPr="007A0B20">
              <w:rPr>
                <w:rStyle w:val="110"/>
                <w:rFonts w:eastAsia="Calibri"/>
                <w:sz w:val="24"/>
                <w:szCs w:val="24"/>
              </w:rPr>
              <w:t>тыс. рублей</w:t>
            </w:r>
            <w:r w:rsidR="002C291F">
              <w:rPr>
                <w:rStyle w:val="110"/>
                <w:rFonts w:eastAsia="Calibri"/>
                <w:sz w:val="24"/>
                <w:szCs w:val="24"/>
              </w:rPr>
              <w:t>;</w:t>
            </w:r>
          </w:p>
          <w:p w:rsidR="00434775" w:rsidRPr="007A0B20" w:rsidRDefault="00434775" w:rsidP="00434775">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Pr="007A0B20">
              <w:rPr>
                <w:rStyle w:val="110"/>
                <w:sz w:val="24"/>
                <w:szCs w:val="24"/>
              </w:rPr>
              <w:t xml:space="preserve"> год </w:t>
            </w:r>
            <w:r w:rsidRPr="007A0B20">
              <w:rPr>
                <w:rFonts w:eastAsia="Calibri"/>
                <w:sz w:val="24"/>
                <w:szCs w:val="24"/>
              </w:rPr>
              <w:t xml:space="preserve">- </w:t>
            </w:r>
            <w:r w:rsidRPr="00434775">
              <w:rPr>
                <w:rStyle w:val="110"/>
                <w:rFonts w:eastAsia="Calibri"/>
                <w:sz w:val="24"/>
                <w:szCs w:val="24"/>
              </w:rPr>
              <w:t>453,000</w:t>
            </w:r>
            <w:r w:rsidRPr="007A0B20">
              <w:rPr>
                <w:rStyle w:val="110"/>
                <w:rFonts w:eastAsia="Calibri"/>
                <w:sz w:val="24"/>
                <w:szCs w:val="24"/>
              </w:rPr>
              <w:t>тыс. рублей;</w:t>
            </w:r>
          </w:p>
          <w:p w:rsidR="002C291F" w:rsidRPr="007A0B20" w:rsidRDefault="00434775" w:rsidP="00434775">
            <w:pPr>
              <w:pStyle w:val="41"/>
              <w:shd w:val="clear" w:color="auto" w:fill="auto"/>
              <w:tabs>
                <w:tab w:val="left" w:pos="318"/>
              </w:tabs>
              <w:spacing w:before="0" w:after="0" w:line="240" w:lineRule="auto"/>
              <w:jc w:val="both"/>
              <w:rPr>
                <w:rFonts w:eastAsia="Calibri"/>
                <w:color w:val="000000"/>
                <w:sz w:val="24"/>
                <w:szCs w:val="24"/>
              </w:rPr>
            </w:pPr>
            <w:r>
              <w:rPr>
                <w:rStyle w:val="110"/>
                <w:sz w:val="24"/>
                <w:szCs w:val="24"/>
              </w:rPr>
              <w:t>2028</w:t>
            </w:r>
            <w:r w:rsidRPr="007A0B20">
              <w:rPr>
                <w:rStyle w:val="110"/>
                <w:sz w:val="24"/>
                <w:szCs w:val="24"/>
              </w:rPr>
              <w:t xml:space="preserve"> год</w:t>
            </w:r>
            <w:r w:rsidRPr="007A0B20">
              <w:rPr>
                <w:rFonts w:eastAsia="Calibri"/>
                <w:sz w:val="24"/>
                <w:szCs w:val="24"/>
              </w:rPr>
              <w:t xml:space="preserve"> - </w:t>
            </w:r>
            <w:r w:rsidRPr="00434775">
              <w:rPr>
                <w:rStyle w:val="110"/>
                <w:rFonts w:eastAsia="Calibri"/>
                <w:sz w:val="24"/>
                <w:szCs w:val="24"/>
              </w:rPr>
              <w:t>453,000</w:t>
            </w:r>
            <w:r w:rsidRPr="007A0B20">
              <w:rPr>
                <w:rStyle w:val="110"/>
                <w:rFonts w:eastAsia="Calibri"/>
                <w:sz w:val="24"/>
                <w:szCs w:val="24"/>
              </w:rPr>
              <w:t>тыс. рублей.</w:t>
            </w:r>
            <w:r w:rsidR="002C291F" w:rsidRPr="007A0B20">
              <w:rPr>
                <w:rStyle w:val="110"/>
                <w:rFonts w:eastAsia="Calibri"/>
                <w:sz w:val="24"/>
                <w:szCs w:val="24"/>
              </w:rPr>
              <w:t>.</w:t>
            </w:r>
          </w:p>
          <w:p w:rsidR="008F0371" w:rsidRPr="007A0B20" w:rsidRDefault="008F0371" w:rsidP="008F0371">
            <w:pPr>
              <w:pStyle w:val="41"/>
              <w:shd w:val="clear" w:color="auto" w:fill="auto"/>
              <w:tabs>
                <w:tab w:val="left" w:pos="318"/>
              </w:tabs>
              <w:spacing w:before="0" w:after="0" w:line="240" w:lineRule="auto"/>
              <w:jc w:val="both"/>
              <w:rPr>
                <w:rFonts w:eastAsia="Calibri"/>
                <w:sz w:val="24"/>
                <w:szCs w:val="24"/>
              </w:rPr>
            </w:pPr>
            <w:r w:rsidRPr="004407E1">
              <w:rPr>
                <w:rFonts w:eastAsia="Calibri"/>
                <w:sz w:val="24"/>
                <w:szCs w:val="24"/>
              </w:rPr>
              <w:t xml:space="preserve">б)областной бюджет </w:t>
            </w:r>
            <w:r w:rsidRPr="007A0B20">
              <w:rPr>
                <w:rFonts w:eastAsia="Calibri"/>
                <w:sz w:val="24"/>
                <w:szCs w:val="24"/>
              </w:rPr>
              <w:t xml:space="preserve">– </w:t>
            </w:r>
            <w:r w:rsidRPr="00423F74">
              <w:rPr>
                <w:rStyle w:val="110"/>
                <w:rFonts w:eastAsia="Calibri"/>
                <w:sz w:val="24"/>
                <w:szCs w:val="24"/>
              </w:rPr>
              <w:t>2261,400</w:t>
            </w:r>
            <w:r w:rsidRPr="007A0B20">
              <w:rPr>
                <w:rStyle w:val="110"/>
                <w:rFonts w:eastAsia="Calibri"/>
                <w:sz w:val="24"/>
                <w:szCs w:val="24"/>
              </w:rPr>
              <w:t>тыс. рублей, в том числе</w:t>
            </w:r>
          </w:p>
          <w:p w:rsidR="008F0371" w:rsidRPr="007A0B20" w:rsidRDefault="008F0371" w:rsidP="008F0371">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Pr="007A0B20">
              <w:rPr>
                <w:rStyle w:val="110"/>
                <w:sz w:val="24"/>
                <w:szCs w:val="24"/>
              </w:rPr>
              <w:t xml:space="preserve"> год </w:t>
            </w:r>
            <w:r w:rsidRPr="007A0B20">
              <w:rPr>
                <w:rFonts w:eastAsia="Calibri"/>
                <w:sz w:val="24"/>
                <w:szCs w:val="24"/>
              </w:rPr>
              <w:t xml:space="preserve">- </w:t>
            </w:r>
            <w:r w:rsidRPr="00423F74">
              <w:rPr>
                <w:rStyle w:val="110"/>
                <w:rFonts w:eastAsia="Calibri"/>
                <w:sz w:val="24"/>
                <w:szCs w:val="24"/>
              </w:rPr>
              <w:t>753,800</w:t>
            </w:r>
            <w:r w:rsidRPr="007A0B20">
              <w:rPr>
                <w:rStyle w:val="110"/>
                <w:rFonts w:eastAsia="Calibri"/>
                <w:sz w:val="24"/>
                <w:szCs w:val="24"/>
              </w:rPr>
              <w:t xml:space="preserve"> тыс. рублей;</w:t>
            </w:r>
          </w:p>
          <w:p w:rsidR="008F0371" w:rsidRPr="007A0B20" w:rsidRDefault="008F0371" w:rsidP="008F0371">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Pr="007A0B20">
              <w:rPr>
                <w:rStyle w:val="110"/>
                <w:sz w:val="24"/>
                <w:szCs w:val="24"/>
              </w:rPr>
              <w:t xml:space="preserve"> год</w:t>
            </w:r>
            <w:r>
              <w:rPr>
                <w:rFonts w:eastAsia="Calibri"/>
                <w:sz w:val="24"/>
                <w:szCs w:val="24"/>
              </w:rPr>
              <w:t>-</w:t>
            </w:r>
            <w:r w:rsidRPr="00423F74">
              <w:rPr>
                <w:rStyle w:val="110"/>
                <w:rFonts w:eastAsia="Calibri"/>
                <w:sz w:val="24"/>
                <w:szCs w:val="24"/>
              </w:rPr>
              <w:t>753,800</w:t>
            </w:r>
            <w:r w:rsidRPr="007A0B20">
              <w:rPr>
                <w:rStyle w:val="110"/>
                <w:rFonts w:eastAsia="Calibri"/>
                <w:sz w:val="24"/>
                <w:szCs w:val="24"/>
              </w:rPr>
              <w:t>тыс. рублей;</w:t>
            </w:r>
          </w:p>
          <w:p w:rsidR="008F0371" w:rsidRDefault="008F0371" w:rsidP="008F0371">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Pr="007A0B20">
              <w:rPr>
                <w:rStyle w:val="110"/>
                <w:sz w:val="24"/>
                <w:szCs w:val="24"/>
              </w:rPr>
              <w:t xml:space="preserve"> год</w:t>
            </w:r>
            <w:r w:rsidRPr="007A0B20">
              <w:rPr>
                <w:rFonts w:eastAsia="Calibri"/>
                <w:sz w:val="24"/>
                <w:szCs w:val="24"/>
              </w:rPr>
              <w:t xml:space="preserve"> - </w:t>
            </w:r>
            <w:r w:rsidRPr="00423F74">
              <w:rPr>
                <w:rStyle w:val="110"/>
                <w:rFonts w:eastAsia="Calibri"/>
                <w:sz w:val="24"/>
                <w:szCs w:val="24"/>
              </w:rPr>
              <w:t>753,800</w:t>
            </w:r>
            <w:r w:rsidRPr="007A0B20">
              <w:rPr>
                <w:rStyle w:val="110"/>
                <w:rFonts w:eastAsia="Calibri"/>
                <w:sz w:val="24"/>
                <w:szCs w:val="24"/>
              </w:rPr>
              <w:t>тыс. рублей</w:t>
            </w:r>
            <w:r>
              <w:rPr>
                <w:rStyle w:val="110"/>
                <w:rFonts w:eastAsia="Calibri"/>
                <w:sz w:val="24"/>
                <w:szCs w:val="24"/>
              </w:rPr>
              <w:t>;</w:t>
            </w:r>
          </w:p>
          <w:p w:rsidR="008F0371" w:rsidRPr="004407E1" w:rsidRDefault="008F0371" w:rsidP="008F0371">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Pr="007A0B20">
              <w:rPr>
                <w:rStyle w:val="110"/>
                <w:sz w:val="24"/>
                <w:szCs w:val="24"/>
              </w:rPr>
              <w:t xml:space="preserve"> год</w:t>
            </w:r>
            <w:r>
              <w:rPr>
                <w:rFonts w:eastAsia="Calibri"/>
                <w:sz w:val="24"/>
                <w:szCs w:val="24"/>
              </w:rPr>
              <w:t>-</w:t>
            </w:r>
            <w:r>
              <w:rPr>
                <w:rStyle w:val="110"/>
                <w:rFonts w:eastAsia="Calibri"/>
                <w:sz w:val="24"/>
                <w:szCs w:val="24"/>
              </w:rPr>
              <w:t xml:space="preserve">0 </w:t>
            </w:r>
            <w:r w:rsidRPr="007A0B20">
              <w:rPr>
                <w:rStyle w:val="110"/>
                <w:rFonts w:eastAsia="Calibri"/>
                <w:sz w:val="24"/>
                <w:szCs w:val="24"/>
              </w:rPr>
              <w:t>тыс. рублей</w:t>
            </w:r>
            <w:r>
              <w:rPr>
                <w:rStyle w:val="110"/>
                <w:rFonts w:eastAsia="Calibri"/>
                <w:sz w:val="24"/>
                <w:szCs w:val="24"/>
              </w:rPr>
              <w:t>;</w:t>
            </w:r>
          </w:p>
          <w:p w:rsidR="008F0371" w:rsidRPr="004407E1" w:rsidRDefault="008F0371" w:rsidP="008F0371">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2028</w:t>
            </w:r>
            <w:r w:rsidRPr="007A0B20">
              <w:rPr>
                <w:rStyle w:val="110"/>
                <w:sz w:val="24"/>
                <w:szCs w:val="24"/>
              </w:rPr>
              <w:t xml:space="preserve"> год</w:t>
            </w:r>
            <w:r w:rsidRPr="007A0B20">
              <w:rPr>
                <w:rFonts w:eastAsia="Calibri"/>
                <w:sz w:val="24"/>
                <w:szCs w:val="24"/>
              </w:rPr>
              <w:t xml:space="preserve"> - </w:t>
            </w:r>
            <w:r>
              <w:rPr>
                <w:rStyle w:val="110"/>
                <w:rFonts w:eastAsia="Calibri"/>
                <w:sz w:val="24"/>
                <w:szCs w:val="24"/>
              </w:rPr>
              <w:t xml:space="preserve">0 </w:t>
            </w:r>
            <w:r w:rsidRPr="007A0B20">
              <w:rPr>
                <w:rStyle w:val="110"/>
                <w:rFonts w:eastAsia="Calibri"/>
                <w:sz w:val="24"/>
                <w:szCs w:val="24"/>
              </w:rPr>
              <w:t>тыс. рублей</w:t>
            </w:r>
            <w:r>
              <w:rPr>
                <w:rStyle w:val="110"/>
                <w:rFonts w:eastAsia="Calibri"/>
                <w:sz w:val="24"/>
                <w:szCs w:val="24"/>
              </w:rPr>
              <w:t>.</w:t>
            </w:r>
          </w:p>
          <w:p w:rsidR="008F0371" w:rsidRPr="004407E1" w:rsidRDefault="008F0371" w:rsidP="008F0371">
            <w:pPr>
              <w:pStyle w:val="41"/>
              <w:shd w:val="clear" w:color="auto" w:fill="auto"/>
              <w:tabs>
                <w:tab w:val="left" w:pos="318"/>
              </w:tabs>
              <w:spacing w:before="0" w:after="0" w:line="240" w:lineRule="auto"/>
              <w:jc w:val="both"/>
              <w:rPr>
                <w:rStyle w:val="110"/>
                <w:rFonts w:eastAsia="Calibri"/>
                <w:sz w:val="24"/>
                <w:szCs w:val="24"/>
              </w:rPr>
            </w:pPr>
            <w:r w:rsidRPr="004407E1">
              <w:rPr>
                <w:rFonts w:eastAsia="Calibri"/>
                <w:sz w:val="24"/>
                <w:szCs w:val="24"/>
              </w:rPr>
              <w:t xml:space="preserve">в)федеральный бюджет – </w:t>
            </w:r>
            <w:r w:rsidRPr="004407E1">
              <w:rPr>
                <w:rStyle w:val="110"/>
                <w:rFonts w:eastAsia="Calibri"/>
                <w:sz w:val="24"/>
                <w:szCs w:val="24"/>
              </w:rPr>
              <w:t>0 тыс. рублей;</w:t>
            </w:r>
          </w:p>
          <w:p w:rsidR="00493C3A" w:rsidRPr="004407E1" w:rsidRDefault="008F0371" w:rsidP="008F0371">
            <w:r w:rsidRPr="007A0B20">
              <w:rPr>
                <w:rFonts w:eastAsia="Calibri"/>
              </w:rPr>
              <w:t xml:space="preserve">г)внебюджетные источники – </w:t>
            </w:r>
            <w:r w:rsidRPr="004407E1">
              <w:rPr>
                <w:rStyle w:val="110"/>
                <w:rFonts w:eastAsia="Calibri"/>
                <w:sz w:val="24"/>
                <w:szCs w:val="24"/>
              </w:rPr>
              <w:t>0 тыс. рублей</w:t>
            </w:r>
            <w:r>
              <w:rPr>
                <w:rStyle w:val="110"/>
                <w:rFonts w:eastAsia="Calibri"/>
                <w:sz w:val="24"/>
                <w:szCs w:val="24"/>
              </w:rPr>
              <w:t>.</w:t>
            </w:r>
          </w:p>
        </w:tc>
      </w:tr>
      <w:tr w:rsidR="00493C3A" w:rsidRPr="007A0B20">
        <w:trPr>
          <w:jc w:val="center"/>
        </w:trPr>
        <w:tc>
          <w:tcPr>
            <w:tcW w:w="2660"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Ожидаемые</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результаты реализации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подпрограммы </w:t>
            </w:r>
          </w:p>
        </w:tc>
        <w:tc>
          <w:tcPr>
            <w:tcW w:w="6662" w:type="dxa"/>
          </w:tcPr>
          <w:p w:rsidR="00493C3A" w:rsidRPr="007A0B20" w:rsidRDefault="00155457">
            <w:pPr>
              <w:jc w:val="both"/>
            </w:pPr>
            <w:r w:rsidRPr="007A0B20">
              <w:t xml:space="preserve">увеличение доли протяженности сетей наружного освещения к общей протяженности улиц до </w:t>
            </w:r>
            <w:r>
              <w:t>100</w:t>
            </w:r>
            <w:r w:rsidRPr="007A0B20">
              <w:t>%;</w:t>
            </w:r>
          </w:p>
          <w:p w:rsidR="00493C3A" w:rsidRPr="007A0B20" w:rsidRDefault="007F022C">
            <w:pPr>
              <w:jc w:val="both"/>
            </w:pPr>
            <w:r>
              <w:t>сохранение</w:t>
            </w:r>
            <w:r w:rsidR="00155457" w:rsidRPr="007A0B20">
              <w:t xml:space="preserve"> количества проведенных мероприятий по озеленению территории в год </w:t>
            </w:r>
            <w:r>
              <w:t>на базовом уровне</w:t>
            </w:r>
            <w:r w:rsidR="00155457" w:rsidRPr="007A0B20">
              <w:t>;</w:t>
            </w:r>
          </w:p>
          <w:p w:rsidR="00493C3A" w:rsidRPr="007A0B20" w:rsidRDefault="007F022C">
            <w:pPr>
              <w:jc w:val="both"/>
            </w:pPr>
            <w:r>
              <w:t>сохранение</w:t>
            </w:r>
            <w:r w:rsidR="00155457" w:rsidRPr="007A0B20">
              <w:t xml:space="preserve"> количества проведенных мероприятий по благоустройству территории кладбищ в год </w:t>
            </w:r>
            <w:r>
              <w:t>на базовом уровне</w:t>
            </w:r>
            <w:r w:rsidR="00155457" w:rsidRPr="007A0B20">
              <w:t>;</w:t>
            </w:r>
          </w:p>
          <w:p w:rsidR="00493C3A" w:rsidRPr="007A0B20" w:rsidRDefault="00155457">
            <w:pPr>
              <w:jc w:val="both"/>
            </w:pPr>
            <w:r w:rsidRPr="007A0B20">
              <w:t xml:space="preserve">увеличение количества установленных детских игровых площадок до </w:t>
            </w:r>
            <w:r w:rsidR="001613BC">
              <w:t>9</w:t>
            </w:r>
            <w:r w:rsidRPr="007A0B20">
              <w:t xml:space="preserve"> шт.;</w:t>
            </w:r>
          </w:p>
          <w:p w:rsidR="00493C3A" w:rsidRPr="007A0B20" w:rsidRDefault="007F022C">
            <w:pPr>
              <w:jc w:val="both"/>
            </w:pPr>
            <w:r>
              <w:t>сохранение</w:t>
            </w:r>
            <w:r w:rsidR="00155457" w:rsidRPr="007A0B20">
              <w:t xml:space="preserve"> количества проведенных мероприятий по благоустройству памятных мест в год </w:t>
            </w:r>
            <w:r>
              <w:t>на базовом уровне</w:t>
            </w:r>
            <w:r w:rsidR="00155457" w:rsidRPr="007A0B20">
              <w:t>;</w:t>
            </w:r>
          </w:p>
          <w:p w:rsidR="00493C3A" w:rsidRPr="007A0B20" w:rsidRDefault="007F022C" w:rsidP="007F022C">
            <w:pPr>
              <w:jc w:val="both"/>
            </w:pPr>
            <w:r>
              <w:t>сохранение</w:t>
            </w:r>
            <w:r w:rsidRPr="007A0B20">
              <w:t xml:space="preserve"> количества проведенных мероприятий</w:t>
            </w:r>
            <w:r>
              <w:t xml:space="preserve"> по о</w:t>
            </w:r>
            <w:r w:rsidRPr="007F022C">
              <w:t>рганизаци</w:t>
            </w:r>
            <w:r>
              <w:t>и</w:t>
            </w:r>
            <w:r w:rsidRPr="007F022C">
              <w:t xml:space="preserve"> информационной среды</w:t>
            </w:r>
            <w:r>
              <w:t xml:space="preserve"> на базовом уровне.</w:t>
            </w:r>
          </w:p>
        </w:tc>
      </w:tr>
    </w:tbl>
    <w:p w:rsidR="00493C3A" w:rsidRPr="007A0B20" w:rsidRDefault="00493C3A">
      <w:pPr>
        <w:pStyle w:val="41"/>
        <w:shd w:val="clear" w:color="auto" w:fill="auto"/>
        <w:spacing w:before="0" w:after="0" w:line="240" w:lineRule="auto"/>
        <w:ind w:left="10500"/>
        <w:rPr>
          <w:sz w:val="24"/>
          <w:szCs w:val="24"/>
        </w:rPr>
      </w:pPr>
    </w:p>
    <w:p w:rsidR="00493C3A" w:rsidRPr="007A0B20" w:rsidRDefault="00155457">
      <w:pPr>
        <w:pStyle w:val="1"/>
        <w:rPr>
          <w:color w:val="000000"/>
          <w:sz w:val="24"/>
        </w:rPr>
      </w:pPr>
      <w:r w:rsidRPr="007A0B20">
        <w:rPr>
          <w:color w:val="000000"/>
          <w:sz w:val="24"/>
        </w:rPr>
        <w:t>Раздел 2. Характеристика текущего состояния сферы реализации муниципальной подпрограммы</w:t>
      </w:r>
    </w:p>
    <w:p w:rsidR="00493C3A" w:rsidRPr="007A0B20" w:rsidRDefault="00155457">
      <w:pPr>
        <w:ind w:firstLine="708"/>
        <w:jc w:val="both"/>
      </w:pPr>
      <w:r w:rsidRPr="007A0B20">
        <w:t>Уровень благоустройства определяет комфортность проживания жителей и является одной из проблем, требующих каждодневного внимания и эффективного решения.</w:t>
      </w:r>
    </w:p>
    <w:p w:rsidR="00493C3A" w:rsidRDefault="00155457">
      <w:pPr>
        <w:ind w:firstLine="708"/>
        <w:jc w:val="both"/>
      </w:pPr>
      <w:r w:rsidRPr="007A0B20">
        <w:t>Не смотря на то, что в последние годы в поселении проводилась целенаправленная работа по благоустройству и социальному развитию населённых пунктов поселения, существует необходимость совершенствования системы комплексного благоустройства Черемховского сельского поселения.</w:t>
      </w:r>
    </w:p>
    <w:p w:rsidR="008F0371" w:rsidRPr="007A0B20" w:rsidRDefault="008F0371">
      <w:pPr>
        <w:ind w:firstLine="708"/>
        <w:jc w:val="both"/>
      </w:pPr>
    </w:p>
    <w:p w:rsidR="00493C3A" w:rsidRPr="007A0B20" w:rsidRDefault="00EF3CE8">
      <w:pPr>
        <w:ind w:firstLine="708"/>
        <w:jc w:val="center"/>
        <w:rPr>
          <w:b/>
          <w:i/>
        </w:rPr>
      </w:pPr>
      <w:r>
        <w:rPr>
          <w:b/>
          <w:i/>
        </w:rPr>
        <w:t>2</w:t>
      </w:r>
      <w:r w:rsidR="00155457" w:rsidRPr="007A0B20">
        <w:rPr>
          <w:b/>
          <w:i/>
        </w:rPr>
        <w:t>.1. Уличное освещение</w:t>
      </w:r>
    </w:p>
    <w:p w:rsidR="00493C3A" w:rsidRPr="007A0B20" w:rsidRDefault="00155457">
      <w:pPr>
        <w:ind w:firstLine="708"/>
        <w:jc w:val="both"/>
      </w:pPr>
      <w:r w:rsidRPr="007A0B20">
        <w:t>В целях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текущему ремонту сетей уличного освещения, устройству новых сетей с целью повышения освещенности улиц.</w:t>
      </w:r>
    </w:p>
    <w:p w:rsidR="00493C3A" w:rsidRDefault="00155457" w:rsidP="008F0371">
      <w:pPr>
        <w:widowControl w:val="0"/>
        <w:ind w:firstLine="709"/>
        <w:jc w:val="both"/>
      </w:pPr>
      <w:r w:rsidRPr="007A0B20">
        <w:t xml:space="preserve">Протяженность улиц составляет </w:t>
      </w:r>
      <w:r w:rsidR="00EF3CE8" w:rsidRPr="00EF3CE8">
        <w:t>20,385 км.</w:t>
      </w:r>
      <w:r w:rsidRPr="007A0B20">
        <w:t xml:space="preserve"> В настоящее время протяженность сетей наружного освещения составляет </w:t>
      </w:r>
      <w:r w:rsidR="007F022C" w:rsidRPr="007F022C">
        <w:t>15,819</w:t>
      </w:r>
      <w:r w:rsidRPr="007A0B20">
        <w:t xml:space="preserve"> км., или </w:t>
      </w:r>
      <w:r w:rsidR="007F022C">
        <w:t>77</w:t>
      </w:r>
      <w:r w:rsidRPr="007A0B20">
        <w:t>%. Необходимо продолжить работы по монтажу новых сетей.</w:t>
      </w:r>
    </w:p>
    <w:p w:rsidR="008F0371" w:rsidRPr="007A0B20" w:rsidRDefault="008F0371" w:rsidP="008F0371">
      <w:pPr>
        <w:widowControl w:val="0"/>
        <w:ind w:firstLine="709"/>
        <w:jc w:val="both"/>
      </w:pPr>
    </w:p>
    <w:p w:rsidR="00493C3A" w:rsidRPr="007A0B20" w:rsidRDefault="007F022C" w:rsidP="008F0371">
      <w:pPr>
        <w:widowControl w:val="0"/>
        <w:ind w:firstLine="709"/>
        <w:jc w:val="center"/>
        <w:rPr>
          <w:b/>
          <w:i/>
        </w:rPr>
      </w:pPr>
      <w:r>
        <w:rPr>
          <w:b/>
          <w:i/>
        </w:rPr>
        <w:t>2</w:t>
      </w:r>
      <w:r w:rsidR="00155457" w:rsidRPr="007A0B20">
        <w:rPr>
          <w:b/>
          <w:i/>
        </w:rPr>
        <w:t>.2. Озеленение</w:t>
      </w:r>
    </w:p>
    <w:p w:rsidR="008F0371" w:rsidRDefault="00155457" w:rsidP="008F0371">
      <w:pPr>
        <w:widowControl w:val="0"/>
        <w:ind w:firstLine="709"/>
        <w:jc w:val="both"/>
      </w:pPr>
      <w:r w:rsidRPr="007A0B20">
        <w:t xml:space="preserve"> Озеленение территории - важнейшая составная часть в Черемховском  муниципального образования. Все более актуальное значение приобретают мероприятия по созданию благоприятных условий для отдыха населения, охране окружающей среды и важнейшее из них - благоустройство и озеленение населенных мест. Существует необходимость в обрезке тополей, спиливанию старых деревьев и др.</w:t>
      </w:r>
    </w:p>
    <w:p w:rsidR="00493C3A" w:rsidRPr="007A0B20" w:rsidRDefault="00493C3A" w:rsidP="008F0371">
      <w:pPr>
        <w:widowControl w:val="0"/>
        <w:ind w:firstLine="709"/>
        <w:jc w:val="both"/>
      </w:pPr>
    </w:p>
    <w:p w:rsidR="00493C3A" w:rsidRPr="007A0B20" w:rsidRDefault="007F022C" w:rsidP="008F0371">
      <w:pPr>
        <w:widowControl w:val="0"/>
        <w:ind w:firstLine="709"/>
        <w:jc w:val="center"/>
        <w:rPr>
          <w:b/>
          <w:i/>
        </w:rPr>
      </w:pPr>
      <w:r>
        <w:rPr>
          <w:b/>
          <w:i/>
        </w:rPr>
        <w:t>2</w:t>
      </w:r>
      <w:r w:rsidR="00155457" w:rsidRPr="007A0B20">
        <w:rPr>
          <w:b/>
          <w:i/>
        </w:rPr>
        <w:t>.3. Благоустройство мест захоронения</w:t>
      </w:r>
    </w:p>
    <w:p w:rsidR="00493C3A" w:rsidRDefault="00155457" w:rsidP="008F0371">
      <w:pPr>
        <w:widowControl w:val="0"/>
        <w:ind w:firstLine="709"/>
        <w:jc w:val="both"/>
      </w:pPr>
      <w:r w:rsidRPr="007A0B20">
        <w:t>На территории  Черемховского муници</w:t>
      </w:r>
      <w:r w:rsidR="007F022C">
        <w:t>пального образования 4 кладбища.</w:t>
      </w:r>
      <w:r w:rsidRPr="007A0B20">
        <w:t xml:space="preserve"> На территории</w:t>
      </w:r>
      <w:r w:rsidR="007F022C">
        <w:t xml:space="preserve"> 3 кладбищ отсутствуют ограждения.</w:t>
      </w:r>
      <w:r w:rsidRPr="007A0B20">
        <w:t xml:space="preserve"> В дальнейшем планируется проводить мероприятия по поддержанию мест захоронений в надлежащем состоянии</w:t>
      </w:r>
      <w:r w:rsidR="007F022C">
        <w:t>, недопущению захламления территории мусором</w:t>
      </w:r>
      <w:r w:rsidRPr="007A0B20">
        <w:t>.</w:t>
      </w:r>
    </w:p>
    <w:p w:rsidR="00493C3A" w:rsidRPr="007A0B20" w:rsidRDefault="007F022C" w:rsidP="008F0371">
      <w:pPr>
        <w:widowControl w:val="0"/>
        <w:ind w:firstLine="709"/>
        <w:jc w:val="center"/>
        <w:rPr>
          <w:b/>
          <w:i/>
        </w:rPr>
      </w:pPr>
      <w:r>
        <w:rPr>
          <w:b/>
          <w:i/>
        </w:rPr>
        <w:t>2</w:t>
      </w:r>
      <w:r w:rsidR="00155457" w:rsidRPr="007A0B20">
        <w:rPr>
          <w:b/>
          <w:i/>
        </w:rPr>
        <w:t>.4. Благоустройство мест массового отдыха поселения</w:t>
      </w:r>
    </w:p>
    <w:p w:rsidR="00493C3A" w:rsidRDefault="00155457" w:rsidP="008F0371">
      <w:pPr>
        <w:widowControl w:val="0"/>
        <w:ind w:firstLine="709"/>
        <w:jc w:val="both"/>
      </w:pPr>
      <w:r w:rsidRPr="007A0B20">
        <w:t xml:space="preserve">В настоящее время в сельском поселении в полном объеме обустроены </w:t>
      </w:r>
      <w:r w:rsidR="001613BC">
        <w:t>7</w:t>
      </w:r>
      <w:r w:rsidRPr="007A0B20">
        <w:t xml:space="preserve"> детских площадок. Необходимо  предусмотреть установку  2 игровых площадо</w:t>
      </w:r>
      <w:r w:rsidR="007F022C">
        <w:t>к, а также содержание в надлежащем состоянии действующих мест</w:t>
      </w:r>
      <w:r w:rsidR="007F022C" w:rsidRPr="007F022C">
        <w:t>массового отдыха</w:t>
      </w:r>
      <w:r w:rsidR="007F022C">
        <w:t>.</w:t>
      </w:r>
    </w:p>
    <w:p w:rsidR="008F0371" w:rsidRPr="007A0B20" w:rsidRDefault="008F0371" w:rsidP="008F0371">
      <w:pPr>
        <w:widowControl w:val="0"/>
        <w:ind w:firstLine="709"/>
        <w:jc w:val="both"/>
      </w:pPr>
    </w:p>
    <w:p w:rsidR="00493C3A" w:rsidRPr="007A0B20" w:rsidRDefault="007F022C" w:rsidP="008F0371">
      <w:pPr>
        <w:widowControl w:val="0"/>
        <w:ind w:firstLine="709"/>
        <w:jc w:val="center"/>
        <w:rPr>
          <w:b/>
          <w:i/>
        </w:rPr>
      </w:pPr>
      <w:r>
        <w:rPr>
          <w:b/>
          <w:i/>
        </w:rPr>
        <w:t>2</w:t>
      </w:r>
      <w:r w:rsidR="00155457" w:rsidRPr="007A0B20">
        <w:rPr>
          <w:b/>
          <w:i/>
        </w:rPr>
        <w:t>.5. Сохранение памятных мест на территории поселения</w:t>
      </w:r>
    </w:p>
    <w:p w:rsidR="00493C3A" w:rsidRPr="007A0B20" w:rsidRDefault="00155457" w:rsidP="008F0371">
      <w:pPr>
        <w:widowControl w:val="0"/>
        <w:ind w:firstLine="709"/>
        <w:jc w:val="both"/>
      </w:pPr>
      <w:r w:rsidRPr="007A0B20">
        <w:t>К памятным местам на территории поселения относится обелиск воинской Славы, который имеет важнейшее значение для патриотического воспитания молодежи и является местом празднования, проведения митингов, посвященных Дню Победы, Дню защитника Отечества и других значимых мероприятий.</w:t>
      </w:r>
    </w:p>
    <w:p w:rsidR="008F0371" w:rsidRDefault="00155457">
      <w:pPr>
        <w:ind w:firstLine="708"/>
        <w:jc w:val="both"/>
      </w:pPr>
      <w:r w:rsidRPr="007A0B20">
        <w:t>Существует острая необходимость в благоустройстве территории обелиска (огораживание, установка светильников, скамеек) и в реставрации самого обелиска.</w:t>
      </w:r>
    </w:p>
    <w:p w:rsidR="00493C3A" w:rsidRPr="007A0B20" w:rsidRDefault="00493C3A">
      <w:pPr>
        <w:ind w:firstLine="708"/>
        <w:jc w:val="both"/>
      </w:pPr>
    </w:p>
    <w:p w:rsidR="00493C3A" w:rsidRPr="007A0B20" w:rsidRDefault="007F022C">
      <w:pPr>
        <w:ind w:firstLine="708"/>
        <w:jc w:val="center"/>
        <w:rPr>
          <w:b/>
          <w:i/>
        </w:rPr>
      </w:pPr>
      <w:r>
        <w:rPr>
          <w:b/>
          <w:i/>
        </w:rPr>
        <w:t>2</w:t>
      </w:r>
      <w:r w:rsidR="00155457" w:rsidRPr="007A0B20">
        <w:rPr>
          <w:b/>
          <w:i/>
        </w:rPr>
        <w:t>.6. Организация информационной среды на территории поселения</w:t>
      </w:r>
    </w:p>
    <w:p w:rsidR="00493C3A" w:rsidRPr="007A0B20" w:rsidRDefault="00155457">
      <w:pPr>
        <w:ind w:firstLine="708"/>
        <w:jc w:val="both"/>
      </w:pPr>
      <w:r w:rsidRPr="007A0B20">
        <w:t xml:space="preserve">В настоящее время во всех населенных пунктах имеются указатели номеров домов и улиц,  установленные в 2009 </w:t>
      </w:r>
      <w:r w:rsidR="007F022C">
        <w:t>и 2022 годах</w:t>
      </w:r>
      <w:r w:rsidRPr="007A0B20">
        <w:t xml:space="preserve">.  В  дальнейшем планируется </w:t>
      </w:r>
      <w:r w:rsidR="007F022C">
        <w:t xml:space="preserve">частичная </w:t>
      </w:r>
      <w:r w:rsidRPr="007A0B20">
        <w:t xml:space="preserve">замена аншлагов (указателей) с названиями улиц, переулков к </w:t>
      </w:r>
      <w:r w:rsidR="007F022C">
        <w:t xml:space="preserve">сельскохозяйственной </w:t>
      </w:r>
      <w:r w:rsidRPr="007A0B20">
        <w:t>переписи населения. Так же необходимо изготовление и установка информационных стендов и предупреждающих знаков, для улучшения эстетического облика населенных пунктов и информирования населения.</w:t>
      </w:r>
    </w:p>
    <w:p w:rsidR="00493C3A" w:rsidRPr="007A0B20" w:rsidRDefault="00155457">
      <w:pPr>
        <w:ind w:firstLine="708"/>
        <w:jc w:val="both"/>
      </w:pPr>
      <w:r w:rsidRPr="007A0B20">
        <w:t>Таким образом, 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493C3A" w:rsidRPr="007A0B20" w:rsidRDefault="00155457">
      <w:pPr>
        <w:ind w:firstLine="708"/>
        <w:jc w:val="both"/>
      </w:pPr>
      <w:r w:rsidRPr="007A0B20">
        <w:t>Решение организационно-методических, экономических и правовых проблем в сфере благоустройства Черемховского сельского поселения требует использования программно-целевого метода.</w:t>
      </w:r>
    </w:p>
    <w:p w:rsidR="00493C3A" w:rsidRPr="007A0B20" w:rsidRDefault="00493C3A">
      <w:pPr>
        <w:jc w:val="both"/>
        <w:rPr>
          <w:color w:val="FF0000"/>
        </w:rPr>
      </w:pPr>
    </w:p>
    <w:p w:rsidR="00493C3A" w:rsidRPr="007A0B20" w:rsidRDefault="00155457">
      <w:pPr>
        <w:pStyle w:val="1"/>
        <w:rPr>
          <w:color w:val="000000"/>
          <w:sz w:val="24"/>
        </w:rPr>
      </w:pPr>
      <w:r w:rsidRPr="007A0B20">
        <w:rPr>
          <w:color w:val="000000"/>
          <w:sz w:val="24"/>
        </w:rPr>
        <w:t>Раздел 3. Цели и задачи муниципальной подпрограммы</w:t>
      </w:r>
    </w:p>
    <w:p w:rsidR="00493C3A" w:rsidRPr="007A0B20" w:rsidRDefault="00493C3A">
      <w:pPr>
        <w:pStyle w:val="1"/>
        <w:rPr>
          <w:color w:val="000000"/>
          <w:sz w:val="24"/>
        </w:rPr>
      </w:pPr>
    </w:p>
    <w:p w:rsidR="00493C3A" w:rsidRPr="007A0B20" w:rsidRDefault="00155457">
      <w:pPr>
        <w:ind w:firstLine="851"/>
        <w:jc w:val="both"/>
      </w:pPr>
      <w:r w:rsidRPr="007A0B20">
        <w:t>Основные цели Подпрограммы 3 состоят в создании повышение уровня комфортных условий и эстетической привлекательности сельского поселения для проживания населения.</w:t>
      </w:r>
    </w:p>
    <w:p w:rsidR="00493C3A" w:rsidRPr="007A0B20" w:rsidRDefault="00155457">
      <w:pPr>
        <w:ind w:firstLine="851"/>
        <w:jc w:val="both"/>
      </w:pPr>
      <w:r w:rsidRPr="007A0B20">
        <w:t>Для достижения этих целей предусматривается решение следующих задач:</w:t>
      </w:r>
    </w:p>
    <w:p w:rsidR="00493C3A" w:rsidRPr="007A0B20" w:rsidRDefault="00155457">
      <w:pPr>
        <w:ind w:firstLine="851"/>
        <w:jc w:val="both"/>
      </w:pPr>
      <w:r w:rsidRPr="007A0B20">
        <w:t>организация уличного освещения;</w:t>
      </w:r>
    </w:p>
    <w:p w:rsidR="00493C3A" w:rsidRPr="007A0B20" w:rsidRDefault="00155457">
      <w:pPr>
        <w:ind w:firstLine="851"/>
        <w:jc w:val="both"/>
      </w:pPr>
      <w:r w:rsidRPr="007A0B20">
        <w:t>организация озеленения территории сельского поселения;</w:t>
      </w:r>
    </w:p>
    <w:p w:rsidR="00493C3A" w:rsidRPr="007A0B20" w:rsidRDefault="00155457">
      <w:pPr>
        <w:ind w:firstLine="851"/>
        <w:jc w:val="both"/>
      </w:pPr>
      <w:r w:rsidRPr="007A0B20">
        <w:t>благоустройство мест захоронения;</w:t>
      </w:r>
    </w:p>
    <w:p w:rsidR="00493C3A" w:rsidRPr="007A0B20" w:rsidRDefault="00155457">
      <w:pPr>
        <w:ind w:firstLine="851"/>
        <w:jc w:val="both"/>
      </w:pPr>
      <w:r w:rsidRPr="007A0B20">
        <w:t>благоустройство мест массового отдыха поселения;</w:t>
      </w:r>
    </w:p>
    <w:p w:rsidR="00493C3A" w:rsidRPr="007A0B20" w:rsidRDefault="00155457">
      <w:pPr>
        <w:ind w:firstLine="851"/>
        <w:jc w:val="both"/>
      </w:pPr>
      <w:r w:rsidRPr="007A0B20">
        <w:t>сохранение памятных мест на территории поселения;</w:t>
      </w:r>
    </w:p>
    <w:p w:rsidR="00493C3A" w:rsidRPr="007A0B20" w:rsidRDefault="00155457">
      <w:pPr>
        <w:ind w:firstLine="851"/>
        <w:jc w:val="both"/>
      </w:pPr>
      <w:r w:rsidRPr="007A0B20">
        <w:t>организация информационной среды на территории поселения.</w:t>
      </w:r>
    </w:p>
    <w:p w:rsidR="00493C3A" w:rsidRPr="007A0B20" w:rsidRDefault="00493C3A">
      <w:pPr>
        <w:ind w:firstLine="851"/>
        <w:jc w:val="both"/>
      </w:pPr>
    </w:p>
    <w:p w:rsidR="00493C3A" w:rsidRPr="007A0B20" w:rsidRDefault="00155457">
      <w:pPr>
        <w:ind w:firstLine="360"/>
        <w:jc w:val="center"/>
        <w:rPr>
          <w:b/>
          <w:color w:val="000000"/>
        </w:rPr>
      </w:pPr>
      <w:r w:rsidRPr="007A0B20">
        <w:rPr>
          <w:b/>
        </w:rPr>
        <w:t>Раздел 4. Объем и источники финансирования муниципальной подпрограммы</w:t>
      </w:r>
    </w:p>
    <w:p w:rsidR="00493C3A" w:rsidRPr="007A0B20" w:rsidRDefault="00493C3A">
      <w:pPr>
        <w:jc w:val="both"/>
      </w:pPr>
    </w:p>
    <w:p w:rsidR="00493C3A" w:rsidRPr="007A0B20" w:rsidRDefault="00155457">
      <w:pPr>
        <w:ind w:firstLine="851"/>
        <w:jc w:val="both"/>
      </w:pPr>
      <w:r w:rsidRPr="007A0B20">
        <w:t xml:space="preserve">Реализация </w:t>
      </w:r>
      <w:r w:rsidRPr="007A0B20">
        <w:rPr>
          <w:rFonts w:eastAsia="Calibri"/>
        </w:rPr>
        <w:t>Подпрограммы 3</w:t>
      </w:r>
      <w:r w:rsidRPr="007A0B20">
        <w:t xml:space="preserve"> предусматривается за счет средств бюджета Черемховского сельского поселения, средств областного и федерального бюджета, внебюджетных источников (Приложение 5 к муниципальной программе). .</w:t>
      </w:r>
    </w:p>
    <w:p w:rsidR="00493C3A" w:rsidRPr="007A0B20" w:rsidRDefault="00155457">
      <w:pPr>
        <w:ind w:firstLine="851"/>
        <w:jc w:val="both"/>
      </w:pPr>
      <w:r w:rsidRPr="007A0B20">
        <w:t xml:space="preserve">В ходе реализации </w:t>
      </w:r>
      <w:r w:rsidRPr="007A0B20">
        <w:rPr>
          <w:rFonts w:eastAsia="Calibri"/>
        </w:rPr>
        <w:t>Подпрограммы 3</w:t>
      </w:r>
      <w:r w:rsidRPr="007A0B20">
        <w:t xml:space="preserve"> объемы финансирования могут корректироваться на основе анализа полученных результатов, с учетом возможностей бюджета Черемховского сельского поселения, объема субсидий из областного и федерального бюджета, средств из внебюджетных источников. </w:t>
      </w:r>
    </w:p>
    <w:p w:rsidR="00493C3A" w:rsidRPr="007A0B20" w:rsidRDefault="00155457">
      <w:pPr>
        <w:ind w:firstLine="851"/>
        <w:jc w:val="both"/>
      </w:pPr>
      <w:r w:rsidRPr="007A0B20">
        <w:t xml:space="preserve">Общий срок реализации </w:t>
      </w:r>
      <w:r w:rsidRPr="007A0B20">
        <w:rPr>
          <w:rFonts w:eastAsia="Calibri"/>
        </w:rPr>
        <w:t>Подпрограммы 1</w:t>
      </w:r>
      <w:r w:rsidRPr="007A0B20">
        <w:t xml:space="preserve">: </w:t>
      </w:r>
      <w:r w:rsidR="003446C1">
        <w:t>2024</w:t>
      </w:r>
      <w:r w:rsidRPr="007A0B20">
        <w:t xml:space="preserve"> - </w:t>
      </w:r>
      <w:r w:rsidR="003446C1">
        <w:t>2028</w:t>
      </w:r>
      <w:r w:rsidRPr="007A0B20">
        <w:t xml:space="preserve"> годы.</w:t>
      </w:r>
    </w:p>
    <w:p w:rsidR="00493C3A" w:rsidRDefault="00493C3A">
      <w:pPr>
        <w:ind w:firstLine="851"/>
        <w:jc w:val="both"/>
      </w:pPr>
    </w:p>
    <w:p w:rsidR="008F0371" w:rsidRDefault="008F0371">
      <w:pPr>
        <w:ind w:firstLine="851"/>
        <w:jc w:val="both"/>
      </w:pPr>
    </w:p>
    <w:p w:rsidR="008F0371" w:rsidRPr="007A0B20" w:rsidRDefault="008F0371">
      <w:pPr>
        <w:ind w:firstLine="851"/>
        <w:jc w:val="both"/>
      </w:pPr>
    </w:p>
    <w:p w:rsidR="00493C3A" w:rsidRPr="007A0B20" w:rsidRDefault="00155457">
      <w:pPr>
        <w:ind w:firstLine="360"/>
        <w:jc w:val="center"/>
        <w:rPr>
          <w:b/>
        </w:rPr>
      </w:pPr>
      <w:r w:rsidRPr="007A0B20">
        <w:rPr>
          <w:b/>
        </w:rPr>
        <w:t>Раздел 5.  Ожидаемые результаты реализации муниципальной подпрограммы</w:t>
      </w:r>
    </w:p>
    <w:p w:rsidR="007F022C" w:rsidRDefault="007F022C" w:rsidP="007F022C">
      <w:pPr>
        <w:ind w:firstLine="360"/>
        <w:jc w:val="center"/>
        <w:rPr>
          <w:b/>
        </w:rPr>
      </w:pPr>
    </w:p>
    <w:tbl>
      <w:tblPr>
        <w:tblW w:w="10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3060"/>
        <w:gridCol w:w="805"/>
        <w:gridCol w:w="1137"/>
        <w:gridCol w:w="809"/>
        <w:gridCol w:w="848"/>
        <w:gridCol w:w="986"/>
        <w:gridCol w:w="1085"/>
        <w:gridCol w:w="1055"/>
      </w:tblGrid>
      <w:tr w:rsidR="007F022C" w:rsidRPr="000A5EDA" w:rsidTr="00BA2D72">
        <w:trPr>
          <w:trHeight w:val="690"/>
          <w:tblHeader/>
          <w:jc w:val="right"/>
        </w:trPr>
        <w:tc>
          <w:tcPr>
            <w:tcW w:w="889" w:type="dxa"/>
            <w:vMerge w:val="restart"/>
            <w:shd w:val="clear" w:color="000000" w:fill="FFFFFF"/>
            <w:vAlign w:val="center"/>
          </w:tcPr>
          <w:p w:rsidR="007F022C" w:rsidRPr="000A5EDA" w:rsidRDefault="007F022C" w:rsidP="00BA2D72">
            <w:pPr>
              <w:jc w:val="center"/>
            </w:pPr>
            <w:r w:rsidRPr="000A5EDA">
              <w:t>№ п/п</w:t>
            </w:r>
          </w:p>
        </w:tc>
        <w:tc>
          <w:tcPr>
            <w:tcW w:w="3060" w:type="dxa"/>
            <w:vMerge w:val="restart"/>
            <w:shd w:val="clear" w:color="000000" w:fill="FFFFFF"/>
            <w:vAlign w:val="center"/>
          </w:tcPr>
          <w:p w:rsidR="007F022C" w:rsidRPr="000A5EDA" w:rsidRDefault="007F022C" w:rsidP="00BA2D72">
            <w:pPr>
              <w:jc w:val="center"/>
            </w:pPr>
            <w:r w:rsidRPr="000A5EDA">
              <w:t>Наименование показа</w:t>
            </w:r>
            <w:r w:rsidRPr="000A5EDA">
              <w:softHyphen/>
              <w:t xml:space="preserve">теля результативности </w:t>
            </w:r>
          </w:p>
        </w:tc>
        <w:tc>
          <w:tcPr>
            <w:tcW w:w="805" w:type="dxa"/>
            <w:vMerge w:val="restart"/>
            <w:shd w:val="clear" w:color="000000" w:fill="FFFFFF"/>
            <w:vAlign w:val="center"/>
          </w:tcPr>
          <w:p w:rsidR="007F022C" w:rsidRPr="000A5EDA" w:rsidRDefault="007F022C" w:rsidP="00BA2D72">
            <w:pPr>
              <w:jc w:val="center"/>
            </w:pPr>
            <w:r w:rsidRPr="000A5EDA">
              <w:t>Ед. изм.</w:t>
            </w:r>
          </w:p>
        </w:tc>
        <w:tc>
          <w:tcPr>
            <w:tcW w:w="1137" w:type="dxa"/>
            <w:vMerge w:val="restart"/>
            <w:shd w:val="clear" w:color="000000" w:fill="FFFFFF"/>
            <w:vAlign w:val="center"/>
          </w:tcPr>
          <w:p w:rsidR="007F022C" w:rsidRPr="000A5EDA" w:rsidRDefault="007F022C" w:rsidP="00BA2D72">
            <w:pPr>
              <w:jc w:val="center"/>
            </w:pPr>
            <w:r w:rsidRPr="000A5EDA">
              <w:t>Базовое значение за  20</w:t>
            </w:r>
            <w:r>
              <w:t>23</w:t>
            </w:r>
            <w:r w:rsidRPr="000A5EDA">
              <w:t xml:space="preserve"> год</w:t>
            </w:r>
          </w:p>
        </w:tc>
        <w:tc>
          <w:tcPr>
            <w:tcW w:w="4783" w:type="dxa"/>
            <w:gridSpan w:val="5"/>
            <w:shd w:val="clear" w:color="000000" w:fill="FFFFFF"/>
            <w:vAlign w:val="center"/>
          </w:tcPr>
          <w:p w:rsidR="007F022C" w:rsidRPr="000A5EDA" w:rsidRDefault="007F022C" w:rsidP="00BA2D72">
            <w:pPr>
              <w:jc w:val="center"/>
            </w:pPr>
            <w:r w:rsidRPr="000A5EDA">
              <w:t>Планируемое значение по годам</w:t>
            </w:r>
          </w:p>
        </w:tc>
      </w:tr>
      <w:tr w:rsidR="007F022C" w:rsidRPr="000A5EDA" w:rsidTr="00BA2D72">
        <w:trPr>
          <w:trHeight w:val="600"/>
          <w:tblHeader/>
          <w:jc w:val="right"/>
        </w:trPr>
        <w:tc>
          <w:tcPr>
            <w:tcW w:w="889" w:type="dxa"/>
            <w:vMerge/>
            <w:vAlign w:val="center"/>
          </w:tcPr>
          <w:p w:rsidR="007F022C" w:rsidRPr="000A5EDA" w:rsidRDefault="007F022C" w:rsidP="00BA2D72"/>
        </w:tc>
        <w:tc>
          <w:tcPr>
            <w:tcW w:w="3060" w:type="dxa"/>
            <w:vMerge/>
            <w:vAlign w:val="center"/>
          </w:tcPr>
          <w:p w:rsidR="007F022C" w:rsidRPr="000A5EDA" w:rsidRDefault="007F022C" w:rsidP="00BA2D72"/>
        </w:tc>
        <w:tc>
          <w:tcPr>
            <w:tcW w:w="805" w:type="dxa"/>
            <w:vMerge/>
            <w:vAlign w:val="center"/>
          </w:tcPr>
          <w:p w:rsidR="007F022C" w:rsidRPr="000A5EDA" w:rsidRDefault="007F022C" w:rsidP="00BA2D72"/>
        </w:tc>
        <w:tc>
          <w:tcPr>
            <w:tcW w:w="1137" w:type="dxa"/>
            <w:vMerge/>
            <w:vAlign w:val="center"/>
          </w:tcPr>
          <w:p w:rsidR="007F022C" w:rsidRPr="000A5EDA" w:rsidRDefault="007F022C" w:rsidP="00BA2D72"/>
        </w:tc>
        <w:tc>
          <w:tcPr>
            <w:tcW w:w="809" w:type="dxa"/>
            <w:shd w:val="clear" w:color="000000" w:fill="FFFFFF"/>
            <w:vAlign w:val="center"/>
          </w:tcPr>
          <w:p w:rsidR="007F022C" w:rsidRPr="000A5EDA" w:rsidRDefault="007F022C" w:rsidP="00BA2D72">
            <w:pPr>
              <w:jc w:val="center"/>
            </w:pPr>
            <w:r>
              <w:t>2024</w:t>
            </w:r>
            <w:r w:rsidRPr="000A5EDA">
              <w:t xml:space="preserve"> год</w:t>
            </w:r>
          </w:p>
        </w:tc>
        <w:tc>
          <w:tcPr>
            <w:tcW w:w="848" w:type="dxa"/>
            <w:shd w:val="clear" w:color="000000" w:fill="FFFFFF"/>
            <w:vAlign w:val="center"/>
          </w:tcPr>
          <w:p w:rsidR="007F022C" w:rsidRPr="000A5EDA" w:rsidRDefault="007F022C" w:rsidP="00BA2D72">
            <w:pPr>
              <w:jc w:val="center"/>
            </w:pPr>
            <w:r w:rsidRPr="000A5EDA">
              <w:t>20</w:t>
            </w:r>
            <w:r>
              <w:t>25</w:t>
            </w:r>
            <w:r w:rsidRPr="000A5EDA">
              <w:t xml:space="preserve"> год</w:t>
            </w:r>
          </w:p>
        </w:tc>
        <w:tc>
          <w:tcPr>
            <w:tcW w:w="986" w:type="dxa"/>
            <w:shd w:val="clear" w:color="000000" w:fill="FFFFFF"/>
            <w:vAlign w:val="center"/>
          </w:tcPr>
          <w:p w:rsidR="007F022C" w:rsidRPr="000A5EDA" w:rsidRDefault="007F022C" w:rsidP="00BA2D72">
            <w:pPr>
              <w:jc w:val="center"/>
            </w:pPr>
            <w:r w:rsidRPr="000A5EDA">
              <w:t>202</w:t>
            </w:r>
            <w:r>
              <w:t>6</w:t>
            </w:r>
            <w:r w:rsidRPr="000A5EDA">
              <w:t xml:space="preserve"> год</w:t>
            </w:r>
          </w:p>
        </w:tc>
        <w:tc>
          <w:tcPr>
            <w:tcW w:w="1085" w:type="dxa"/>
            <w:shd w:val="clear" w:color="000000" w:fill="FFFFFF"/>
            <w:vAlign w:val="center"/>
          </w:tcPr>
          <w:p w:rsidR="007F022C" w:rsidRPr="000A5EDA" w:rsidRDefault="007F022C" w:rsidP="00BA2D72">
            <w:pPr>
              <w:jc w:val="center"/>
            </w:pPr>
            <w:r w:rsidRPr="000A5EDA">
              <w:t>202</w:t>
            </w:r>
            <w:r>
              <w:t>7</w:t>
            </w:r>
            <w:r w:rsidRPr="000A5EDA">
              <w:t xml:space="preserve"> год</w:t>
            </w:r>
          </w:p>
        </w:tc>
        <w:tc>
          <w:tcPr>
            <w:tcW w:w="1055" w:type="dxa"/>
            <w:shd w:val="clear" w:color="000000" w:fill="FFFFFF"/>
            <w:vAlign w:val="center"/>
          </w:tcPr>
          <w:p w:rsidR="007F022C" w:rsidRPr="000A5EDA" w:rsidRDefault="007F022C" w:rsidP="00BA2D72">
            <w:pPr>
              <w:jc w:val="center"/>
            </w:pPr>
            <w:r w:rsidRPr="000A5EDA">
              <w:t>20</w:t>
            </w:r>
            <w:r>
              <w:t>28</w:t>
            </w:r>
            <w:r w:rsidRPr="000A5EDA">
              <w:t xml:space="preserve"> год</w:t>
            </w:r>
          </w:p>
        </w:tc>
      </w:tr>
      <w:tr w:rsidR="007F022C" w:rsidRPr="000A5EDA" w:rsidTr="00BA2D72">
        <w:trPr>
          <w:trHeight w:val="675"/>
          <w:jc w:val="right"/>
        </w:trPr>
        <w:tc>
          <w:tcPr>
            <w:tcW w:w="889" w:type="dxa"/>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1.</w:t>
            </w:r>
          </w:p>
        </w:tc>
        <w:tc>
          <w:tcPr>
            <w:tcW w:w="3060" w:type="dxa"/>
            <w:shd w:val="clear" w:color="000000" w:fill="FFFFFF"/>
          </w:tcPr>
          <w:p w:rsidR="007F022C" w:rsidRPr="007A0B20" w:rsidRDefault="007F022C" w:rsidP="00BA2D72">
            <w:pPr>
              <w:pStyle w:val="af2"/>
              <w:rPr>
                <w:rFonts w:ascii="Times New Roman" w:hAnsi="Times New Roman" w:cs="Times New Roman"/>
              </w:rPr>
            </w:pPr>
            <w:r w:rsidRPr="007A0B20">
              <w:rPr>
                <w:rFonts w:ascii="Times New Roman" w:hAnsi="Times New Roman" w:cs="Times New Roman"/>
              </w:rPr>
              <w:t>доля протяженности сетей наружного освещения к общей протяженности улиц</w:t>
            </w:r>
          </w:p>
        </w:tc>
        <w:tc>
          <w:tcPr>
            <w:tcW w:w="805" w:type="dxa"/>
            <w:shd w:val="clear" w:color="000000" w:fill="FFFFFF"/>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w:t>
            </w:r>
          </w:p>
        </w:tc>
        <w:tc>
          <w:tcPr>
            <w:tcW w:w="1137" w:type="dxa"/>
            <w:shd w:val="clear" w:color="000000" w:fill="FFFFFF"/>
          </w:tcPr>
          <w:p w:rsidR="007F022C" w:rsidRPr="007A0B20" w:rsidRDefault="007F022C" w:rsidP="00BA2D72">
            <w:pPr>
              <w:pStyle w:val="af"/>
              <w:jc w:val="center"/>
              <w:rPr>
                <w:rFonts w:ascii="Times New Roman" w:hAnsi="Times New Roman" w:cs="Times New Roman"/>
              </w:rPr>
            </w:pPr>
            <w:r>
              <w:rPr>
                <w:rFonts w:ascii="Times New Roman" w:hAnsi="Times New Roman" w:cs="Times New Roman"/>
              </w:rPr>
              <w:t>77</w:t>
            </w:r>
          </w:p>
        </w:tc>
        <w:tc>
          <w:tcPr>
            <w:tcW w:w="809" w:type="dxa"/>
            <w:shd w:val="clear" w:color="000000" w:fill="FFFFFF"/>
          </w:tcPr>
          <w:p w:rsidR="007F022C" w:rsidRPr="007A0B20" w:rsidRDefault="007F022C" w:rsidP="00BA2D72">
            <w:pPr>
              <w:jc w:val="center"/>
            </w:pPr>
            <w:r>
              <w:t>8</w:t>
            </w:r>
            <w:r w:rsidRPr="007A0B20">
              <w:t>1</w:t>
            </w:r>
          </w:p>
        </w:tc>
        <w:tc>
          <w:tcPr>
            <w:tcW w:w="848" w:type="dxa"/>
            <w:shd w:val="clear" w:color="000000" w:fill="FFFFFF"/>
          </w:tcPr>
          <w:p w:rsidR="007F022C" w:rsidRPr="007A0B20" w:rsidRDefault="007F022C" w:rsidP="00BA2D72">
            <w:pPr>
              <w:jc w:val="center"/>
            </w:pPr>
            <w:r>
              <w:t>90</w:t>
            </w:r>
          </w:p>
        </w:tc>
        <w:tc>
          <w:tcPr>
            <w:tcW w:w="986" w:type="dxa"/>
            <w:shd w:val="clear" w:color="000000" w:fill="FFFFFF"/>
          </w:tcPr>
          <w:p w:rsidR="007F022C" w:rsidRPr="007A0B20" w:rsidRDefault="007F022C" w:rsidP="00BA2D72">
            <w:pPr>
              <w:jc w:val="center"/>
            </w:pPr>
            <w:r>
              <w:t>100</w:t>
            </w:r>
          </w:p>
        </w:tc>
        <w:tc>
          <w:tcPr>
            <w:tcW w:w="1085" w:type="dxa"/>
            <w:shd w:val="clear" w:color="000000" w:fill="FFFFFF"/>
          </w:tcPr>
          <w:p w:rsidR="007F022C" w:rsidRDefault="007F022C" w:rsidP="00BA2D72">
            <w:pPr>
              <w:jc w:val="center"/>
            </w:pPr>
            <w:r>
              <w:t>100</w:t>
            </w:r>
          </w:p>
        </w:tc>
        <w:tc>
          <w:tcPr>
            <w:tcW w:w="1055" w:type="dxa"/>
            <w:shd w:val="clear" w:color="000000" w:fill="FFFFFF"/>
          </w:tcPr>
          <w:p w:rsidR="007F022C" w:rsidRDefault="007F022C" w:rsidP="00BA2D72">
            <w:pPr>
              <w:jc w:val="center"/>
            </w:pPr>
            <w:r>
              <w:t>100</w:t>
            </w:r>
          </w:p>
        </w:tc>
      </w:tr>
      <w:tr w:rsidR="007F022C" w:rsidRPr="000A5EDA" w:rsidTr="00BA2D72">
        <w:trPr>
          <w:trHeight w:val="675"/>
          <w:jc w:val="right"/>
        </w:trPr>
        <w:tc>
          <w:tcPr>
            <w:tcW w:w="889" w:type="dxa"/>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2.</w:t>
            </w:r>
          </w:p>
        </w:tc>
        <w:tc>
          <w:tcPr>
            <w:tcW w:w="3060" w:type="dxa"/>
            <w:shd w:val="clear" w:color="000000" w:fill="FFFFFF"/>
          </w:tcPr>
          <w:p w:rsidR="007F022C" w:rsidRPr="007A0B20" w:rsidRDefault="007F022C" w:rsidP="00BA2D72">
            <w:pPr>
              <w:pStyle w:val="af2"/>
              <w:rPr>
                <w:rFonts w:ascii="Times New Roman" w:hAnsi="Times New Roman" w:cs="Times New Roman"/>
              </w:rPr>
            </w:pPr>
            <w:r w:rsidRPr="007A0B20">
              <w:rPr>
                <w:rFonts w:ascii="Times New Roman" w:hAnsi="Times New Roman" w:cs="Times New Roman"/>
              </w:rPr>
              <w:t>количество проведенных мероприятий по озеленению территории в год</w:t>
            </w:r>
          </w:p>
        </w:tc>
        <w:tc>
          <w:tcPr>
            <w:tcW w:w="805" w:type="dxa"/>
            <w:shd w:val="clear" w:color="000000" w:fill="FFFFFF"/>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ед.</w:t>
            </w:r>
          </w:p>
        </w:tc>
        <w:tc>
          <w:tcPr>
            <w:tcW w:w="1137" w:type="dxa"/>
            <w:shd w:val="clear" w:color="000000" w:fill="FFFFFF"/>
          </w:tcPr>
          <w:p w:rsidR="007F022C" w:rsidRPr="007A0B20" w:rsidRDefault="007F022C" w:rsidP="00BA2D72">
            <w:pPr>
              <w:pStyle w:val="af"/>
              <w:jc w:val="center"/>
              <w:rPr>
                <w:rFonts w:ascii="Times New Roman" w:hAnsi="Times New Roman" w:cs="Times New Roman"/>
              </w:rPr>
            </w:pPr>
            <w:r>
              <w:rPr>
                <w:rFonts w:ascii="Times New Roman" w:hAnsi="Times New Roman" w:cs="Times New Roman"/>
              </w:rPr>
              <w:t>1</w:t>
            </w:r>
          </w:p>
        </w:tc>
        <w:tc>
          <w:tcPr>
            <w:tcW w:w="809" w:type="dxa"/>
            <w:shd w:val="clear" w:color="000000" w:fill="FFFFFF"/>
          </w:tcPr>
          <w:p w:rsidR="007F022C" w:rsidRDefault="007F022C" w:rsidP="00BA2D72">
            <w:pPr>
              <w:jc w:val="center"/>
            </w:pPr>
            <w:r w:rsidRPr="00F85628">
              <w:t>1</w:t>
            </w:r>
          </w:p>
        </w:tc>
        <w:tc>
          <w:tcPr>
            <w:tcW w:w="848" w:type="dxa"/>
            <w:shd w:val="clear" w:color="000000" w:fill="FFFFFF"/>
          </w:tcPr>
          <w:p w:rsidR="007F022C" w:rsidRDefault="007F022C" w:rsidP="00BA2D72">
            <w:pPr>
              <w:jc w:val="center"/>
            </w:pPr>
            <w:r w:rsidRPr="00F85628">
              <w:t>1</w:t>
            </w:r>
          </w:p>
        </w:tc>
        <w:tc>
          <w:tcPr>
            <w:tcW w:w="986" w:type="dxa"/>
            <w:shd w:val="clear" w:color="000000" w:fill="FFFFFF"/>
          </w:tcPr>
          <w:p w:rsidR="007F022C" w:rsidRDefault="007F022C" w:rsidP="00BA2D72">
            <w:pPr>
              <w:jc w:val="center"/>
            </w:pPr>
            <w:r w:rsidRPr="00F85628">
              <w:t>1</w:t>
            </w:r>
          </w:p>
        </w:tc>
        <w:tc>
          <w:tcPr>
            <w:tcW w:w="1085" w:type="dxa"/>
            <w:shd w:val="clear" w:color="000000" w:fill="FFFFFF"/>
          </w:tcPr>
          <w:p w:rsidR="007F022C" w:rsidRDefault="007F022C" w:rsidP="00BA2D72">
            <w:pPr>
              <w:jc w:val="center"/>
            </w:pPr>
            <w:r w:rsidRPr="00F85628">
              <w:t>1</w:t>
            </w:r>
          </w:p>
        </w:tc>
        <w:tc>
          <w:tcPr>
            <w:tcW w:w="1055" w:type="dxa"/>
            <w:shd w:val="clear" w:color="000000" w:fill="FFFFFF"/>
          </w:tcPr>
          <w:p w:rsidR="007F022C" w:rsidRDefault="007F022C" w:rsidP="00BA2D72">
            <w:pPr>
              <w:jc w:val="center"/>
            </w:pPr>
            <w:r w:rsidRPr="00F85628">
              <w:t>1</w:t>
            </w:r>
          </w:p>
        </w:tc>
      </w:tr>
      <w:tr w:rsidR="007F022C" w:rsidRPr="000A5EDA" w:rsidTr="00BA2D72">
        <w:trPr>
          <w:trHeight w:val="675"/>
          <w:jc w:val="right"/>
        </w:trPr>
        <w:tc>
          <w:tcPr>
            <w:tcW w:w="889" w:type="dxa"/>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3.</w:t>
            </w:r>
          </w:p>
        </w:tc>
        <w:tc>
          <w:tcPr>
            <w:tcW w:w="3060" w:type="dxa"/>
            <w:shd w:val="clear" w:color="000000" w:fill="FFFFFF"/>
          </w:tcPr>
          <w:p w:rsidR="007F022C" w:rsidRPr="007A0B20" w:rsidRDefault="007F022C" w:rsidP="00BA2D72">
            <w:pPr>
              <w:pStyle w:val="af2"/>
              <w:rPr>
                <w:rFonts w:ascii="Times New Roman" w:hAnsi="Times New Roman" w:cs="Times New Roman"/>
              </w:rPr>
            </w:pPr>
            <w:r w:rsidRPr="007A0B20">
              <w:rPr>
                <w:rFonts w:ascii="Times New Roman" w:hAnsi="Times New Roman" w:cs="Times New Roman"/>
              </w:rPr>
              <w:t>количество проведенных мероприятий по благоустройству территории кладбищ в год</w:t>
            </w:r>
          </w:p>
        </w:tc>
        <w:tc>
          <w:tcPr>
            <w:tcW w:w="805" w:type="dxa"/>
            <w:shd w:val="clear" w:color="000000" w:fill="FFFFFF"/>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ед.</w:t>
            </w:r>
          </w:p>
        </w:tc>
        <w:tc>
          <w:tcPr>
            <w:tcW w:w="1137" w:type="dxa"/>
            <w:shd w:val="clear" w:color="000000" w:fill="FFFFFF"/>
          </w:tcPr>
          <w:p w:rsidR="007F022C" w:rsidRPr="007A0B20" w:rsidRDefault="007F022C" w:rsidP="00BA2D72">
            <w:pPr>
              <w:pStyle w:val="af"/>
              <w:jc w:val="center"/>
              <w:rPr>
                <w:rFonts w:ascii="Times New Roman" w:hAnsi="Times New Roman" w:cs="Times New Roman"/>
              </w:rPr>
            </w:pPr>
            <w:r>
              <w:rPr>
                <w:rFonts w:ascii="Times New Roman" w:hAnsi="Times New Roman" w:cs="Times New Roman"/>
              </w:rPr>
              <w:t>1</w:t>
            </w:r>
          </w:p>
        </w:tc>
        <w:tc>
          <w:tcPr>
            <w:tcW w:w="809" w:type="dxa"/>
            <w:shd w:val="clear" w:color="000000" w:fill="FFFFFF"/>
          </w:tcPr>
          <w:p w:rsidR="007F022C" w:rsidRDefault="007F022C" w:rsidP="00BA2D72">
            <w:pPr>
              <w:jc w:val="center"/>
            </w:pPr>
            <w:r w:rsidRPr="00F85628">
              <w:t>1</w:t>
            </w:r>
          </w:p>
        </w:tc>
        <w:tc>
          <w:tcPr>
            <w:tcW w:w="848" w:type="dxa"/>
            <w:shd w:val="clear" w:color="000000" w:fill="FFFFFF"/>
          </w:tcPr>
          <w:p w:rsidR="007F022C" w:rsidRDefault="007F022C" w:rsidP="00BA2D72">
            <w:pPr>
              <w:jc w:val="center"/>
            </w:pPr>
            <w:r w:rsidRPr="00F85628">
              <w:t>1</w:t>
            </w:r>
          </w:p>
        </w:tc>
        <w:tc>
          <w:tcPr>
            <w:tcW w:w="986" w:type="dxa"/>
            <w:shd w:val="clear" w:color="000000" w:fill="FFFFFF"/>
          </w:tcPr>
          <w:p w:rsidR="007F022C" w:rsidRDefault="007F022C" w:rsidP="00BA2D72">
            <w:pPr>
              <w:jc w:val="center"/>
            </w:pPr>
            <w:r w:rsidRPr="00F85628">
              <w:t>1</w:t>
            </w:r>
          </w:p>
        </w:tc>
        <w:tc>
          <w:tcPr>
            <w:tcW w:w="1085" w:type="dxa"/>
            <w:shd w:val="clear" w:color="000000" w:fill="FFFFFF"/>
          </w:tcPr>
          <w:p w:rsidR="007F022C" w:rsidRDefault="007F022C" w:rsidP="00BA2D72">
            <w:pPr>
              <w:jc w:val="center"/>
            </w:pPr>
            <w:r w:rsidRPr="00F85628">
              <w:t>1</w:t>
            </w:r>
          </w:p>
        </w:tc>
        <w:tc>
          <w:tcPr>
            <w:tcW w:w="1055" w:type="dxa"/>
            <w:shd w:val="clear" w:color="000000" w:fill="FFFFFF"/>
          </w:tcPr>
          <w:p w:rsidR="007F022C" w:rsidRDefault="007F022C" w:rsidP="00BA2D72">
            <w:pPr>
              <w:jc w:val="center"/>
            </w:pPr>
            <w:r w:rsidRPr="00F85628">
              <w:t>1</w:t>
            </w:r>
          </w:p>
        </w:tc>
      </w:tr>
      <w:tr w:rsidR="007F022C" w:rsidRPr="000A5EDA" w:rsidTr="00BA2D72">
        <w:trPr>
          <w:trHeight w:val="675"/>
          <w:jc w:val="right"/>
        </w:trPr>
        <w:tc>
          <w:tcPr>
            <w:tcW w:w="889" w:type="dxa"/>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4.</w:t>
            </w:r>
          </w:p>
        </w:tc>
        <w:tc>
          <w:tcPr>
            <w:tcW w:w="3060" w:type="dxa"/>
            <w:shd w:val="clear" w:color="000000" w:fill="FFFFFF"/>
          </w:tcPr>
          <w:p w:rsidR="007F022C" w:rsidRPr="007A0B20" w:rsidRDefault="007F022C" w:rsidP="00BA2D72">
            <w:pPr>
              <w:pStyle w:val="af2"/>
              <w:rPr>
                <w:rFonts w:ascii="Times New Roman" w:hAnsi="Times New Roman" w:cs="Times New Roman"/>
              </w:rPr>
            </w:pPr>
            <w:r w:rsidRPr="007A0B20">
              <w:rPr>
                <w:rFonts w:ascii="Times New Roman" w:hAnsi="Times New Roman" w:cs="Times New Roman"/>
              </w:rPr>
              <w:t>количество установленных детских игровых площадок</w:t>
            </w:r>
          </w:p>
        </w:tc>
        <w:tc>
          <w:tcPr>
            <w:tcW w:w="805" w:type="dxa"/>
            <w:shd w:val="clear" w:color="000000" w:fill="FFFFFF"/>
          </w:tcPr>
          <w:p w:rsidR="007F022C" w:rsidRPr="007A0B20" w:rsidRDefault="001613BC" w:rsidP="00BA2D72">
            <w:pPr>
              <w:pStyle w:val="af"/>
              <w:jc w:val="center"/>
              <w:rPr>
                <w:rFonts w:ascii="Times New Roman" w:hAnsi="Times New Roman" w:cs="Times New Roman"/>
              </w:rPr>
            </w:pPr>
            <w:r w:rsidRPr="007A0B20">
              <w:rPr>
                <w:rFonts w:ascii="Times New Roman" w:hAnsi="Times New Roman" w:cs="Times New Roman"/>
              </w:rPr>
              <w:t>ед.</w:t>
            </w:r>
          </w:p>
        </w:tc>
        <w:tc>
          <w:tcPr>
            <w:tcW w:w="1137" w:type="dxa"/>
            <w:shd w:val="clear" w:color="000000" w:fill="FFFFFF"/>
          </w:tcPr>
          <w:p w:rsidR="007F022C" w:rsidRPr="007A0B20" w:rsidRDefault="001613BC" w:rsidP="00BA2D72">
            <w:pPr>
              <w:pStyle w:val="af"/>
              <w:jc w:val="center"/>
              <w:rPr>
                <w:rFonts w:ascii="Times New Roman" w:hAnsi="Times New Roman" w:cs="Times New Roman"/>
              </w:rPr>
            </w:pPr>
            <w:r>
              <w:rPr>
                <w:rFonts w:ascii="Times New Roman" w:hAnsi="Times New Roman" w:cs="Times New Roman"/>
              </w:rPr>
              <w:t>7</w:t>
            </w:r>
          </w:p>
        </w:tc>
        <w:tc>
          <w:tcPr>
            <w:tcW w:w="809" w:type="dxa"/>
            <w:shd w:val="clear" w:color="000000" w:fill="FFFFFF"/>
          </w:tcPr>
          <w:p w:rsidR="007F022C" w:rsidRPr="007A0B20" w:rsidRDefault="001613BC" w:rsidP="00BA2D72">
            <w:pPr>
              <w:jc w:val="center"/>
            </w:pPr>
            <w:r>
              <w:t>7</w:t>
            </w:r>
          </w:p>
        </w:tc>
        <w:tc>
          <w:tcPr>
            <w:tcW w:w="848" w:type="dxa"/>
            <w:shd w:val="clear" w:color="000000" w:fill="FFFFFF"/>
          </w:tcPr>
          <w:p w:rsidR="007F022C" w:rsidRPr="007A0B20" w:rsidRDefault="001613BC" w:rsidP="00BA2D72">
            <w:pPr>
              <w:jc w:val="center"/>
            </w:pPr>
            <w:r>
              <w:t>7</w:t>
            </w:r>
          </w:p>
        </w:tc>
        <w:tc>
          <w:tcPr>
            <w:tcW w:w="986" w:type="dxa"/>
            <w:shd w:val="clear" w:color="000000" w:fill="FFFFFF"/>
          </w:tcPr>
          <w:p w:rsidR="007F022C" w:rsidRPr="007A0B20" w:rsidRDefault="001613BC" w:rsidP="00BA2D72">
            <w:pPr>
              <w:jc w:val="center"/>
            </w:pPr>
            <w:r>
              <w:t>7</w:t>
            </w:r>
          </w:p>
        </w:tc>
        <w:tc>
          <w:tcPr>
            <w:tcW w:w="1085" w:type="dxa"/>
            <w:shd w:val="clear" w:color="000000" w:fill="FFFFFF"/>
          </w:tcPr>
          <w:p w:rsidR="007F022C" w:rsidRDefault="001613BC" w:rsidP="00BA2D72">
            <w:pPr>
              <w:jc w:val="center"/>
            </w:pPr>
            <w:r>
              <w:t>8</w:t>
            </w:r>
          </w:p>
        </w:tc>
        <w:tc>
          <w:tcPr>
            <w:tcW w:w="1055" w:type="dxa"/>
            <w:shd w:val="clear" w:color="000000" w:fill="FFFFFF"/>
          </w:tcPr>
          <w:p w:rsidR="007F022C" w:rsidRDefault="001613BC" w:rsidP="00BA2D72">
            <w:pPr>
              <w:jc w:val="center"/>
            </w:pPr>
            <w:r>
              <w:t>9</w:t>
            </w:r>
          </w:p>
        </w:tc>
      </w:tr>
      <w:tr w:rsidR="007F022C" w:rsidRPr="000A5EDA" w:rsidTr="00BA2D72">
        <w:trPr>
          <w:trHeight w:val="675"/>
          <w:jc w:val="right"/>
        </w:trPr>
        <w:tc>
          <w:tcPr>
            <w:tcW w:w="889" w:type="dxa"/>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5.</w:t>
            </w:r>
          </w:p>
        </w:tc>
        <w:tc>
          <w:tcPr>
            <w:tcW w:w="3060" w:type="dxa"/>
            <w:shd w:val="clear" w:color="000000" w:fill="FFFFFF"/>
          </w:tcPr>
          <w:p w:rsidR="007F022C" w:rsidRPr="007A0B20" w:rsidRDefault="007F022C" w:rsidP="00BA2D72">
            <w:pPr>
              <w:pStyle w:val="af2"/>
              <w:rPr>
                <w:rFonts w:ascii="Times New Roman" w:hAnsi="Times New Roman" w:cs="Times New Roman"/>
              </w:rPr>
            </w:pPr>
            <w:r w:rsidRPr="007A0B20">
              <w:rPr>
                <w:rFonts w:ascii="Times New Roman" w:hAnsi="Times New Roman" w:cs="Times New Roman"/>
              </w:rPr>
              <w:t>количество проведенных мероприятий по благоустройству памятных мест в год</w:t>
            </w:r>
          </w:p>
        </w:tc>
        <w:tc>
          <w:tcPr>
            <w:tcW w:w="805" w:type="dxa"/>
            <w:shd w:val="clear" w:color="000000" w:fill="FFFFFF"/>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ед.</w:t>
            </w:r>
          </w:p>
        </w:tc>
        <w:tc>
          <w:tcPr>
            <w:tcW w:w="1137" w:type="dxa"/>
            <w:shd w:val="clear" w:color="000000" w:fill="FFFFFF"/>
          </w:tcPr>
          <w:p w:rsidR="007F022C" w:rsidRPr="007A0B20" w:rsidRDefault="007F022C" w:rsidP="00BA2D72">
            <w:pPr>
              <w:pStyle w:val="af"/>
              <w:jc w:val="center"/>
              <w:rPr>
                <w:rFonts w:ascii="Times New Roman" w:hAnsi="Times New Roman" w:cs="Times New Roman"/>
              </w:rPr>
            </w:pPr>
            <w:r>
              <w:rPr>
                <w:rFonts w:ascii="Times New Roman" w:hAnsi="Times New Roman" w:cs="Times New Roman"/>
              </w:rPr>
              <w:t>1</w:t>
            </w:r>
          </w:p>
        </w:tc>
        <w:tc>
          <w:tcPr>
            <w:tcW w:w="809" w:type="dxa"/>
            <w:shd w:val="clear" w:color="000000" w:fill="FFFFFF"/>
          </w:tcPr>
          <w:p w:rsidR="007F022C" w:rsidRPr="007A0B20" w:rsidRDefault="007F022C" w:rsidP="00BA2D72">
            <w:pPr>
              <w:pStyle w:val="af"/>
              <w:jc w:val="center"/>
              <w:rPr>
                <w:rFonts w:ascii="Times New Roman" w:hAnsi="Times New Roman" w:cs="Times New Roman"/>
              </w:rPr>
            </w:pPr>
            <w:r>
              <w:rPr>
                <w:rFonts w:ascii="Times New Roman" w:hAnsi="Times New Roman" w:cs="Times New Roman"/>
              </w:rPr>
              <w:t>1</w:t>
            </w:r>
          </w:p>
        </w:tc>
        <w:tc>
          <w:tcPr>
            <w:tcW w:w="848" w:type="dxa"/>
            <w:shd w:val="clear" w:color="000000" w:fill="FFFFFF"/>
          </w:tcPr>
          <w:p w:rsidR="007F022C" w:rsidRDefault="007F022C" w:rsidP="00BA2D72">
            <w:pPr>
              <w:jc w:val="center"/>
            </w:pPr>
            <w:r w:rsidRPr="00F85628">
              <w:t>1</w:t>
            </w:r>
          </w:p>
        </w:tc>
        <w:tc>
          <w:tcPr>
            <w:tcW w:w="986" w:type="dxa"/>
            <w:shd w:val="clear" w:color="000000" w:fill="FFFFFF"/>
          </w:tcPr>
          <w:p w:rsidR="007F022C" w:rsidRDefault="007F022C" w:rsidP="00BA2D72">
            <w:pPr>
              <w:jc w:val="center"/>
            </w:pPr>
            <w:r w:rsidRPr="00F85628">
              <w:t>1</w:t>
            </w:r>
          </w:p>
        </w:tc>
        <w:tc>
          <w:tcPr>
            <w:tcW w:w="1085" w:type="dxa"/>
            <w:shd w:val="clear" w:color="000000" w:fill="FFFFFF"/>
          </w:tcPr>
          <w:p w:rsidR="007F022C" w:rsidRDefault="007F022C" w:rsidP="00BA2D72">
            <w:pPr>
              <w:jc w:val="center"/>
            </w:pPr>
            <w:r w:rsidRPr="00F85628">
              <w:t>1</w:t>
            </w:r>
          </w:p>
        </w:tc>
        <w:tc>
          <w:tcPr>
            <w:tcW w:w="1055" w:type="dxa"/>
            <w:shd w:val="clear" w:color="000000" w:fill="FFFFFF"/>
          </w:tcPr>
          <w:p w:rsidR="007F022C" w:rsidRDefault="007F022C" w:rsidP="00BA2D72">
            <w:pPr>
              <w:jc w:val="center"/>
            </w:pPr>
            <w:r w:rsidRPr="00F85628">
              <w:t>1</w:t>
            </w:r>
          </w:p>
        </w:tc>
      </w:tr>
      <w:tr w:rsidR="007F022C" w:rsidRPr="000A5EDA" w:rsidTr="00BA2D72">
        <w:trPr>
          <w:trHeight w:val="675"/>
          <w:jc w:val="right"/>
        </w:trPr>
        <w:tc>
          <w:tcPr>
            <w:tcW w:w="889" w:type="dxa"/>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6.</w:t>
            </w:r>
          </w:p>
        </w:tc>
        <w:tc>
          <w:tcPr>
            <w:tcW w:w="3060" w:type="dxa"/>
            <w:shd w:val="clear" w:color="000000" w:fill="FFFFFF"/>
          </w:tcPr>
          <w:p w:rsidR="007F022C" w:rsidRPr="007A0B20" w:rsidRDefault="007F022C" w:rsidP="00BA2D72">
            <w:pPr>
              <w:pStyle w:val="af2"/>
              <w:rPr>
                <w:rFonts w:ascii="Times New Roman" w:hAnsi="Times New Roman" w:cs="Times New Roman"/>
              </w:rPr>
            </w:pPr>
            <w:r w:rsidRPr="007F022C">
              <w:rPr>
                <w:rFonts w:ascii="Times New Roman" w:hAnsi="Times New Roman" w:cs="Times New Roman"/>
              </w:rPr>
              <w:t>количества проведенных мероприятий по организации информационной среды</w:t>
            </w:r>
          </w:p>
        </w:tc>
        <w:tc>
          <w:tcPr>
            <w:tcW w:w="805" w:type="dxa"/>
            <w:shd w:val="clear" w:color="000000" w:fill="FFFFFF"/>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ед.</w:t>
            </w:r>
          </w:p>
        </w:tc>
        <w:tc>
          <w:tcPr>
            <w:tcW w:w="1137" w:type="dxa"/>
            <w:shd w:val="clear" w:color="000000" w:fill="FFFFFF"/>
          </w:tcPr>
          <w:p w:rsidR="007F022C" w:rsidRPr="007A0B20" w:rsidRDefault="007F022C" w:rsidP="00BA2D72">
            <w:pPr>
              <w:pStyle w:val="af"/>
              <w:jc w:val="center"/>
              <w:rPr>
                <w:rFonts w:ascii="Times New Roman" w:hAnsi="Times New Roman" w:cs="Times New Roman"/>
              </w:rPr>
            </w:pPr>
            <w:r>
              <w:rPr>
                <w:rFonts w:ascii="Times New Roman" w:hAnsi="Times New Roman" w:cs="Times New Roman"/>
              </w:rPr>
              <w:t>1</w:t>
            </w:r>
          </w:p>
        </w:tc>
        <w:tc>
          <w:tcPr>
            <w:tcW w:w="809" w:type="dxa"/>
            <w:shd w:val="clear" w:color="000000" w:fill="FFFFFF"/>
          </w:tcPr>
          <w:p w:rsidR="007F022C" w:rsidRPr="007A0B20" w:rsidRDefault="007F022C" w:rsidP="00BA2D72">
            <w:pPr>
              <w:pStyle w:val="af"/>
              <w:jc w:val="center"/>
              <w:rPr>
                <w:rFonts w:ascii="Times New Roman" w:hAnsi="Times New Roman" w:cs="Times New Roman"/>
              </w:rPr>
            </w:pPr>
            <w:r>
              <w:rPr>
                <w:rFonts w:ascii="Times New Roman" w:hAnsi="Times New Roman" w:cs="Times New Roman"/>
              </w:rPr>
              <w:t>1</w:t>
            </w:r>
          </w:p>
        </w:tc>
        <w:tc>
          <w:tcPr>
            <w:tcW w:w="848" w:type="dxa"/>
            <w:shd w:val="clear" w:color="000000" w:fill="FFFFFF"/>
          </w:tcPr>
          <w:p w:rsidR="007F022C" w:rsidRDefault="007F022C" w:rsidP="00BA2D72">
            <w:pPr>
              <w:jc w:val="center"/>
            </w:pPr>
            <w:r w:rsidRPr="00F85628">
              <w:t>1</w:t>
            </w:r>
          </w:p>
        </w:tc>
        <w:tc>
          <w:tcPr>
            <w:tcW w:w="986" w:type="dxa"/>
            <w:shd w:val="clear" w:color="000000" w:fill="FFFFFF"/>
          </w:tcPr>
          <w:p w:rsidR="007F022C" w:rsidRDefault="007F022C" w:rsidP="00BA2D72">
            <w:pPr>
              <w:jc w:val="center"/>
            </w:pPr>
            <w:r w:rsidRPr="00F85628">
              <w:t>1</w:t>
            </w:r>
          </w:p>
        </w:tc>
        <w:tc>
          <w:tcPr>
            <w:tcW w:w="1085" w:type="dxa"/>
            <w:shd w:val="clear" w:color="000000" w:fill="FFFFFF"/>
          </w:tcPr>
          <w:p w:rsidR="007F022C" w:rsidRDefault="007F022C" w:rsidP="00BA2D72">
            <w:pPr>
              <w:jc w:val="center"/>
            </w:pPr>
            <w:r w:rsidRPr="00F85628">
              <w:t>1</w:t>
            </w:r>
          </w:p>
        </w:tc>
        <w:tc>
          <w:tcPr>
            <w:tcW w:w="1055" w:type="dxa"/>
            <w:shd w:val="clear" w:color="000000" w:fill="FFFFFF"/>
          </w:tcPr>
          <w:p w:rsidR="007F022C" w:rsidRDefault="007F022C" w:rsidP="00BA2D72">
            <w:pPr>
              <w:jc w:val="center"/>
            </w:pPr>
            <w:r w:rsidRPr="00F85628">
              <w:t>1</w:t>
            </w:r>
          </w:p>
        </w:tc>
      </w:tr>
    </w:tbl>
    <w:p w:rsidR="007F022C" w:rsidRDefault="007F022C" w:rsidP="007F022C">
      <w:pPr>
        <w:ind w:firstLine="360"/>
        <w:jc w:val="center"/>
        <w:rPr>
          <w:b/>
        </w:rPr>
      </w:pPr>
    </w:p>
    <w:p w:rsidR="007F022C" w:rsidRPr="007A0B20" w:rsidRDefault="007F022C" w:rsidP="007F022C">
      <w:pPr>
        <w:ind w:firstLine="851"/>
        <w:jc w:val="both"/>
      </w:pPr>
    </w:p>
    <w:p w:rsidR="00493C3A" w:rsidRPr="007A0B20" w:rsidRDefault="00493C3A">
      <w:pPr>
        <w:ind w:left="5160"/>
        <w:jc w:val="both"/>
      </w:pPr>
    </w:p>
    <w:p w:rsidR="00493C3A" w:rsidRPr="007A0B20" w:rsidRDefault="00493C3A">
      <w:pPr>
        <w:ind w:left="5160"/>
        <w:jc w:val="both"/>
      </w:pPr>
    </w:p>
    <w:p w:rsidR="00493C3A" w:rsidRPr="007A0B20" w:rsidRDefault="00493C3A">
      <w:pPr>
        <w:ind w:left="5160"/>
        <w:jc w:val="both"/>
      </w:pPr>
    </w:p>
    <w:p w:rsidR="00493C3A" w:rsidRPr="007A0B20" w:rsidRDefault="00493C3A">
      <w:pPr>
        <w:ind w:left="5160"/>
        <w:jc w:val="both"/>
      </w:pPr>
    </w:p>
    <w:p w:rsidR="00493C3A" w:rsidRPr="007A0B20" w:rsidRDefault="00493C3A">
      <w:pPr>
        <w:ind w:left="5160"/>
        <w:jc w:val="both"/>
      </w:pPr>
    </w:p>
    <w:p w:rsidR="00493C3A" w:rsidRPr="007A0B20" w:rsidRDefault="00493C3A">
      <w:pPr>
        <w:ind w:left="5160"/>
        <w:jc w:val="both"/>
      </w:pPr>
    </w:p>
    <w:p w:rsidR="00493C3A" w:rsidRPr="007A0B20" w:rsidRDefault="00493C3A">
      <w:pPr>
        <w:ind w:left="5160"/>
        <w:jc w:val="both"/>
      </w:pPr>
    </w:p>
    <w:p w:rsidR="00493C3A" w:rsidRPr="007A0B20" w:rsidRDefault="00493C3A">
      <w:pPr>
        <w:ind w:left="5160"/>
        <w:jc w:val="both"/>
      </w:pPr>
    </w:p>
    <w:p w:rsidR="00493C3A" w:rsidRPr="007A0B20" w:rsidRDefault="00493C3A">
      <w:pPr>
        <w:ind w:left="5160"/>
        <w:jc w:val="both"/>
      </w:pPr>
    </w:p>
    <w:p w:rsidR="00493C3A" w:rsidRDefault="00493C3A">
      <w:pPr>
        <w:ind w:left="5160"/>
        <w:jc w:val="both"/>
      </w:pPr>
    </w:p>
    <w:p w:rsidR="007F022C" w:rsidRPr="007A0B20" w:rsidRDefault="007F022C">
      <w:pPr>
        <w:ind w:left="5160"/>
        <w:jc w:val="both"/>
      </w:pPr>
    </w:p>
    <w:p w:rsidR="00674B64" w:rsidRDefault="00674B64">
      <w:pPr>
        <w:ind w:left="5160"/>
        <w:jc w:val="both"/>
      </w:pPr>
    </w:p>
    <w:p w:rsidR="008F0371" w:rsidRDefault="008F0371">
      <w:pPr>
        <w:ind w:left="5160"/>
        <w:jc w:val="both"/>
      </w:pPr>
    </w:p>
    <w:p w:rsidR="008F0371" w:rsidRDefault="008F0371">
      <w:pPr>
        <w:ind w:left="5160"/>
        <w:jc w:val="both"/>
      </w:pPr>
    </w:p>
    <w:p w:rsidR="008F0371" w:rsidRDefault="008F0371">
      <w:pPr>
        <w:ind w:left="5160"/>
        <w:jc w:val="both"/>
      </w:pPr>
    </w:p>
    <w:p w:rsidR="008F0371" w:rsidRDefault="008F0371">
      <w:pPr>
        <w:ind w:left="5160"/>
        <w:jc w:val="both"/>
      </w:pPr>
    </w:p>
    <w:p w:rsidR="008F0371" w:rsidRDefault="008F0371">
      <w:pPr>
        <w:ind w:left="5160"/>
        <w:jc w:val="both"/>
      </w:pPr>
    </w:p>
    <w:p w:rsidR="008F0371" w:rsidRDefault="008F0371">
      <w:pPr>
        <w:ind w:left="5160"/>
        <w:jc w:val="both"/>
      </w:pPr>
    </w:p>
    <w:p w:rsidR="008F0371" w:rsidRDefault="008F0371">
      <w:pPr>
        <w:ind w:left="5160"/>
        <w:jc w:val="both"/>
      </w:pPr>
    </w:p>
    <w:p w:rsidR="008F0371" w:rsidRDefault="008F0371">
      <w:pPr>
        <w:ind w:left="5160"/>
        <w:jc w:val="both"/>
      </w:pPr>
    </w:p>
    <w:p w:rsidR="008F0371" w:rsidRDefault="008F0371">
      <w:pPr>
        <w:ind w:left="5160"/>
        <w:jc w:val="both"/>
      </w:pPr>
    </w:p>
    <w:p w:rsidR="00493C3A" w:rsidRPr="007A0B20" w:rsidRDefault="00155457">
      <w:pPr>
        <w:ind w:left="5160"/>
        <w:jc w:val="both"/>
      </w:pPr>
      <w:r w:rsidRPr="007A0B20">
        <w:t>ПРИЛОЖЕНИЕ № 4</w:t>
      </w:r>
    </w:p>
    <w:p w:rsidR="00493C3A" w:rsidRPr="007A0B20" w:rsidRDefault="00155457">
      <w:pPr>
        <w:ind w:left="5160"/>
        <w:jc w:val="both"/>
      </w:pPr>
      <w:r w:rsidRPr="007A0B20">
        <w:t>к Муниципальной программе</w:t>
      </w:r>
    </w:p>
    <w:p w:rsidR="00493C3A" w:rsidRPr="007A0B20" w:rsidRDefault="00155457">
      <w:pPr>
        <w:ind w:left="5160"/>
        <w:jc w:val="both"/>
      </w:pPr>
      <w:r w:rsidRPr="007A0B20">
        <w:t>Черемховского сельского поселения</w:t>
      </w:r>
    </w:p>
    <w:p w:rsidR="00493C3A" w:rsidRPr="007A0B20" w:rsidRDefault="00155457">
      <w:pPr>
        <w:ind w:left="5160"/>
        <w:jc w:val="both"/>
      </w:pPr>
      <w:r w:rsidRPr="007A0B20">
        <w:t>«Развитие жилищно-коммунального</w:t>
      </w:r>
    </w:p>
    <w:p w:rsidR="00493C3A" w:rsidRPr="007A0B20" w:rsidRDefault="00155457">
      <w:pPr>
        <w:ind w:left="5160"/>
        <w:jc w:val="both"/>
      </w:pPr>
      <w:r w:rsidRPr="007A0B20">
        <w:t>хозяйства</w:t>
      </w:r>
      <w:r w:rsidRPr="007A0B20">
        <w:rPr>
          <w:rFonts w:eastAsia="Calibri"/>
        </w:rPr>
        <w:t xml:space="preserve"> на территории Черемховского сельского поселения</w:t>
      </w:r>
      <w:r w:rsidRPr="007A0B20">
        <w:t xml:space="preserve">» на </w:t>
      </w:r>
      <w:r w:rsidR="003446C1">
        <w:t>2024</w:t>
      </w:r>
      <w:r w:rsidRPr="007A0B20">
        <w:t>-</w:t>
      </w:r>
      <w:r w:rsidR="003446C1">
        <w:t>2028</w:t>
      </w:r>
      <w:r w:rsidRPr="007A0B20">
        <w:t xml:space="preserve"> годы</w:t>
      </w:r>
      <w:r>
        <w:t>.</w:t>
      </w:r>
    </w:p>
    <w:p w:rsidR="00493C3A" w:rsidRPr="007A0B20" w:rsidRDefault="00493C3A">
      <w:pPr>
        <w:tabs>
          <w:tab w:val="left" w:pos="284"/>
          <w:tab w:val="left" w:pos="426"/>
        </w:tabs>
        <w:ind w:left="5160"/>
        <w:jc w:val="center"/>
        <w:rPr>
          <w:sz w:val="16"/>
          <w:szCs w:val="16"/>
        </w:rPr>
      </w:pPr>
    </w:p>
    <w:p w:rsidR="00493C3A" w:rsidRPr="007A0B20" w:rsidRDefault="00155457">
      <w:pPr>
        <w:pStyle w:val="41"/>
        <w:shd w:val="clear" w:color="auto" w:fill="auto"/>
        <w:spacing w:before="0" w:after="0" w:line="240" w:lineRule="auto"/>
        <w:rPr>
          <w:sz w:val="24"/>
          <w:szCs w:val="24"/>
        </w:rPr>
      </w:pPr>
      <w:r w:rsidRPr="007A0B20">
        <w:rPr>
          <w:b/>
          <w:bCs/>
          <w:sz w:val="24"/>
          <w:szCs w:val="24"/>
        </w:rPr>
        <w:t>Раздел 1. ПАСПОРТПОДПРОГРАММЫМУНИЦИПАЛЬНОЙ ПРОГРАММЫ</w:t>
      </w:r>
    </w:p>
    <w:p w:rsidR="00493C3A" w:rsidRPr="007A0B20" w:rsidRDefault="00493C3A">
      <w:pPr>
        <w:pStyle w:val="12"/>
        <w:rPr>
          <w:rFonts w:ascii="Times New Roman" w:hAnsi="Times New Roman" w:cs="Times New Roman"/>
          <w:sz w:val="16"/>
          <w:szCs w:val="16"/>
          <w:shd w:val="clear" w:color="auto" w:fill="FFFFFF"/>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7"/>
        <w:gridCol w:w="7046"/>
      </w:tblGrid>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Наименование муниципальной программы</w:t>
            </w:r>
          </w:p>
        </w:tc>
        <w:tc>
          <w:tcPr>
            <w:tcW w:w="7046"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Fonts w:eastAsia="Calibri"/>
                <w:sz w:val="24"/>
                <w:szCs w:val="24"/>
              </w:rPr>
              <w:t xml:space="preserve">Муниципальная программа «Развитие жилищно-коммунального хозяйства на территории Черемховского сельского поселения» на </w:t>
            </w:r>
            <w:r w:rsidR="003446C1">
              <w:rPr>
                <w:rFonts w:eastAsia="Calibri"/>
                <w:sz w:val="24"/>
                <w:szCs w:val="24"/>
              </w:rPr>
              <w:t>2024</w:t>
            </w:r>
            <w:r w:rsidRPr="007A0B20">
              <w:rPr>
                <w:rFonts w:eastAsia="Calibri"/>
                <w:sz w:val="24"/>
                <w:szCs w:val="24"/>
              </w:rPr>
              <w:t>-</w:t>
            </w:r>
            <w:r w:rsidR="003446C1">
              <w:rPr>
                <w:rFonts w:eastAsia="Calibri"/>
                <w:sz w:val="24"/>
                <w:szCs w:val="24"/>
              </w:rPr>
              <w:t>2028</w:t>
            </w:r>
            <w:r w:rsidRPr="007A0B20">
              <w:rPr>
                <w:rFonts w:eastAsia="Calibri"/>
                <w:sz w:val="24"/>
                <w:szCs w:val="24"/>
              </w:rPr>
              <w:t xml:space="preserve"> годы (далее – Программа)</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Style w:val="110"/>
                <w:rFonts w:eastAsia="Calibri"/>
                <w:sz w:val="24"/>
                <w:szCs w:val="24"/>
              </w:rPr>
              <w:t xml:space="preserve">Наименование подпрограммы </w:t>
            </w:r>
          </w:p>
        </w:tc>
        <w:tc>
          <w:tcPr>
            <w:tcW w:w="7046" w:type="dxa"/>
          </w:tcPr>
          <w:p w:rsidR="00493C3A" w:rsidRPr="007A0B20" w:rsidRDefault="00155457">
            <w:pPr>
              <w:pStyle w:val="41"/>
              <w:shd w:val="clear" w:color="auto" w:fill="auto"/>
              <w:spacing w:before="0" w:after="0" w:line="240" w:lineRule="auto"/>
              <w:jc w:val="both"/>
              <w:rPr>
                <w:rStyle w:val="110"/>
                <w:rFonts w:eastAsia="Calibri"/>
                <w:sz w:val="24"/>
                <w:szCs w:val="24"/>
              </w:rPr>
            </w:pPr>
            <w:r w:rsidRPr="007A0B20">
              <w:rPr>
                <w:rStyle w:val="110"/>
                <w:rFonts w:eastAsia="Calibri"/>
                <w:sz w:val="24"/>
                <w:szCs w:val="24"/>
              </w:rPr>
              <w:t>«Энергосбережение и повышение энергетической эффективности на территории Черемховского с</w:t>
            </w:r>
            <w:r w:rsidR="006E518A">
              <w:rPr>
                <w:rStyle w:val="110"/>
                <w:rFonts w:eastAsia="Calibri"/>
                <w:sz w:val="24"/>
                <w:szCs w:val="24"/>
              </w:rPr>
              <w:t xml:space="preserve">ельского поселения» на </w:t>
            </w:r>
            <w:r w:rsidR="003446C1">
              <w:rPr>
                <w:rStyle w:val="110"/>
                <w:rFonts w:eastAsia="Calibri"/>
                <w:sz w:val="24"/>
                <w:szCs w:val="24"/>
              </w:rPr>
              <w:t>2024</w:t>
            </w:r>
            <w:r w:rsidR="006E518A">
              <w:rPr>
                <w:rStyle w:val="110"/>
                <w:rFonts w:eastAsia="Calibri"/>
                <w:sz w:val="24"/>
                <w:szCs w:val="24"/>
              </w:rPr>
              <w:t>-</w:t>
            </w:r>
            <w:r w:rsidR="003446C1">
              <w:rPr>
                <w:rStyle w:val="110"/>
                <w:rFonts w:eastAsia="Calibri"/>
                <w:sz w:val="24"/>
                <w:szCs w:val="24"/>
              </w:rPr>
              <w:t>2028</w:t>
            </w:r>
            <w:r w:rsidRPr="007A0B20">
              <w:rPr>
                <w:rStyle w:val="110"/>
                <w:rFonts w:eastAsia="Calibri"/>
                <w:sz w:val="24"/>
                <w:szCs w:val="24"/>
              </w:rPr>
              <w:t xml:space="preserve"> годы </w:t>
            </w:r>
            <w:r w:rsidRPr="007A0B20">
              <w:rPr>
                <w:rFonts w:eastAsia="Calibri"/>
                <w:sz w:val="24"/>
                <w:szCs w:val="24"/>
              </w:rPr>
              <w:t>(далее – Подпрограмма 4)</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Ответственный исполнитель подпрограммы (соисполнитель программы)</w:t>
            </w:r>
          </w:p>
        </w:tc>
        <w:tc>
          <w:tcPr>
            <w:tcW w:w="7046"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Администрация Черемховского сельского поселения</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Участники</w:t>
            </w:r>
          </w:p>
        </w:tc>
        <w:tc>
          <w:tcPr>
            <w:tcW w:w="7046"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Администрация Черемховского сельского поселения</w:t>
            </w:r>
          </w:p>
        </w:tc>
      </w:tr>
      <w:tr w:rsidR="00493C3A" w:rsidRPr="007A0B20">
        <w:trPr>
          <w:trHeight w:val="302"/>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Цель подпрограммы</w:t>
            </w:r>
          </w:p>
        </w:tc>
        <w:tc>
          <w:tcPr>
            <w:tcW w:w="7046" w:type="dxa"/>
          </w:tcPr>
          <w:p w:rsidR="00493C3A" w:rsidRPr="007A0B20" w:rsidRDefault="00155457">
            <w:pPr>
              <w:pStyle w:val="aa"/>
              <w:jc w:val="both"/>
            </w:pPr>
            <w:r w:rsidRPr="007A0B20">
              <w:rPr>
                <w:bCs/>
                <w:color w:val="000000"/>
              </w:rPr>
              <w:t>эффективное использование энергетических ресурсов Черемховского сельского поселения</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Задачи подпрограммы</w:t>
            </w:r>
          </w:p>
        </w:tc>
        <w:tc>
          <w:tcPr>
            <w:tcW w:w="7046" w:type="dxa"/>
          </w:tcPr>
          <w:p w:rsidR="00493C3A" w:rsidRPr="007A0B20" w:rsidRDefault="00155457">
            <w:pPr>
              <w:jc w:val="both"/>
            </w:pPr>
            <w:r w:rsidRPr="007A0B20">
              <w:t>создание правовых, экономических и организационных основ стимулирования энергосбережения на территории Черемховского сельского поселения;</w:t>
            </w:r>
          </w:p>
          <w:p w:rsidR="00493C3A" w:rsidRPr="007A0B20" w:rsidRDefault="00155457">
            <w:pPr>
              <w:pStyle w:val="41"/>
              <w:shd w:val="clear" w:color="auto" w:fill="auto"/>
              <w:spacing w:before="0" w:after="0" w:line="240" w:lineRule="auto"/>
              <w:jc w:val="both"/>
              <w:rPr>
                <w:rFonts w:eastAsia="Calibri"/>
                <w:sz w:val="24"/>
                <w:szCs w:val="24"/>
              </w:rPr>
            </w:pPr>
            <w:r w:rsidRPr="007A0B20">
              <w:rPr>
                <w:sz w:val="24"/>
                <w:szCs w:val="24"/>
              </w:rPr>
              <w:t>снижение нагрузки по оплате услуг энерго- и теплоснабжения на бюджет поселения</w:t>
            </w:r>
          </w:p>
        </w:tc>
      </w:tr>
      <w:tr w:rsidR="00493C3A" w:rsidRPr="007A0B20">
        <w:trPr>
          <w:jc w:val="center"/>
        </w:trPr>
        <w:tc>
          <w:tcPr>
            <w:tcW w:w="2797" w:type="dxa"/>
          </w:tcPr>
          <w:p w:rsidR="00493C3A" w:rsidRPr="007A0B20" w:rsidRDefault="00155457">
            <w:pPr>
              <w:autoSpaceDE w:val="0"/>
              <w:autoSpaceDN w:val="0"/>
              <w:adjustRightInd w:val="0"/>
              <w:jc w:val="both"/>
              <w:rPr>
                <w:rStyle w:val="110"/>
                <w:rFonts w:eastAsia="Calibri"/>
                <w:sz w:val="24"/>
                <w:szCs w:val="24"/>
              </w:rPr>
            </w:pPr>
            <w:r w:rsidRPr="007A0B20">
              <w:t>Перечень основных мероприятий подпрограммы</w:t>
            </w:r>
          </w:p>
        </w:tc>
        <w:tc>
          <w:tcPr>
            <w:tcW w:w="7046"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Fonts w:eastAsia="Calibri"/>
                <w:sz w:val="24"/>
                <w:szCs w:val="24"/>
              </w:rPr>
              <w:t>реализация правовых, экономических и организационных мероприятий в сфере энергосбережения на территории поселения</w:t>
            </w:r>
          </w:p>
        </w:tc>
      </w:tr>
      <w:tr w:rsidR="00493C3A" w:rsidRPr="007A0B20" w:rsidTr="006E518A">
        <w:trPr>
          <w:trHeight w:val="782"/>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Сроки реализации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подпрограммы </w:t>
            </w:r>
          </w:p>
        </w:tc>
        <w:tc>
          <w:tcPr>
            <w:tcW w:w="7046" w:type="dxa"/>
          </w:tcPr>
          <w:p w:rsidR="00493C3A" w:rsidRPr="007A0B20" w:rsidRDefault="003446C1">
            <w:pPr>
              <w:pStyle w:val="41"/>
              <w:shd w:val="clear" w:color="auto" w:fill="auto"/>
              <w:spacing w:before="0" w:after="0" w:line="240" w:lineRule="auto"/>
              <w:jc w:val="both"/>
              <w:rPr>
                <w:rFonts w:eastAsia="Calibri"/>
                <w:sz w:val="24"/>
                <w:szCs w:val="24"/>
              </w:rPr>
            </w:pPr>
            <w:r>
              <w:rPr>
                <w:rStyle w:val="110"/>
                <w:rFonts w:eastAsia="Calibri"/>
                <w:sz w:val="24"/>
                <w:szCs w:val="24"/>
              </w:rPr>
              <w:t>2024</w:t>
            </w:r>
            <w:r w:rsidR="00155457" w:rsidRPr="007A0B20">
              <w:rPr>
                <w:rStyle w:val="110"/>
                <w:rFonts w:eastAsia="Calibri"/>
                <w:sz w:val="24"/>
                <w:szCs w:val="24"/>
              </w:rPr>
              <w:t>-</w:t>
            </w:r>
            <w:r>
              <w:rPr>
                <w:rStyle w:val="110"/>
                <w:rFonts w:eastAsia="Calibri"/>
                <w:sz w:val="24"/>
                <w:szCs w:val="24"/>
              </w:rPr>
              <w:t>2028</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Объем и источники финансирования подпрограммы </w:t>
            </w:r>
          </w:p>
        </w:tc>
        <w:tc>
          <w:tcPr>
            <w:tcW w:w="7046" w:type="dxa"/>
          </w:tcPr>
          <w:p w:rsidR="002C291F" w:rsidRPr="007A0B20" w:rsidRDefault="002C291F" w:rsidP="002C291F">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Общий объем финансирования подпро</w:t>
            </w:r>
            <w:r>
              <w:rPr>
                <w:rStyle w:val="110"/>
                <w:rFonts w:eastAsia="Calibri"/>
                <w:sz w:val="24"/>
                <w:szCs w:val="24"/>
              </w:rPr>
              <w:t xml:space="preserve">граммы </w:t>
            </w:r>
            <w:r w:rsidR="00D81D03" w:rsidRPr="00D81D03">
              <w:rPr>
                <w:rStyle w:val="110"/>
                <w:rFonts w:eastAsia="Calibri"/>
                <w:sz w:val="24"/>
                <w:szCs w:val="24"/>
              </w:rPr>
              <w:t>805,000</w:t>
            </w:r>
            <w:r w:rsidRPr="007A0B20">
              <w:rPr>
                <w:rStyle w:val="110"/>
                <w:rFonts w:eastAsia="Calibri"/>
                <w:sz w:val="24"/>
                <w:szCs w:val="24"/>
              </w:rPr>
              <w:t>тыс. рублей, в том числе:</w:t>
            </w:r>
          </w:p>
          <w:p w:rsidR="002C291F" w:rsidRPr="007A0B20" w:rsidRDefault="002C291F" w:rsidP="002C291F">
            <w:pPr>
              <w:pStyle w:val="41"/>
              <w:shd w:val="clear" w:color="auto" w:fill="auto"/>
              <w:tabs>
                <w:tab w:val="left" w:pos="318"/>
              </w:tabs>
              <w:spacing w:before="0" w:after="0" w:line="240" w:lineRule="auto"/>
              <w:jc w:val="both"/>
              <w:rPr>
                <w:rStyle w:val="110"/>
                <w:rFonts w:eastAsia="Calibri"/>
                <w:sz w:val="24"/>
                <w:szCs w:val="24"/>
              </w:rPr>
            </w:pPr>
            <w:r w:rsidRPr="007A0B20">
              <w:rPr>
                <w:rStyle w:val="110"/>
                <w:rFonts w:eastAsia="Calibri"/>
                <w:sz w:val="24"/>
                <w:szCs w:val="24"/>
              </w:rPr>
              <w:t>1) объем финансирования подпрограммы по годам:</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002C291F" w:rsidRPr="007A0B20">
              <w:rPr>
                <w:rStyle w:val="110"/>
                <w:sz w:val="24"/>
                <w:szCs w:val="24"/>
              </w:rPr>
              <w:t xml:space="preserve"> год </w:t>
            </w:r>
            <w:r w:rsidR="002C291F" w:rsidRPr="007A0B20">
              <w:rPr>
                <w:rFonts w:eastAsia="Calibri"/>
                <w:sz w:val="24"/>
                <w:szCs w:val="24"/>
              </w:rPr>
              <w:t xml:space="preserve">- </w:t>
            </w:r>
            <w:r w:rsidR="00D81D03" w:rsidRPr="00D81D03">
              <w:rPr>
                <w:rStyle w:val="110"/>
                <w:rFonts w:eastAsia="Calibri"/>
                <w:sz w:val="24"/>
                <w:szCs w:val="24"/>
              </w:rPr>
              <w:t>185,000</w:t>
            </w:r>
            <w:r w:rsidR="002C291F" w:rsidRPr="007A0B20">
              <w:rPr>
                <w:rStyle w:val="110"/>
                <w:rFonts w:eastAsia="Calibri"/>
                <w:sz w:val="24"/>
                <w:szCs w:val="24"/>
              </w:rPr>
              <w:t>тыс. рублей;</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002C291F" w:rsidRPr="007A0B20">
              <w:rPr>
                <w:rStyle w:val="110"/>
                <w:sz w:val="24"/>
                <w:szCs w:val="24"/>
              </w:rPr>
              <w:t xml:space="preserve"> год</w:t>
            </w:r>
            <w:r w:rsidR="002C291F" w:rsidRPr="007A0B20">
              <w:rPr>
                <w:rFonts w:eastAsia="Calibri"/>
                <w:sz w:val="24"/>
                <w:szCs w:val="24"/>
              </w:rPr>
              <w:t xml:space="preserve"> - </w:t>
            </w:r>
            <w:r w:rsidR="008F0371">
              <w:rPr>
                <w:rStyle w:val="110"/>
                <w:rFonts w:eastAsia="Calibri"/>
                <w:sz w:val="24"/>
                <w:szCs w:val="24"/>
              </w:rPr>
              <w:t>350</w:t>
            </w:r>
            <w:r w:rsidR="002C291F" w:rsidRPr="00683206">
              <w:rPr>
                <w:rStyle w:val="110"/>
                <w:rFonts w:eastAsia="Calibri"/>
                <w:sz w:val="24"/>
                <w:szCs w:val="24"/>
              </w:rPr>
              <w:t>,</w:t>
            </w:r>
            <w:r w:rsidR="008F0371">
              <w:rPr>
                <w:rStyle w:val="110"/>
                <w:rFonts w:eastAsia="Calibri"/>
                <w:sz w:val="24"/>
                <w:szCs w:val="24"/>
              </w:rPr>
              <w:t>000</w:t>
            </w:r>
            <w:r w:rsidR="002C291F" w:rsidRPr="007A0B20">
              <w:rPr>
                <w:rStyle w:val="110"/>
                <w:rFonts w:eastAsia="Calibri"/>
                <w:sz w:val="24"/>
                <w:szCs w:val="24"/>
              </w:rPr>
              <w:t xml:space="preserve"> тыс. рублей;</w:t>
            </w:r>
          </w:p>
          <w:p w:rsidR="002C291F"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002C291F" w:rsidRPr="007A0B20">
              <w:rPr>
                <w:rStyle w:val="110"/>
                <w:sz w:val="24"/>
                <w:szCs w:val="24"/>
              </w:rPr>
              <w:t xml:space="preserve"> год</w:t>
            </w:r>
            <w:r w:rsidR="008F0371">
              <w:rPr>
                <w:rFonts w:eastAsia="Calibri"/>
                <w:sz w:val="24"/>
                <w:szCs w:val="24"/>
              </w:rPr>
              <w:t xml:space="preserve">- </w:t>
            </w:r>
            <w:r w:rsidR="008F0371">
              <w:rPr>
                <w:rStyle w:val="110"/>
                <w:rFonts w:eastAsia="Calibri"/>
                <w:sz w:val="24"/>
                <w:szCs w:val="24"/>
              </w:rPr>
              <w:t>150,000</w:t>
            </w:r>
            <w:r w:rsidR="002C291F" w:rsidRPr="007A0B20">
              <w:rPr>
                <w:rStyle w:val="110"/>
                <w:rFonts w:eastAsia="Calibri"/>
                <w:sz w:val="24"/>
                <w:szCs w:val="24"/>
              </w:rPr>
              <w:t>тыс. рублей</w:t>
            </w:r>
            <w:r w:rsidR="002C291F">
              <w:rPr>
                <w:rStyle w:val="110"/>
                <w:rFonts w:eastAsia="Calibri"/>
                <w:sz w:val="24"/>
                <w:szCs w:val="24"/>
              </w:rPr>
              <w:t>;</w:t>
            </w:r>
          </w:p>
          <w:p w:rsidR="002C291F" w:rsidRPr="007A0B20" w:rsidRDefault="003446C1" w:rsidP="002C291F">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002C291F" w:rsidRPr="007A0B20">
              <w:rPr>
                <w:rStyle w:val="110"/>
                <w:sz w:val="24"/>
                <w:szCs w:val="24"/>
              </w:rPr>
              <w:t xml:space="preserve"> год </w:t>
            </w:r>
            <w:r w:rsidR="002C291F" w:rsidRPr="007A0B20">
              <w:rPr>
                <w:rFonts w:eastAsia="Calibri"/>
                <w:sz w:val="24"/>
                <w:szCs w:val="24"/>
              </w:rPr>
              <w:t xml:space="preserve">- </w:t>
            </w:r>
            <w:r w:rsidR="008F0371">
              <w:rPr>
                <w:rStyle w:val="110"/>
                <w:rFonts w:eastAsia="Calibri"/>
                <w:sz w:val="24"/>
                <w:szCs w:val="24"/>
              </w:rPr>
              <w:t>50</w:t>
            </w:r>
            <w:r w:rsidR="008F0371" w:rsidRPr="006E518A">
              <w:rPr>
                <w:rStyle w:val="110"/>
                <w:rFonts w:eastAsia="Calibri"/>
                <w:sz w:val="24"/>
                <w:szCs w:val="24"/>
              </w:rPr>
              <w:t>,000</w:t>
            </w:r>
            <w:r w:rsidR="002C291F" w:rsidRPr="007A0B20">
              <w:rPr>
                <w:rStyle w:val="110"/>
                <w:rFonts w:eastAsia="Calibri"/>
                <w:sz w:val="24"/>
                <w:szCs w:val="24"/>
              </w:rPr>
              <w:t>тыс. рублей;</w:t>
            </w:r>
          </w:p>
          <w:p w:rsidR="002C291F" w:rsidRPr="007A0B20" w:rsidRDefault="003446C1" w:rsidP="002C291F">
            <w:pPr>
              <w:pStyle w:val="41"/>
              <w:shd w:val="clear" w:color="auto" w:fill="auto"/>
              <w:tabs>
                <w:tab w:val="left" w:pos="318"/>
              </w:tabs>
              <w:spacing w:before="0" w:after="0" w:line="240" w:lineRule="auto"/>
              <w:jc w:val="both"/>
              <w:rPr>
                <w:rFonts w:eastAsia="Calibri"/>
                <w:color w:val="000000"/>
                <w:sz w:val="24"/>
                <w:szCs w:val="24"/>
              </w:rPr>
            </w:pPr>
            <w:r>
              <w:rPr>
                <w:rStyle w:val="110"/>
                <w:sz w:val="24"/>
                <w:szCs w:val="24"/>
              </w:rPr>
              <w:t>2028</w:t>
            </w:r>
            <w:r w:rsidR="002C291F" w:rsidRPr="007A0B20">
              <w:rPr>
                <w:rStyle w:val="110"/>
                <w:sz w:val="24"/>
                <w:szCs w:val="24"/>
              </w:rPr>
              <w:t xml:space="preserve"> год</w:t>
            </w:r>
            <w:r w:rsidR="002C291F" w:rsidRPr="007A0B20">
              <w:rPr>
                <w:rFonts w:eastAsia="Calibri"/>
                <w:sz w:val="24"/>
                <w:szCs w:val="24"/>
              </w:rPr>
              <w:t xml:space="preserve"> - </w:t>
            </w:r>
            <w:r w:rsidR="008F0371">
              <w:rPr>
                <w:rStyle w:val="110"/>
                <w:rFonts w:eastAsia="Calibri"/>
                <w:sz w:val="24"/>
                <w:szCs w:val="24"/>
              </w:rPr>
              <w:t>7</w:t>
            </w:r>
            <w:r w:rsidR="002C291F">
              <w:rPr>
                <w:rStyle w:val="110"/>
                <w:rFonts w:eastAsia="Calibri"/>
                <w:sz w:val="24"/>
                <w:szCs w:val="24"/>
              </w:rPr>
              <w:t>0</w:t>
            </w:r>
            <w:r w:rsidR="002C291F" w:rsidRPr="006E518A">
              <w:rPr>
                <w:rStyle w:val="110"/>
                <w:rFonts w:eastAsia="Calibri"/>
                <w:sz w:val="24"/>
                <w:szCs w:val="24"/>
              </w:rPr>
              <w:t>,000</w:t>
            </w:r>
            <w:r w:rsidR="002C291F" w:rsidRPr="007A0B20">
              <w:rPr>
                <w:rStyle w:val="110"/>
                <w:rFonts w:eastAsia="Calibri"/>
                <w:sz w:val="24"/>
                <w:szCs w:val="24"/>
              </w:rPr>
              <w:t>тыс. рублей</w:t>
            </w:r>
            <w:r w:rsidR="008F0371">
              <w:rPr>
                <w:rStyle w:val="110"/>
                <w:rFonts w:eastAsia="Calibri"/>
                <w:sz w:val="24"/>
                <w:szCs w:val="24"/>
              </w:rPr>
              <w:t>.</w:t>
            </w:r>
          </w:p>
          <w:p w:rsidR="002C291F" w:rsidRPr="007A0B20" w:rsidRDefault="002C291F" w:rsidP="002C291F">
            <w:pPr>
              <w:pStyle w:val="41"/>
              <w:shd w:val="clear" w:color="auto" w:fill="auto"/>
              <w:tabs>
                <w:tab w:val="left" w:pos="318"/>
              </w:tabs>
              <w:spacing w:before="0" w:after="0" w:line="240" w:lineRule="auto"/>
              <w:jc w:val="both"/>
              <w:rPr>
                <w:rStyle w:val="110"/>
                <w:rFonts w:eastAsia="Calibri"/>
                <w:sz w:val="24"/>
                <w:szCs w:val="24"/>
              </w:rPr>
            </w:pPr>
            <w:r w:rsidRPr="007A0B20">
              <w:rPr>
                <w:rStyle w:val="110"/>
                <w:rFonts w:eastAsia="Calibri"/>
                <w:sz w:val="24"/>
                <w:szCs w:val="24"/>
              </w:rPr>
              <w:t>2) объем финансирования по источникам:</w:t>
            </w:r>
          </w:p>
          <w:p w:rsidR="002C291F" w:rsidRPr="007A0B20" w:rsidRDefault="002C291F" w:rsidP="002C291F">
            <w:pPr>
              <w:pStyle w:val="41"/>
              <w:shd w:val="clear" w:color="auto" w:fill="auto"/>
              <w:tabs>
                <w:tab w:val="left" w:pos="318"/>
              </w:tabs>
              <w:spacing w:before="0" w:after="0" w:line="240" w:lineRule="auto"/>
              <w:jc w:val="both"/>
              <w:rPr>
                <w:rFonts w:eastAsia="Calibri"/>
                <w:sz w:val="24"/>
                <w:szCs w:val="24"/>
              </w:rPr>
            </w:pPr>
            <w:r w:rsidRPr="007A0B20">
              <w:rPr>
                <w:rFonts w:eastAsia="Calibri"/>
                <w:sz w:val="24"/>
                <w:szCs w:val="24"/>
              </w:rPr>
              <w:t xml:space="preserve">а) местный бюджет – </w:t>
            </w:r>
            <w:r w:rsidR="00D81D03" w:rsidRPr="00D81D03">
              <w:rPr>
                <w:rStyle w:val="110"/>
                <w:rFonts w:eastAsia="Calibri"/>
                <w:sz w:val="24"/>
                <w:szCs w:val="24"/>
              </w:rPr>
              <w:t>805,000</w:t>
            </w:r>
            <w:r w:rsidRPr="007A0B20">
              <w:rPr>
                <w:rStyle w:val="110"/>
                <w:rFonts w:eastAsia="Calibri"/>
                <w:sz w:val="24"/>
                <w:szCs w:val="24"/>
              </w:rPr>
              <w:t>тыс. рублей, в том числе</w:t>
            </w:r>
          </w:p>
          <w:p w:rsidR="008F0371" w:rsidRPr="007A0B20" w:rsidRDefault="008F0371" w:rsidP="008F0371">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2024</w:t>
            </w:r>
            <w:r w:rsidRPr="007A0B20">
              <w:rPr>
                <w:rStyle w:val="110"/>
                <w:sz w:val="24"/>
                <w:szCs w:val="24"/>
              </w:rPr>
              <w:t xml:space="preserve"> год </w:t>
            </w:r>
            <w:r w:rsidRPr="007A0B20">
              <w:rPr>
                <w:rFonts w:eastAsia="Calibri"/>
                <w:sz w:val="24"/>
                <w:szCs w:val="24"/>
              </w:rPr>
              <w:t xml:space="preserve">- </w:t>
            </w:r>
            <w:r w:rsidR="00D81D03" w:rsidRPr="00D81D03">
              <w:rPr>
                <w:rStyle w:val="110"/>
                <w:rFonts w:eastAsia="Calibri"/>
                <w:sz w:val="24"/>
                <w:szCs w:val="24"/>
              </w:rPr>
              <w:t>185,000</w:t>
            </w:r>
            <w:r w:rsidRPr="007A0B20">
              <w:rPr>
                <w:rStyle w:val="110"/>
                <w:rFonts w:eastAsia="Calibri"/>
                <w:sz w:val="24"/>
                <w:szCs w:val="24"/>
              </w:rPr>
              <w:t>тыс. рублей;</w:t>
            </w:r>
          </w:p>
          <w:p w:rsidR="008F0371" w:rsidRPr="007A0B20" w:rsidRDefault="008F0371" w:rsidP="008F0371">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2025</w:t>
            </w:r>
            <w:r w:rsidRPr="007A0B20">
              <w:rPr>
                <w:rStyle w:val="110"/>
                <w:sz w:val="24"/>
                <w:szCs w:val="24"/>
              </w:rPr>
              <w:t xml:space="preserve"> год</w:t>
            </w:r>
            <w:r w:rsidRPr="007A0B20">
              <w:rPr>
                <w:rFonts w:eastAsia="Calibri"/>
                <w:sz w:val="24"/>
                <w:szCs w:val="24"/>
              </w:rPr>
              <w:t xml:space="preserve"> - </w:t>
            </w:r>
            <w:r>
              <w:rPr>
                <w:rStyle w:val="110"/>
                <w:rFonts w:eastAsia="Calibri"/>
                <w:sz w:val="24"/>
                <w:szCs w:val="24"/>
              </w:rPr>
              <w:t>350</w:t>
            </w:r>
            <w:r w:rsidRPr="00683206">
              <w:rPr>
                <w:rStyle w:val="110"/>
                <w:rFonts w:eastAsia="Calibri"/>
                <w:sz w:val="24"/>
                <w:szCs w:val="24"/>
              </w:rPr>
              <w:t>,</w:t>
            </w:r>
            <w:r>
              <w:rPr>
                <w:rStyle w:val="110"/>
                <w:rFonts w:eastAsia="Calibri"/>
                <w:sz w:val="24"/>
                <w:szCs w:val="24"/>
              </w:rPr>
              <w:t>000</w:t>
            </w:r>
            <w:r w:rsidRPr="007A0B20">
              <w:rPr>
                <w:rStyle w:val="110"/>
                <w:rFonts w:eastAsia="Calibri"/>
                <w:sz w:val="24"/>
                <w:szCs w:val="24"/>
              </w:rPr>
              <w:t xml:space="preserve"> тыс. рублей;</w:t>
            </w:r>
          </w:p>
          <w:p w:rsidR="008F0371" w:rsidRDefault="008F0371" w:rsidP="008F0371">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2026</w:t>
            </w:r>
            <w:r w:rsidRPr="007A0B20">
              <w:rPr>
                <w:rStyle w:val="110"/>
                <w:sz w:val="24"/>
                <w:szCs w:val="24"/>
              </w:rPr>
              <w:t xml:space="preserve"> год</w:t>
            </w:r>
            <w:r>
              <w:rPr>
                <w:rFonts w:eastAsia="Calibri"/>
                <w:sz w:val="24"/>
                <w:szCs w:val="24"/>
              </w:rPr>
              <w:t xml:space="preserve">- </w:t>
            </w:r>
            <w:r>
              <w:rPr>
                <w:rStyle w:val="110"/>
                <w:rFonts w:eastAsia="Calibri"/>
                <w:sz w:val="24"/>
                <w:szCs w:val="24"/>
              </w:rPr>
              <w:t xml:space="preserve">150,000 </w:t>
            </w:r>
            <w:r w:rsidRPr="007A0B20">
              <w:rPr>
                <w:rStyle w:val="110"/>
                <w:rFonts w:eastAsia="Calibri"/>
                <w:sz w:val="24"/>
                <w:szCs w:val="24"/>
              </w:rPr>
              <w:t>тыс. рублей</w:t>
            </w:r>
            <w:r>
              <w:rPr>
                <w:rStyle w:val="110"/>
                <w:rFonts w:eastAsia="Calibri"/>
                <w:sz w:val="24"/>
                <w:szCs w:val="24"/>
              </w:rPr>
              <w:t>;</w:t>
            </w:r>
          </w:p>
          <w:p w:rsidR="008F0371" w:rsidRPr="007A0B20" w:rsidRDefault="008F0371" w:rsidP="008F0371">
            <w:pPr>
              <w:pStyle w:val="41"/>
              <w:shd w:val="clear" w:color="auto" w:fill="auto"/>
              <w:tabs>
                <w:tab w:val="left" w:pos="318"/>
              </w:tabs>
              <w:spacing w:before="0" w:after="0" w:line="240" w:lineRule="auto"/>
              <w:jc w:val="both"/>
              <w:rPr>
                <w:rStyle w:val="110"/>
                <w:rFonts w:eastAsia="Calibri"/>
                <w:sz w:val="24"/>
                <w:szCs w:val="24"/>
              </w:rPr>
            </w:pPr>
            <w:r>
              <w:rPr>
                <w:rStyle w:val="110"/>
                <w:sz w:val="24"/>
                <w:szCs w:val="24"/>
              </w:rPr>
              <w:t>2027</w:t>
            </w:r>
            <w:r w:rsidRPr="007A0B20">
              <w:rPr>
                <w:rStyle w:val="110"/>
                <w:sz w:val="24"/>
                <w:szCs w:val="24"/>
              </w:rPr>
              <w:t xml:space="preserve"> год </w:t>
            </w:r>
            <w:r w:rsidRPr="007A0B20">
              <w:rPr>
                <w:rFonts w:eastAsia="Calibri"/>
                <w:sz w:val="24"/>
                <w:szCs w:val="24"/>
              </w:rPr>
              <w:t xml:space="preserve">- </w:t>
            </w:r>
            <w:r>
              <w:rPr>
                <w:rStyle w:val="110"/>
                <w:rFonts w:eastAsia="Calibri"/>
                <w:sz w:val="24"/>
                <w:szCs w:val="24"/>
              </w:rPr>
              <w:t>50</w:t>
            </w:r>
            <w:r w:rsidRPr="006E518A">
              <w:rPr>
                <w:rStyle w:val="110"/>
                <w:rFonts w:eastAsia="Calibri"/>
                <w:sz w:val="24"/>
                <w:szCs w:val="24"/>
              </w:rPr>
              <w:t>,000</w:t>
            </w:r>
            <w:r w:rsidRPr="007A0B20">
              <w:rPr>
                <w:rStyle w:val="110"/>
                <w:rFonts w:eastAsia="Calibri"/>
                <w:sz w:val="24"/>
                <w:szCs w:val="24"/>
              </w:rPr>
              <w:t>тыс. рублей;</w:t>
            </w:r>
          </w:p>
          <w:p w:rsidR="002C291F" w:rsidRPr="007A0B20" w:rsidRDefault="008F0371" w:rsidP="008F0371">
            <w:pPr>
              <w:pStyle w:val="41"/>
              <w:shd w:val="clear" w:color="auto" w:fill="auto"/>
              <w:tabs>
                <w:tab w:val="left" w:pos="318"/>
              </w:tabs>
              <w:spacing w:before="0" w:after="0" w:line="240" w:lineRule="auto"/>
              <w:jc w:val="both"/>
              <w:rPr>
                <w:rFonts w:eastAsia="Calibri"/>
                <w:color w:val="000000"/>
                <w:sz w:val="24"/>
                <w:szCs w:val="24"/>
              </w:rPr>
            </w:pPr>
            <w:r>
              <w:rPr>
                <w:rStyle w:val="110"/>
                <w:sz w:val="24"/>
                <w:szCs w:val="24"/>
              </w:rPr>
              <w:t>2028</w:t>
            </w:r>
            <w:r w:rsidRPr="007A0B20">
              <w:rPr>
                <w:rStyle w:val="110"/>
                <w:sz w:val="24"/>
                <w:szCs w:val="24"/>
              </w:rPr>
              <w:t xml:space="preserve"> год</w:t>
            </w:r>
            <w:r w:rsidRPr="007A0B20">
              <w:rPr>
                <w:rFonts w:eastAsia="Calibri"/>
                <w:sz w:val="24"/>
                <w:szCs w:val="24"/>
              </w:rPr>
              <w:t xml:space="preserve"> - </w:t>
            </w:r>
            <w:r>
              <w:rPr>
                <w:rStyle w:val="110"/>
                <w:rFonts w:eastAsia="Calibri"/>
                <w:sz w:val="24"/>
                <w:szCs w:val="24"/>
              </w:rPr>
              <w:t>70</w:t>
            </w:r>
            <w:r w:rsidRPr="006E518A">
              <w:rPr>
                <w:rStyle w:val="110"/>
                <w:rFonts w:eastAsia="Calibri"/>
                <w:sz w:val="24"/>
                <w:szCs w:val="24"/>
              </w:rPr>
              <w:t>,000</w:t>
            </w:r>
            <w:r w:rsidRPr="007A0B20">
              <w:rPr>
                <w:rStyle w:val="110"/>
                <w:rFonts w:eastAsia="Calibri"/>
                <w:sz w:val="24"/>
                <w:szCs w:val="24"/>
              </w:rPr>
              <w:t>тыс. рублей</w:t>
            </w:r>
            <w:r>
              <w:rPr>
                <w:rStyle w:val="110"/>
                <w:rFonts w:eastAsia="Calibri"/>
                <w:sz w:val="24"/>
                <w:szCs w:val="24"/>
              </w:rPr>
              <w:t>.</w:t>
            </w:r>
          </w:p>
          <w:p w:rsidR="002C291F" w:rsidRPr="007A0B20" w:rsidRDefault="002C291F" w:rsidP="008F0371">
            <w:pPr>
              <w:pStyle w:val="41"/>
              <w:shd w:val="clear" w:color="auto" w:fill="auto"/>
              <w:tabs>
                <w:tab w:val="left" w:pos="318"/>
              </w:tabs>
              <w:spacing w:before="0" w:after="0" w:line="240" w:lineRule="auto"/>
              <w:jc w:val="both"/>
              <w:rPr>
                <w:rStyle w:val="110"/>
                <w:rFonts w:eastAsia="Calibri"/>
                <w:sz w:val="24"/>
                <w:szCs w:val="24"/>
              </w:rPr>
            </w:pPr>
            <w:r w:rsidRPr="007A0B20">
              <w:rPr>
                <w:rFonts w:eastAsia="Calibri"/>
                <w:sz w:val="24"/>
                <w:szCs w:val="24"/>
              </w:rPr>
              <w:t xml:space="preserve">б)областной бюджет – </w:t>
            </w:r>
            <w:r w:rsidR="008F0371">
              <w:rPr>
                <w:rStyle w:val="110"/>
                <w:rFonts w:eastAsia="Calibri"/>
                <w:sz w:val="24"/>
                <w:szCs w:val="24"/>
              </w:rPr>
              <w:t>0 тыс. рублей;</w:t>
            </w:r>
          </w:p>
          <w:p w:rsidR="002C291F" w:rsidRPr="007A0B20" w:rsidRDefault="002C291F" w:rsidP="002C291F">
            <w:pPr>
              <w:pStyle w:val="41"/>
              <w:shd w:val="clear" w:color="auto" w:fill="auto"/>
              <w:tabs>
                <w:tab w:val="left" w:pos="318"/>
              </w:tabs>
              <w:spacing w:before="0" w:after="0" w:line="240" w:lineRule="auto"/>
              <w:jc w:val="both"/>
              <w:rPr>
                <w:rStyle w:val="110"/>
                <w:rFonts w:eastAsia="Calibri"/>
                <w:sz w:val="24"/>
                <w:szCs w:val="24"/>
              </w:rPr>
            </w:pPr>
            <w:r w:rsidRPr="007A0B20">
              <w:rPr>
                <w:rFonts w:eastAsia="Calibri"/>
                <w:sz w:val="24"/>
                <w:szCs w:val="24"/>
              </w:rPr>
              <w:t xml:space="preserve">в)федеральный бюджет – </w:t>
            </w:r>
            <w:r w:rsidRPr="007A0B20">
              <w:rPr>
                <w:rStyle w:val="110"/>
                <w:rFonts w:eastAsia="Calibri"/>
                <w:sz w:val="24"/>
                <w:szCs w:val="24"/>
              </w:rPr>
              <w:t>0 тыс. рублей;</w:t>
            </w:r>
          </w:p>
          <w:p w:rsidR="00493C3A" w:rsidRPr="007A0B20" w:rsidRDefault="002C291F" w:rsidP="002C291F">
            <w:pPr>
              <w:pStyle w:val="41"/>
              <w:shd w:val="clear" w:color="auto" w:fill="auto"/>
              <w:tabs>
                <w:tab w:val="left" w:pos="318"/>
              </w:tabs>
              <w:spacing w:before="0" w:after="0" w:line="240" w:lineRule="auto"/>
              <w:jc w:val="both"/>
              <w:rPr>
                <w:rFonts w:eastAsia="Calibri"/>
                <w:sz w:val="24"/>
                <w:szCs w:val="24"/>
              </w:rPr>
            </w:pPr>
            <w:r w:rsidRPr="007A0B20">
              <w:rPr>
                <w:rFonts w:eastAsia="Calibri"/>
              </w:rPr>
              <w:t xml:space="preserve">г)внебюджетные источники – </w:t>
            </w:r>
            <w:r w:rsidRPr="007A0B20">
              <w:rPr>
                <w:rStyle w:val="110"/>
                <w:rFonts w:eastAsia="Calibri"/>
                <w:sz w:val="24"/>
                <w:szCs w:val="24"/>
              </w:rPr>
              <w:t>0 тыс. рублей.</w:t>
            </w:r>
          </w:p>
        </w:tc>
      </w:tr>
      <w:tr w:rsidR="00493C3A" w:rsidRPr="007A0B20">
        <w:trPr>
          <w:jc w:val="center"/>
        </w:trPr>
        <w:tc>
          <w:tcPr>
            <w:tcW w:w="2797" w:type="dxa"/>
          </w:tcPr>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Ожидаемые</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результаты реализации</w:t>
            </w:r>
          </w:p>
          <w:p w:rsidR="00493C3A" w:rsidRPr="007A0B20" w:rsidRDefault="00155457">
            <w:pPr>
              <w:pStyle w:val="41"/>
              <w:shd w:val="clear" w:color="auto" w:fill="auto"/>
              <w:spacing w:before="0" w:after="0" w:line="240" w:lineRule="auto"/>
              <w:jc w:val="both"/>
              <w:rPr>
                <w:rFonts w:eastAsia="Calibri"/>
                <w:sz w:val="24"/>
                <w:szCs w:val="24"/>
              </w:rPr>
            </w:pPr>
            <w:r w:rsidRPr="007A0B20">
              <w:rPr>
                <w:rStyle w:val="110"/>
                <w:rFonts w:eastAsia="Calibri"/>
                <w:sz w:val="24"/>
                <w:szCs w:val="24"/>
              </w:rPr>
              <w:t xml:space="preserve">подпрограммы </w:t>
            </w:r>
          </w:p>
        </w:tc>
        <w:tc>
          <w:tcPr>
            <w:tcW w:w="7046" w:type="dxa"/>
          </w:tcPr>
          <w:p w:rsidR="00493C3A" w:rsidRPr="007A0B20" w:rsidRDefault="00155457">
            <w:pPr>
              <w:jc w:val="both"/>
            </w:pPr>
            <w:r w:rsidRPr="007A0B20">
              <w:t>снижение потерь электроэнергии до 0%</w:t>
            </w:r>
            <w:r w:rsidR="007F022C">
              <w:t>;</w:t>
            </w:r>
          </w:p>
          <w:p w:rsidR="00493C3A" w:rsidRPr="007A0B20" w:rsidRDefault="007F022C" w:rsidP="007F022C">
            <w:pPr>
              <w:jc w:val="both"/>
            </w:pPr>
            <w:r>
              <w:t>увеличение количества альтернативных источников генерации электроэнергии</w:t>
            </w:r>
            <w:r w:rsidR="00155457" w:rsidRPr="007A0B20">
              <w:t xml:space="preserve"> до </w:t>
            </w:r>
            <w:r>
              <w:t>1 ед.</w:t>
            </w:r>
          </w:p>
        </w:tc>
      </w:tr>
    </w:tbl>
    <w:p w:rsidR="00493C3A" w:rsidRPr="007A0B20" w:rsidRDefault="00493C3A">
      <w:pPr>
        <w:pStyle w:val="1"/>
        <w:rPr>
          <w:color w:val="000000"/>
          <w:sz w:val="24"/>
        </w:rPr>
      </w:pPr>
    </w:p>
    <w:p w:rsidR="00493C3A" w:rsidRPr="007A0B20" w:rsidRDefault="00155457">
      <w:pPr>
        <w:pStyle w:val="1"/>
        <w:rPr>
          <w:color w:val="000000"/>
          <w:sz w:val="24"/>
        </w:rPr>
      </w:pPr>
      <w:r w:rsidRPr="007A0B20">
        <w:rPr>
          <w:color w:val="000000"/>
          <w:sz w:val="24"/>
        </w:rPr>
        <w:t>Раздел 2. Характеристика текущего состояния сферы реализации муниципальной подпрограммы</w:t>
      </w:r>
    </w:p>
    <w:p w:rsidR="00493C3A" w:rsidRPr="007A0B20" w:rsidRDefault="00493C3A"/>
    <w:p w:rsidR="00493C3A" w:rsidRPr="007A0B20" w:rsidRDefault="00155457">
      <w:pPr>
        <w:ind w:firstLine="708"/>
        <w:jc w:val="both"/>
      </w:pPr>
      <w:r w:rsidRPr="007A0B20">
        <w:t xml:space="preserve">Для поселения остро стоит вопрос эффективности использования имеющихся энергетических источников и ресурсов в целом. </w:t>
      </w:r>
    </w:p>
    <w:p w:rsidR="00493C3A" w:rsidRPr="007A0B20" w:rsidRDefault="00155457">
      <w:pPr>
        <w:ind w:firstLine="708"/>
        <w:jc w:val="both"/>
      </w:pPr>
      <w:r w:rsidRPr="007A0B20">
        <w:t>Энергетическое хозяйство поселения нуждается в целенаправленной  модернизации с целью повышения эффективности (энергетической, экономической и экологической) использования энергоресурсов на основе энергоэффективных технологий и оборудования.</w:t>
      </w:r>
    </w:p>
    <w:p w:rsidR="00493C3A" w:rsidRPr="007A0B20" w:rsidRDefault="00155457">
      <w:pPr>
        <w:ind w:firstLine="708"/>
        <w:jc w:val="both"/>
      </w:pPr>
      <w:r w:rsidRPr="007A0B20">
        <w:t xml:space="preserve">На территории поселения осуществляют свою деятельность ресурсоснабжающие организации: электроснабжение – Черемховское отделение ООО «Иркутская энергосбытовая компания»; теплоснабжение и водоснабжение – </w:t>
      </w:r>
      <w:r w:rsidR="007F022C" w:rsidRPr="007A0B20">
        <w:t xml:space="preserve">ООО </w:t>
      </w:r>
      <w:r w:rsidR="007F022C" w:rsidRPr="007D55AC">
        <w:rPr>
          <w:bCs/>
        </w:rPr>
        <w:t>«МБА-ТЕПЛОЭНЕРГО»</w:t>
      </w:r>
      <w:r w:rsidR="007F022C">
        <w:rPr>
          <w:bCs/>
        </w:rPr>
        <w:t xml:space="preserve"> в рамках концессионного соглашения от 15.11.2021 г.</w:t>
      </w:r>
    </w:p>
    <w:p w:rsidR="00493C3A" w:rsidRPr="007A0B20" w:rsidRDefault="00155457">
      <w:pPr>
        <w:ind w:firstLine="708"/>
        <w:jc w:val="both"/>
      </w:pPr>
      <w:r w:rsidRPr="007A0B20">
        <w:rPr>
          <w:b/>
          <w:i/>
        </w:rPr>
        <w:t>Жилищный фонд</w:t>
      </w:r>
      <w:r w:rsidRPr="007A0B20">
        <w:t xml:space="preserve"> Черемховского МО представлен 1-2х этажными застройками усадебного типа, неблагоустроеными, с печным отоплением. Муниципальный жилищный фонд отсутствует.</w:t>
      </w:r>
    </w:p>
    <w:p w:rsidR="00493C3A" w:rsidRPr="007A0B20" w:rsidRDefault="00155457">
      <w:pPr>
        <w:ind w:firstLine="708"/>
        <w:jc w:val="both"/>
      </w:pPr>
      <w:r w:rsidRPr="007A0B20">
        <w:rPr>
          <w:b/>
          <w:i/>
        </w:rPr>
        <w:t>Электроснабжение</w:t>
      </w:r>
      <w:r w:rsidRPr="007A0B20">
        <w:t xml:space="preserve"> поселения осуществляется от Иркутской энергосистемы от ПС35/10кВ «Белобородово», находящейся в собственности филиала ОАО «ИЭСК» «Центральные электрические сети».  Основной проблемой электрических сетей является загнивание деревянных опор ВЛ (срок эксплуатации 30 – 36 лет).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w:t>
      </w:r>
    </w:p>
    <w:p w:rsidR="00493C3A" w:rsidRPr="007A0B20" w:rsidRDefault="00155457">
      <w:pPr>
        <w:ind w:firstLine="708"/>
        <w:jc w:val="both"/>
      </w:pPr>
      <w:r w:rsidRPr="007A0B20">
        <w:rPr>
          <w:b/>
          <w:i/>
        </w:rPr>
        <w:t>Уличное освещение:</w:t>
      </w:r>
      <w:r w:rsidR="007F022C">
        <w:t>В качестве источников света</w:t>
      </w:r>
      <w:r w:rsidRPr="007A0B20">
        <w:t xml:space="preserve"> в  с.Рысево и д.Белобородова </w:t>
      </w:r>
      <w:r w:rsidR="007F022C">
        <w:t xml:space="preserve">частично </w:t>
      </w:r>
      <w:r w:rsidRPr="007A0B20">
        <w:t>установлены консольные светильники РКУ 16-250-001 со стеклом, с ртутными лампами высокого давления ДРЛ-250</w:t>
      </w:r>
      <w:r w:rsidR="007F022C">
        <w:t>.</w:t>
      </w:r>
      <w:r w:rsidRPr="007A0B20">
        <w:t xml:space="preserve"> Основным энергосберегающем мероприятием для улич</w:t>
      </w:r>
      <w:r w:rsidR="007F022C">
        <w:t xml:space="preserve">ного освещения является замена </w:t>
      </w:r>
      <w:r w:rsidR="00903C01">
        <w:t xml:space="preserve">8 </w:t>
      </w:r>
      <w:r w:rsidRPr="007A0B20">
        <w:t>ртутных ламп ДРЛ на светодиодные с более высокой светоотдачей и большим сроком службы при сохранении фактического уровня освещенности и светового потока.</w:t>
      </w:r>
    </w:p>
    <w:p w:rsidR="00493C3A" w:rsidRPr="007A0B20" w:rsidRDefault="00155457">
      <w:pPr>
        <w:ind w:firstLine="708"/>
        <w:jc w:val="both"/>
      </w:pPr>
      <w:r w:rsidRPr="007A0B20">
        <w:rPr>
          <w:b/>
          <w:i/>
        </w:rPr>
        <w:t>Теплоснабжение</w:t>
      </w:r>
      <w:r w:rsidRPr="007A0B20">
        <w:t xml:space="preserve"> осуществляется   котельной с,Рысево. Отпуск тепла производится в виде горячей воды. Источником теплоснабжения потребителей тепла в с.Рысево является водогрейная котельная, работающая на Черемховском каменном угле. Потребителями тепла котельной являются администрация поселения, муниципальное казенное учреждение культуры «Культурно-досуговый центр Черемховского сельского поселения», отделение почтовой связи «Почта России», ООО «Полиграф», ветучасток, расположенные в одном двухэтажном панельном здании по адресу с.Рысево, ул.Российская, 5, и МКДОУ с.Рысево, расположенное в двухэтажном панельном здании по адресу с.Рысево, ул.Российская, 7. </w:t>
      </w:r>
    </w:p>
    <w:p w:rsidR="007F022C" w:rsidRPr="007A0B20" w:rsidRDefault="007F022C">
      <w:pPr>
        <w:ind w:firstLine="708"/>
        <w:jc w:val="both"/>
      </w:pPr>
      <w:r>
        <w:t xml:space="preserve">Для бесперебойного функционирования котельной необходимо строительство альтернативного источника получения электроэнергии. </w:t>
      </w:r>
    </w:p>
    <w:p w:rsidR="00493C3A" w:rsidRPr="007A0B20" w:rsidRDefault="00155457">
      <w:pPr>
        <w:ind w:firstLine="708"/>
        <w:jc w:val="both"/>
      </w:pPr>
      <w:r w:rsidRPr="007A0B20">
        <w:rPr>
          <w:b/>
          <w:i/>
        </w:rPr>
        <w:t>Транспортный комплекс</w:t>
      </w:r>
      <w:r w:rsidRPr="007A0B20">
        <w:t>: муниципальные автотранспортные предприятия на территории Черемховского сельского поселения отсутствуют.</w:t>
      </w:r>
    </w:p>
    <w:p w:rsidR="00493C3A" w:rsidRDefault="00155457">
      <w:pPr>
        <w:ind w:firstLine="708"/>
        <w:jc w:val="both"/>
      </w:pPr>
      <w:r w:rsidRPr="007A0B20">
        <w:rPr>
          <w:b/>
          <w:i/>
        </w:rPr>
        <w:t>Бесхозные объекты недвижимого имущества, используемых для передачи энергетических ресурсов</w:t>
      </w:r>
      <w:r w:rsidRPr="007A0B20">
        <w:t xml:space="preserve"> (включая газоснабжение, тепло- и электроснабжение) на территории Черемховского сельского поселения отсутствуют.</w:t>
      </w:r>
    </w:p>
    <w:p w:rsidR="007F022C" w:rsidRDefault="007F022C">
      <w:pPr>
        <w:ind w:firstLine="708"/>
        <w:jc w:val="both"/>
      </w:pPr>
      <w:r w:rsidRPr="007F022C">
        <w:rPr>
          <w:b/>
          <w:i/>
        </w:rPr>
        <w:t>В зданиях  муниципальных учреждений социальной сферы</w:t>
      </w:r>
      <w:r w:rsidRPr="007A0B20">
        <w:t xml:space="preserve">  ок</w:t>
      </w:r>
      <w:r>
        <w:t>на</w:t>
      </w:r>
      <w:r w:rsidRPr="007A0B20">
        <w:t xml:space="preserve"> в деревянном исполнении </w:t>
      </w:r>
      <w:r>
        <w:t xml:space="preserve">заменены </w:t>
      </w:r>
      <w:r w:rsidRPr="007A0B20">
        <w:t>на современные стеклопакеты</w:t>
      </w:r>
      <w:r>
        <w:t>.</w:t>
      </w:r>
    </w:p>
    <w:p w:rsidR="007F022C" w:rsidRDefault="007F022C" w:rsidP="007F022C">
      <w:pPr>
        <w:ind w:firstLine="708"/>
        <w:jc w:val="both"/>
      </w:pPr>
      <w:r>
        <w:t>Для п</w:t>
      </w:r>
      <w:r w:rsidRPr="007A0B20">
        <w:t>рибор</w:t>
      </w:r>
      <w:r>
        <w:t>ов</w:t>
      </w:r>
      <w:r w:rsidRPr="007A0B20">
        <w:t xml:space="preserve"> учета тепловой энергии, отпущенной потреб</w:t>
      </w:r>
      <w:r>
        <w:t>ителям,  требуется проведение поверки в установленные законодательством сроки.</w:t>
      </w:r>
    </w:p>
    <w:p w:rsidR="007F022C" w:rsidRDefault="007F022C">
      <w:pPr>
        <w:ind w:firstLine="708"/>
        <w:jc w:val="both"/>
      </w:pPr>
      <w:r w:rsidRPr="007A0B20">
        <w:t>В муниципальных зданиях необходима замена люмин</w:t>
      </w:r>
      <w:r>
        <w:t>есцентных ламп  на светодиодные, а такжеп</w:t>
      </w:r>
      <w:r w:rsidRPr="007A0B20">
        <w:t>овышение  тепловой  защиты</w:t>
      </w:r>
      <w:r>
        <w:t xml:space="preserve"> здания гаража </w:t>
      </w:r>
      <w:r w:rsidRPr="007A0B20">
        <w:t>путем замены оконных блоков на современные стеклопакеты</w:t>
      </w:r>
      <w:r>
        <w:t>.</w:t>
      </w:r>
    </w:p>
    <w:p w:rsidR="00493C3A" w:rsidRPr="007A0B20" w:rsidRDefault="00155457">
      <w:pPr>
        <w:ind w:firstLine="708"/>
        <w:jc w:val="both"/>
      </w:pPr>
      <w:r w:rsidRPr="007A0B20">
        <w:t>Таким образом, Подпрограмма 4 затрагивает сферы жилищно-коммунального хозяйства Черемховского поселения,  в рамках своей реализации требует консолидации усилий местного органа самоуправления, субъектов энергетического рынка,  и всех групп конечных потребителей.</w:t>
      </w:r>
    </w:p>
    <w:p w:rsidR="00493C3A" w:rsidRPr="007A0B20" w:rsidRDefault="00155457">
      <w:pPr>
        <w:ind w:firstLine="708"/>
        <w:jc w:val="both"/>
      </w:pPr>
      <w:r w:rsidRPr="007A0B20">
        <w:t>Решение организационно-методических, экономических и правовых проблем в сфере энергоэффективности Черемховского сельского поселения требует использования программно-целевого метода.</w:t>
      </w:r>
    </w:p>
    <w:p w:rsidR="00493C3A" w:rsidRPr="007A0B20" w:rsidRDefault="00493C3A">
      <w:pPr>
        <w:jc w:val="both"/>
        <w:rPr>
          <w:color w:val="FF0000"/>
        </w:rPr>
      </w:pPr>
    </w:p>
    <w:p w:rsidR="00493C3A" w:rsidRPr="007A0B20" w:rsidRDefault="00155457">
      <w:pPr>
        <w:pStyle w:val="1"/>
        <w:rPr>
          <w:color w:val="000000"/>
          <w:sz w:val="24"/>
        </w:rPr>
      </w:pPr>
      <w:r w:rsidRPr="007A0B20">
        <w:rPr>
          <w:color w:val="000000"/>
          <w:sz w:val="24"/>
        </w:rPr>
        <w:t>Раздел 3. Цели и задачи муниципальной подпрограммы</w:t>
      </w:r>
    </w:p>
    <w:p w:rsidR="00493C3A" w:rsidRPr="007A0B20" w:rsidRDefault="00493C3A">
      <w:pPr>
        <w:pStyle w:val="1"/>
        <w:rPr>
          <w:color w:val="000000"/>
          <w:sz w:val="24"/>
        </w:rPr>
      </w:pPr>
    </w:p>
    <w:p w:rsidR="00493C3A" w:rsidRPr="007A0B20" w:rsidRDefault="00155457">
      <w:pPr>
        <w:ind w:firstLine="851"/>
        <w:jc w:val="both"/>
      </w:pPr>
      <w:r w:rsidRPr="007A0B20">
        <w:t>Цель Подпрограммы 4:</w:t>
      </w:r>
    </w:p>
    <w:p w:rsidR="00493C3A" w:rsidRPr="007A0B20" w:rsidRDefault="00155457">
      <w:pPr>
        <w:ind w:firstLine="851"/>
        <w:jc w:val="both"/>
      </w:pPr>
      <w:r w:rsidRPr="007A0B20">
        <w:t>эффективное использование энергетических ресурсов Черемховского сельского поселения.</w:t>
      </w:r>
    </w:p>
    <w:p w:rsidR="00493C3A" w:rsidRPr="007A0B20" w:rsidRDefault="00155457">
      <w:pPr>
        <w:ind w:firstLine="851"/>
        <w:jc w:val="both"/>
      </w:pPr>
      <w:r w:rsidRPr="007A0B20">
        <w:t>Для достижения этих целей предусматривается решение следующих задач:</w:t>
      </w:r>
    </w:p>
    <w:p w:rsidR="00493C3A" w:rsidRPr="007A0B20" w:rsidRDefault="00155457">
      <w:pPr>
        <w:ind w:firstLine="851"/>
        <w:jc w:val="both"/>
      </w:pPr>
      <w:r w:rsidRPr="007A0B20">
        <w:t>создание правовых, экономических и организационных основ стимулирования энергосбережения на территории Черемховского сельского поселения;</w:t>
      </w:r>
    </w:p>
    <w:p w:rsidR="00493C3A" w:rsidRPr="007A0B20" w:rsidRDefault="00155457">
      <w:pPr>
        <w:ind w:firstLine="851"/>
        <w:jc w:val="both"/>
      </w:pPr>
      <w:r w:rsidRPr="007A0B20">
        <w:t>снижение нагрузки по оплате услуг энерго- и теплоснабжения на бюджет поселения.</w:t>
      </w:r>
    </w:p>
    <w:p w:rsidR="00493C3A" w:rsidRPr="007A0B20" w:rsidRDefault="00493C3A">
      <w:pPr>
        <w:ind w:firstLine="851"/>
        <w:jc w:val="both"/>
      </w:pPr>
    </w:p>
    <w:p w:rsidR="00493C3A" w:rsidRPr="007A0B20" w:rsidRDefault="00155457">
      <w:pPr>
        <w:ind w:firstLine="360"/>
        <w:jc w:val="center"/>
        <w:rPr>
          <w:b/>
          <w:color w:val="000000"/>
        </w:rPr>
      </w:pPr>
      <w:r w:rsidRPr="007A0B20">
        <w:rPr>
          <w:b/>
        </w:rPr>
        <w:t>Раздел 4. Объем и источники финансирования муниципальной подпрограммы</w:t>
      </w:r>
    </w:p>
    <w:p w:rsidR="00493C3A" w:rsidRPr="007A0B20" w:rsidRDefault="00493C3A">
      <w:pPr>
        <w:jc w:val="both"/>
      </w:pPr>
    </w:p>
    <w:p w:rsidR="00493C3A" w:rsidRPr="007A0B20" w:rsidRDefault="00155457">
      <w:pPr>
        <w:ind w:firstLine="851"/>
        <w:jc w:val="both"/>
      </w:pPr>
      <w:r w:rsidRPr="007A0B20">
        <w:t xml:space="preserve">Реализация </w:t>
      </w:r>
      <w:r w:rsidRPr="007A0B20">
        <w:rPr>
          <w:rFonts w:eastAsia="Calibri"/>
        </w:rPr>
        <w:t>Подпрограммы 4</w:t>
      </w:r>
      <w:r w:rsidRPr="007A0B20">
        <w:t xml:space="preserve"> предусматривается за счет средств бюджета Черемховского сельского поселения, средств областного и федерального бюджета, внебюджетных источников (Приложение 5 к муниципальной программе). .</w:t>
      </w:r>
    </w:p>
    <w:p w:rsidR="00493C3A" w:rsidRPr="007A0B20" w:rsidRDefault="00155457">
      <w:pPr>
        <w:ind w:firstLine="851"/>
        <w:jc w:val="both"/>
      </w:pPr>
      <w:r w:rsidRPr="007A0B20">
        <w:t xml:space="preserve">В ходе реализации </w:t>
      </w:r>
      <w:r w:rsidRPr="007A0B20">
        <w:rPr>
          <w:rFonts w:eastAsia="Calibri"/>
        </w:rPr>
        <w:t>Подпрограммы 4</w:t>
      </w:r>
      <w:r w:rsidRPr="007A0B20">
        <w:t xml:space="preserve"> объемы финансирования могут корректироваться на основе анализа полученных результатов, с учетом возможностей бюджета Черемховского сельского поселения, объема субсидий из областного и федерального бюджета, средств из внебюджетных источников. </w:t>
      </w:r>
    </w:p>
    <w:p w:rsidR="00493C3A" w:rsidRPr="007A0B20" w:rsidRDefault="00155457">
      <w:pPr>
        <w:ind w:firstLine="851"/>
        <w:jc w:val="both"/>
      </w:pPr>
      <w:r w:rsidRPr="007A0B20">
        <w:t xml:space="preserve">Общий срок реализации </w:t>
      </w:r>
      <w:r w:rsidRPr="007A0B20">
        <w:rPr>
          <w:rFonts w:eastAsia="Calibri"/>
        </w:rPr>
        <w:t>Подпрограммы 1</w:t>
      </w:r>
      <w:r w:rsidRPr="007A0B20">
        <w:t xml:space="preserve">: </w:t>
      </w:r>
      <w:r w:rsidR="003446C1">
        <w:t>2024</w:t>
      </w:r>
      <w:r w:rsidRPr="007A0B20">
        <w:t xml:space="preserve"> - </w:t>
      </w:r>
      <w:r w:rsidR="003446C1">
        <w:t>2028</w:t>
      </w:r>
      <w:r w:rsidRPr="007A0B20">
        <w:t xml:space="preserve"> годы.</w:t>
      </w:r>
    </w:p>
    <w:p w:rsidR="00493C3A" w:rsidRPr="007A0B20" w:rsidRDefault="00493C3A">
      <w:pPr>
        <w:ind w:firstLine="851"/>
        <w:jc w:val="both"/>
      </w:pPr>
    </w:p>
    <w:p w:rsidR="00493C3A" w:rsidRDefault="00155457">
      <w:pPr>
        <w:ind w:firstLine="360"/>
        <w:jc w:val="center"/>
        <w:rPr>
          <w:b/>
        </w:rPr>
      </w:pPr>
      <w:r w:rsidRPr="007A0B20">
        <w:rPr>
          <w:b/>
        </w:rPr>
        <w:t>Раздел 5.  Ожидаемые результаты реализации муниципальной подпрограммы</w:t>
      </w:r>
    </w:p>
    <w:p w:rsidR="001534BD" w:rsidRDefault="001534BD">
      <w:pPr>
        <w:ind w:firstLine="360"/>
        <w:jc w:val="center"/>
        <w:rPr>
          <w:b/>
        </w:rPr>
      </w:pPr>
    </w:p>
    <w:p w:rsidR="007F022C" w:rsidRDefault="007F022C" w:rsidP="007F022C">
      <w:pPr>
        <w:ind w:firstLine="360"/>
        <w:jc w:val="center"/>
        <w:rPr>
          <w:b/>
        </w:rPr>
      </w:pPr>
    </w:p>
    <w:tbl>
      <w:tblPr>
        <w:tblW w:w="10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3060"/>
        <w:gridCol w:w="805"/>
        <w:gridCol w:w="1137"/>
        <w:gridCol w:w="809"/>
        <w:gridCol w:w="848"/>
        <w:gridCol w:w="986"/>
        <w:gridCol w:w="1085"/>
        <w:gridCol w:w="1055"/>
      </w:tblGrid>
      <w:tr w:rsidR="007F022C" w:rsidRPr="000A5EDA" w:rsidTr="00BA2D72">
        <w:trPr>
          <w:trHeight w:val="690"/>
          <w:tblHeader/>
          <w:jc w:val="right"/>
        </w:trPr>
        <w:tc>
          <w:tcPr>
            <w:tcW w:w="889" w:type="dxa"/>
            <w:vMerge w:val="restart"/>
            <w:shd w:val="clear" w:color="000000" w:fill="FFFFFF"/>
            <w:vAlign w:val="center"/>
          </w:tcPr>
          <w:p w:rsidR="007F022C" w:rsidRPr="000A5EDA" w:rsidRDefault="007F022C" w:rsidP="00BA2D72">
            <w:pPr>
              <w:jc w:val="center"/>
            </w:pPr>
            <w:r w:rsidRPr="000A5EDA">
              <w:t>№ п/п</w:t>
            </w:r>
          </w:p>
        </w:tc>
        <w:tc>
          <w:tcPr>
            <w:tcW w:w="3060" w:type="dxa"/>
            <w:vMerge w:val="restart"/>
            <w:shd w:val="clear" w:color="000000" w:fill="FFFFFF"/>
            <w:vAlign w:val="center"/>
          </w:tcPr>
          <w:p w:rsidR="007F022C" w:rsidRPr="000A5EDA" w:rsidRDefault="007F022C" w:rsidP="00BA2D72">
            <w:pPr>
              <w:jc w:val="center"/>
            </w:pPr>
            <w:r w:rsidRPr="000A5EDA">
              <w:t>Наименование показа</w:t>
            </w:r>
            <w:r w:rsidRPr="000A5EDA">
              <w:softHyphen/>
              <w:t xml:space="preserve">теля результативности </w:t>
            </w:r>
          </w:p>
        </w:tc>
        <w:tc>
          <w:tcPr>
            <w:tcW w:w="805" w:type="dxa"/>
            <w:vMerge w:val="restart"/>
            <w:shd w:val="clear" w:color="000000" w:fill="FFFFFF"/>
            <w:vAlign w:val="center"/>
          </w:tcPr>
          <w:p w:rsidR="007F022C" w:rsidRPr="000A5EDA" w:rsidRDefault="007F022C" w:rsidP="00BA2D72">
            <w:pPr>
              <w:jc w:val="center"/>
            </w:pPr>
            <w:r w:rsidRPr="000A5EDA">
              <w:t>Ед. изм.</w:t>
            </w:r>
          </w:p>
        </w:tc>
        <w:tc>
          <w:tcPr>
            <w:tcW w:w="1137" w:type="dxa"/>
            <w:vMerge w:val="restart"/>
            <w:shd w:val="clear" w:color="000000" w:fill="FFFFFF"/>
            <w:vAlign w:val="center"/>
          </w:tcPr>
          <w:p w:rsidR="007F022C" w:rsidRPr="000A5EDA" w:rsidRDefault="007F022C" w:rsidP="00BA2D72">
            <w:pPr>
              <w:jc w:val="center"/>
            </w:pPr>
            <w:r w:rsidRPr="000A5EDA">
              <w:t>Базовое значение за  20</w:t>
            </w:r>
            <w:r>
              <w:t>23</w:t>
            </w:r>
            <w:r w:rsidRPr="000A5EDA">
              <w:t xml:space="preserve"> год</w:t>
            </w:r>
          </w:p>
        </w:tc>
        <w:tc>
          <w:tcPr>
            <w:tcW w:w="4783" w:type="dxa"/>
            <w:gridSpan w:val="5"/>
            <w:shd w:val="clear" w:color="000000" w:fill="FFFFFF"/>
            <w:vAlign w:val="center"/>
          </w:tcPr>
          <w:p w:rsidR="007F022C" w:rsidRPr="000A5EDA" w:rsidRDefault="007F022C" w:rsidP="00BA2D72">
            <w:pPr>
              <w:jc w:val="center"/>
            </w:pPr>
            <w:r w:rsidRPr="000A5EDA">
              <w:t>Планируемое значение по годам</w:t>
            </w:r>
          </w:p>
        </w:tc>
      </w:tr>
      <w:tr w:rsidR="007F022C" w:rsidRPr="000A5EDA" w:rsidTr="00BA2D72">
        <w:trPr>
          <w:trHeight w:val="600"/>
          <w:tblHeader/>
          <w:jc w:val="right"/>
        </w:trPr>
        <w:tc>
          <w:tcPr>
            <w:tcW w:w="889" w:type="dxa"/>
            <w:vMerge/>
            <w:vAlign w:val="center"/>
          </w:tcPr>
          <w:p w:rsidR="007F022C" w:rsidRPr="000A5EDA" w:rsidRDefault="007F022C" w:rsidP="00BA2D72"/>
        </w:tc>
        <w:tc>
          <w:tcPr>
            <w:tcW w:w="3060" w:type="dxa"/>
            <w:vMerge/>
            <w:vAlign w:val="center"/>
          </w:tcPr>
          <w:p w:rsidR="007F022C" w:rsidRPr="000A5EDA" w:rsidRDefault="007F022C" w:rsidP="00BA2D72"/>
        </w:tc>
        <w:tc>
          <w:tcPr>
            <w:tcW w:w="805" w:type="dxa"/>
            <w:vMerge/>
            <w:vAlign w:val="center"/>
          </w:tcPr>
          <w:p w:rsidR="007F022C" w:rsidRPr="000A5EDA" w:rsidRDefault="007F022C" w:rsidP="00BA2D72"/>
        </w:tc>
        <w:tc>
          <w:tcPr>
            <w:tcW w:w="1137" w:type="dxa"/>
            <w:vMerge/>
            <w:vAlign w:val="center"/>
          </w:tcPr>
          <w:p w:rsidR="007F022C" w:rsidRPr="000A5EDA" w:rsidRDefault="007F022C" w:rsidP="00BA2D72"/>
        </w:tc>
        <w:tc>
          <w:tcPr>
            <w:tcW w:w="809" w:type="dxa"/>
            <w:shd w:val="clear" w:color="000000" w:fill="FFFFFF"/>
            <w:vAlign w:val="center"/>
          </w:tcPr>
          <w:p w:rsidR="007F022C" w:rsidRPr="000A5EDA" w:rsidRDefault="007F022C" w:rsidP="00BA2D72">
            <w:pPr>
              <w:jc w:val="center"/>
            </w:pPr>
            <w:r>
              <w:t>2024</w:t>
            </w:r>
            <w:r w:rsidRPr="000A5EDA">
              <w:t xml:space="preserve"> год</w:t>
            </w:r>
          </w:p>
        </w:tc>
        <w:tc>
          <w:tcPr>
            <w:tcW w:w="848" w:type="dxa"/>
            <w:shd w:val="clear" w:color="000000" w:fill="FFFFFF"/>
            <w:vAlign w:val="center"/>
          </w:tcPr>
          <w:p w:rsidR="007F022C" w:rsidRPr="000A5EDA" w:rsidRDefault="007F022C" w:rsidP="00BA2D72">
            <w:pPr>
              <w:jc w:val="center"/>
            </w:pPr>
            <w:r w:rsidRPr="000A5EDA">
              <w:t>20</w:t>
            </w:r>
            <w:r>
              <w:t>25</w:t>
            </w:r>
            <w:r w:rsidRPr="000A5EDA">
              <w:t xml:space="preserve"> год</w:t>
            </w:r>
          </w:p>
        </w:tc>
        <w:tc>
          <w:tcPr>
            <w:tcW w:w="986" w:type="dxa"/>
            <w:shd w:val="clear" w:color="000000" w:fill="FFFFFF"/>
            <w:vAlign w:val="center"/>
          </w:tcPr>
          <w:p w:rsidR="007F022C" w:rsidRPr="000A5EDA" w:rsidRDefault="007F022C" w:rsidP="00BA2D72">
            <w:pPr>
              <w:jc w:val="center"/>
            </w:pPr>
            <w:r w:rsidRPr="000A5EDA">
              <w:t>202</w:t>
            </w:r>
            <w:r>
              <w:t>6</w:t>
            </w:r>
            <w:r w:rsidRPr="000A5EDA">
              <w:t xml:space="preserve"> год</w:t>
            </w:r>
          </w:p>
        </w:tc>
        <w:tc>
          <w:tcPr>
            <w:tcW w:w="1085" w:type="dxa"/>
            <w:shd w:val="clear" w:color="000000" w:fill="FFFFFF"/>
            <w:vAlign w:val="center"/>
          </w:tcPr>
          <w:p w:rsidR="007F022C" w:rsidRPr="000A5EDA" w:rsidRDefault="007F022C" w:rsidP="00BA2D72">
            <w:pPr>
              <w:jc w:val="center"/>
            </w:pPr>
            <w:r w:rsidRPr="000A5EDA">
              <w:t>202</w:t>
            </w:r>
            <w:r>
              <w:t>7</w:t>
            </w:r>
            <w:r w:rsidRPr="000A5EDA">
              <w:t xml:space="preserve"> год</w:t>
            </w:r>
          </w:p>
        </w:tc>
        <w:tc>
          <w:tcPr>
            <w:tcW w:w="1055" w:type="dxa"/>
            <w:shd w:val="clear" w:color="000000" w:fill="FFFFFF"/>
            <w:vAlign w:val="center"/>
          </w:tcPr>
          <w:p w:rsidR="007F022C" w:rsidRPr="000A5EDA" w:rsidRDefault="007F022C" w:rsidP="00BA2D72">
            <w:pPr>
              <w:jc w:val="center"/>
            </w:pPr>
            <w:r w:rsidRPr="000A5EDA">
              <w:t>20</w:t>
            </w:r>
            <w:r>
              <w:t>28</w:t>
            </w:r>
            <w:r w:rsidRPr="000A5EDA">
              <w:t xml:space="preserve"> год</w:t>
            </w:r>
          </w:p>
        </w:tc>
      </w:tr>
      <w:tr w:rsidR="00903C01" w:rsidRPr="000A5EDA" w:rsidTr="002524F7">
        <w:trPr>
          <w:trHeight w:val="675"/>
          <w:jc w:val="right"/>
        </w:trPr>
        <w:tc>
          <w:tcPr>
            <w:tcW w:w="889" w:type="dxa"/>
          </w:tcPr>
          <w:p w:rsidR="00903C01" w:rsidRPr="007A0B20" w:rsidRDefault="00903C01" w:rsidP="002524F7">
            <w:pPr>
              <w:pStyle w:val="af"/>
              <w:jc w:val="center"/>
              <w:rPr>
                <w:rFonts w:ascii="Times New Roman" w:hAnsi="Times New Roman" w:cs="Times New Roman"/>
              </w:rPr>
            </w:pPr>
            <w:r>
              <w:rPr>
                <w:rFonts w:ascii="Times New Roman" w:hAnsi="Times New Roman" w:cs="Times New Roman"/>
              </w:rPr>
              <w:t>1</w:t>
            </w:r>
          </w:p>
        </w:tc>
        <w:tc>
          <w:tcPr>
            <w:tcW w:w="3060" w:type="dxa"/>
            <w:shd w:val="clear" w:color="000000" w:fill="FFFFFF"/>
          </w:tcPr>
          <w:p w:rsidR="00903C01" w:rsidRPr="007A0B20" w:rsidRDefault="00903C01" w:rsidP="002524F7">
            <w:pPr>
              <w:pStyle w:val="af2"/>
              <w:rPr>
                <w:rFonts w:ascii="Times New Roman" w:hAnsi="Times New Roman" w:cs="Times New Roman"/>
              </w:rPr>
            </w:pPr>
            <w:r>
              <w:rPr>
                <w:rFonts w:ascii="Times New Roman" w:hAnsi="Times New Roman" w:cs="Times New Roman"/>
              </w:rPr>
              <w:t>количество альтернативных источников генерации электроэнергии</w:t>
            </w:r>
          </w:p>
        </w:tc>
        <w:tc>
          <w:tcPr>
            <w:tcW w:w="805" w:type="dxa"/>
            <w:shd w:val="clear" w:color="000000" w:fill="FFFFFF"/>
          </w:tcPr>
          <w:p w:rsidR="00903C01" w:rsidRPr="007A0B20" w:rsidRDefault="00903C01" w:rsidP="002524F7">
            <w:pPr>
              <w:pStyle w:val="af"/>
              <w:jc w:val="center"/>
              <w:rPr>
                <w:rFonts w:ascii="Times New Roman" w:hAnsi="Times New Roman" w:cs="Times New Roman"/>
              </w:rPr>
            </w:pPr>
            <w:r>
              <w:rPr>
                <w:rFonts w:ascii="Times New Roman" w:hAnsi="Times New Roman" w:cs="Times New Roman"/>
              </w:rPr>
              <w:t>ед.</w:t>
            </w:r>
          </w:p>
        </w:tc>
        <w:tc>
          <w:tcPr>
            <w:tcW w:w="1137" w:type="dxa"/>
            <w:shd w:val="clear" w:color="000000" w:fill="FFFFFF"/>
          </w:tcPr>
          <w:p w:rsidR="00903C01" w:rsidRPr="007A0B20" w:rsidRDefault="00903C01" w:rsidP="002524F7">
            <w:pPr>
              <w:pStyle w:val="af"/>
              <w:jc w:val="center"/>
              <w:rPr>
                <w:rFonts w:ascii="Times New Roman" w:hAnsi="Times New Roman" w:cs="Times New Roman"/>
              </w:rPr>
            </w:pPr>
            <w:r>
              <w:rPr>
                <w:rFonts w:ascii="Times New Roman" w:hAnsi="Times New Roman" w:cs="Times New Roman"/>
              </w:rPr>
              <w:t>0</w:t>
            </w:r>
          </w:p>
        </w:tc>
        <w:tc>
          <w:tcPr>
            <w:tcW w:w="809" w:type="dxa"/>
            <w:shd w:val="clear" w:color="000000" w:fill="FFFFFF"/>
          </w:tcPr>
          <w:p w:rsidR="00903C01" w:rsidRPr="007A0B20" w:rsidRDefault="00903C01" w:rsidP="002524F7">
            <w:pPr>
              <w:jc w:val="center"/>
            </w:pPr>
            <w:r w:rsidRPr="007A0B20">
              <w:t>0</w:t>
            </w:r>
          </w:p>
        </w:tc>
        <w:tc>
          <w:tcPr>
            <w:tcW w:w="848" w:type="dxa"/>
            <w:shd w:val="clear" w:color="000000" w:fill="FFFFFF"/>
          </w:tcPr>
          <w:p w:rsidR="00903C01" w:rsidRPr="007A0B20" w:rsidRDefault="00903C01" w:rsidP="002524F7">
            <w:pPr>
              <w:jc w:val="center"/>
            </w:pPr>
            <w:r>
              <w:t>1</w:t>
            </w:r>
          </w:p>
        </w:tc>
        <w:tc>
          <w:tcPr>
            <w:tcW w:w="986" w:type="dxa"/>
            <w:shd w:val="clear" w:color="000000" w:fill="FFFFFF"/>
          </w:tcPr>
          <w:p w:rsidR="00903C01" w:rsidRPr="007A0B20" w:rsidRDefault="00903C01" w:rsidP="002524F7">
            <w:pPr>
              <w:jc w:val="center"/>
            </w:pPr>
            <w:r>
              <w:t>1</w:t>
            </w:r>
          </w:p>
        </w:tc>
        <w:tc>
          <w:tcPr>
            <w:tcW w:w="1085" w:type="dxa"/>
            <w:shd w:val="clear" w:color="000000" w:fill="FFFFFF"/>
          </w:tcPr>
          <w:p w:rsidR="00903C01" w:rsidRDefault="00903C01" w:rsidP="002524F7">
            <w:pPr>
              <w:jc w:val="center"/>
            </w:pPr>
            <w:r>
              <w:t>1</w:t>
            </w:r>
          </w:p>
        </w:tc>
        <w:tc>
          <w:tcPr>
            <w:tcW w:w="1055" w:type="dxa"/>
            <w:shd w:val="clear" w:color="000000" w:fill="FFFFFF"/>
          </w:tcPr>
          <w:p w:rsidR="00903C01" w:rsidRDefault="00903C01" w:rsidP="002524F7">
            <w:pPr>
              <w:jc w:val="center"/>
            </w:pPr>
            <w:r>
              <w:t>1</w:t>
            </w:r>
          </w:p>
        </w:tc>
      </w:tr>
      <w:tr w:rsidR="007F022C" w:rsidRPr="000A5EDA" w:rsidTr="00BA2D72">
        <w:trPr>
          <w:trHeight w:val="675"/>
          <w:jc w:val="right"/>
        </w:trPr>
        <w:tc>
          <w:tcPr>
            <w:tcW w:w="889" w:type="dxa"/>
          </w:tcPr>
          <w:p w:rsidR="007F022C" w:rsidRPr="007A0B20" w:rsidRDefault="00903C01" w:rsidP="00BA2D72">
            <w:pPr>
              <w:pStyle w:val="af"/>
              <w:jc w:val="center"/>
              <w:rPr>
                <w:rFonts w:ascii="Times New Roman" w:hAnsi="Times New Roman" w:cs="Times New Roman"/>
              </w:rPr>
            </w:pPr>
            <w:r>
              <w:rPr>
                <w:rFonts w:ascii="Times New Roman" w:hAnsi="Times New Roman" w:cs="Times New Roman"/>
              </w:rPr>
              <w:t>2</w:t>
            </w:r>
          </w:p>
        </w:tc>
        <w:tc>
          <w:tcPr>
            <w:tcW w:w="3060" w:type="dxa"/>
            <w:shd w:val="clear" w:color="000000" w:fill="FFFFFF"/>
          </w:tcPr>
          <w:p w:rsidR="007F022C" w:rsidRPr="007A0B20" w:rsidRDefault="007F022C" w:rsidP="00BA2D72">
            <w:pPr>
              <w:pStyle w:val="af2"/>
              <w:rPr>
                <w:rFonts w:ascii="Times New Roman" w:hAnsi="Times New Roman" w:cs="Times New Roman"/>
              </w:rPr>
            </w:pPr>
            <w:r w:rsidRPr="007A0B20">
              <w:rPr>
                <w:rFonts w:ascii="Times New Roman" w:hAnsi="Times New Roman" w:cs="Times New Roman"/>
              </w:rPr>
              <w:t>снижение потерь электроэнергии</w:t>
            </w:r>
          </w:p>
        </w:tc>
        <w:tc>
          <w:tcPr>
            <w:tcW w:w="805" w:type="dxa"/>
            <w:shd w:val="clear" w:color="000000" w:fill="FFFFFF"/>
          </w:tcPr>
          <w:p w:rsidR="007F022C" w:rsidRPr="007A0B20" w:rsidRDefault="007F022C" w:rsidP="00BA2D72">
            <w:pPr>
              <w:pStyle w:val="af"/>
              <w:jc w:val="center"/>
              <w:rPr>
                <w:rFonts w:ascii="Times New Roman" w:hAnsi="Times New Roman" w:cs="Times New Roman"/>
              </w:rPr>
            </w:pPr>
            <w:r w:rsidRPr="007A0B20">
              <w:rPr>
                <w:rFonts w:ascii="Times New Roman" w:hAnsi="Times New Roman" w:cs="Times New Roman"/>
              </w:rPr>
              <w:t>%</w:t>
            </w:r>
          </w:p>
        </w:tc>
        <w:tc>
          <w:tcPr>
            <w:tcW w:w="1137" w:type="dxa"/>
            <w:shd w:val="clear" w:color="000000" w:fill="FFFFFF"/>
          </w:tcPr>
          <w:p w:rsidR="007F022C" w:rsidRPr="007A0B20" w:rsidRDefault="00903C01" w:rsidP="00BA2D72">
            <w:pPr>
              <w:pStyle w:val="af"/>
              <w:jc w:val="center"/>
              <w:rPr>
                <w:rFonts w:ascii="Times New Roman" w:hAnsi="Times New Roman" w:cs="Times New Roman"/>
              </w:rPr>
            </w:pPr>
            <w:r>
              <w:rPr>
                <w:rFonts w:ascii="Times New Roman" w:hAnsi="Times New Roman" w:cs="Times New Roman"/>
              </w:rPr>
              <w:t>6</w:t>
            </w:r>
          </w:p>
        </w:tc>
        <w:tc>
          <w:tcPr>
            <w:tcW w:w="809" w:type="dxa"/>
            <w:shd w:val="clear" w:color="000000" w:fill="FFFFFF"/>
          </w:tcPr>
          <w:p w:rsidR="007F022C" w:rsidRPr="007A0B20" w:rsidRDefault="00903C01" w:rsidP="00BA2D72">
            <w:pPr>
              <w:jc w:val="center"/>
            </w:pPr>
            <w:r>
              <w:t>3</w:t>
            </w:r>
          </w:p>
        </w:tc>
        <w:tc>
          <w:tcPr>
            <w:tcW w:w="848" w:type="dxa"/>
            <w:shd w:val="clear" w:color="000000" w:fill="FFFFFF"/>
          </w:tcPr>
          <w:p w:rsidR="007F022C" w:rsidRPr="007A0B20" w:rsidRDefault="00903C01" w:rsidP="00BA2D72">
            <w:pPr>
              <w:jc w:val="center"/>
            </w:pPr>
            <w:r>
              <w:t>0</w:t>
            </w:r>
          </w:p>
        </w:tc>
        <w:tc>
          <w:tcPr>
            <w:tcW w:w="986" w:type="dxa"/>
            <w:shd w:val="clear" w:color="000000" w:fill="FFFFFF"/>
          </w:tcPr>
          <w:p w:rsidR="007F022C" w:rsidRPr="007A0B20" w:rsidRDefault="007F022C" w:rsidP="00BA2D72">
            <w:pPr>
              <w:jc w:val="center"/>
            </w:pPr>
            <w:r>
              <w:t>0</w:t>
            </w:r>
          </w:p>
        </w:tc>
        <w:tc>
          <w:tcPr>
            <w:tcW w:w="1085" w:type="dxa"/>
            <w:shd w:val="clear" w:color="000000" w:fill="FFFFFF"/>
          </w:tcPr>
          <w:p w:rsidR="007F022C" w:rsidRDefault="007F022C" w:rsidP="00BA2D72">
            <w:pPr>
              <w:jc w:val="center"/>
            </w:pPr>
            <w:r>
              <w:t>0</w:t>
            </w:r>
          </w:p>
        </w:tc>
        <w:tc>
          <w:tcPr>
            <w:tcW w:w="1055" w:type="dxa"/>
            <w:shd w:val="clear" w:color="000000" w:fill="FFFFFF"/>
          </w:tcPr>
          <w:p w:rsidR="007F022C" w:rsidRDefault="007F022C" w:rsidP="00BA2D72">
            <w:pPr>
              <w:jc w:val="center"/>
            </w:pPr>
            <w:r>
              <w:t>0</w:t>
            </w:r>
          </w:p>
        </w:tc>
      </w:tr>
    </w:tbl>
    <w:p w:rsidR="007F022C" w:rsidRDefault="007F022C" w:rsidP="007F022C">
      <w:pPr>
        <w:ind w:firstLine="360"/>
        <w:jc w:val="center"/>
        <w:rPr>
          <w:b/>
        </w:rPr>
      </w:pPr>
    </w:p>
    <w:p w:rsidR="00493C3A" w:rsidRDefault="00493C3A">
      <w:pPr>
        <w:ind w:left="5160"/>
        <w:jc w:val="both"/>
      </w:pPr>
    </w:p>
    <w:p w:rsidR="00493C3A" w:rsidRDefault="00493C3A">
      <w:pPr>
        <w:ind w:left="5160"/>
        <w:jc w:val="both"/>
        <w:sectPr w:rsidR="00493C3A">
          <w:headerReference w:type="default" r:id="rId11"/>
          <w:headerReference w:type="first" r:id="rId12"/>
          <w:pgSz w:w="11905" w:h="16837"/>
          <w:pgMar w:top="851" w:right="567" w:bottom="1134" w:left="1701" w:header="720" w:footer="720" w:gutter="0"/>
          <w:cols w:space="720"/>
          <w:noEndnote/>
          <w:titlePg/>
          <w:docGrid w:linePitch="326"/>
        </w:sectPr>
      </w:pPr>
    </w:p>
    <w:p w:rsidR="00493C3A" w:rsidRPr="007A0B20" w:rsidRDefault="00155457">
      <w:pPr>
        <w:ind w:left="10116" w:firstLine="504"/>
        <w:jc w:val="both"/>
      </w:pPr>
      <w:r w:rsidRPr="007A0B20">
        <w:t xml:space="preserve">ПРИЛОЖЕНИЕ № </w:t>
      </w:r>
      <w:r>
        <w:t>5</w:t>
      </w:r>
    </w:p>
    <w:p w:rsidR="00493C3A" w:rsidRPr="007A0B20" w:rsidRDefault="00155457">
      <w:pPr>
        <w:ind w:left="10116" w:firstLine="504"/>
        <w:jc w:val="both"/>
      </w:pPr>
      <w:r w:rsidRPr="007A0B20">
        <w:t>к Муниципальной программе</w:t>
      </w:r>
    </w:p>
    <w:p w:rsidR="00493C3A" w:rsidRPr="007A0B20" w:rsidRDefault="00155457">
      <w:pPr>
        <w:ind w:left="10116" w:firstLine="504"/>
        <w:jc w:val="both"/>
      </w:pPr>
      <w:r w:rsidRPr="007A0B20">
        <w:t>Черемховского сельского поселения</w:t>
      </w:r>
    </w:p>
    <w:p w:rsidR="00493C3A" w:rsidRPr="007A0B20" w:rsidRDefault="00155457">
      <w:pPr>
        <w:ind w:left="10116" w:firstLine="504"/>
        <w:jc w:val="both"/>
      </w:pPr>
      <w:r w:rsidRPr="007A0B20">
        <w:t>«Развитие жилищно-коммунального</w:t>
      </w:r>
    </w:p>
    <w:p w:rsidR="00493C3A" w:rsidRDefault="00155457">
      <w:pPr>
        <w:ind w:left="10116" w:firstLine="504"/>
        <w:jc w:val="both"/>
        <w:rPr>
          <w:rFonts w:eastAsia="Calibri"/>
        </w:rPr>
      </w:pPr>
      <w:r w:rsidRPr="007A0B20">
        <w:t>хозяйства</w:t>
      </w:r>
      <w:r w:rsidRPr="007A0B20">
        <w:rPr>
          <w:rFonts w:eastAsia="Calibri"/>
        </w:rPr>
        <w:t xml:space="preserve"> на территории Черемховского</w:t>
      </w:r>
    </w:p>
    <w:p w:rsidR="00493C3A" w:rsidRDefault="00155457">
      <w:pPr>
        <w:ind w:left="10116" w:firstLine="504"/>
        <w:jc w:val="both"/>
      </w:pPr>
      <w:r w:rsidRPr="007A0B20">
        <w:rPr>
          <w:rFonts w:eastAsia="Calibri"/>
        </w:rPr>
        <w:t>сельского поселения</w:t>
      </w:r>
      <w:r w:rsidRPr="007A0B20">
        <w:t xml:space="preserve">» на </w:t>
      </w:r>
      <w:r w:rsidR="003446C1">
        <w:t>2024</w:t>
      </w:r>
      <w:r w:rsidRPr="007A0B20">
        <w:t>-</w:t>
      </w:r>
      <w:r w:rsidR="003446C1">
        <w:t>2028</w:t>
      </w:r>
      <w:r w:rsidRPr="007A0B20">
        <w:t xml:space="preserve"> годы</w:t>
      </w:r>
    </w:p>
    <w:p w:rsidR="00493C3A" w:rsidRPr="001613BC" w:rsidRDefault="00493C3A">
      <w:pPr>
        <w:jc w:val="center"/>
        <w:rPr>
          <w:b/>
          <w:sz w:val="28"/>
          <w:szCs w:val="28"/>
        </w:rPr>
      </w:pPr>
    </w:p>
    <w:p w:rsidR="00493C3A" w:rsidRDefault="00155457">
      <w:pPr>
        <w:jc w:val="center"/>
        <w:rPr>
          <w:b/>
        </w:rPr>
      </w:pPr>
      <w:r w:rsidRPr="003D2D21">
        <w:rPr>
          <w:b/>
        </w:rPr>
        <w:t>ОБЪЕМ И ИСТОЧНИКИ ФИНАНСИРОВАНИЯ МУНИЦИПАЛЬНОЙ ПРОГРАММЫ</w:t>
      </w:r>
    </w:p>
    <w:p w:rsidR="001613BC" w:rsidRDefault="001613BC">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3469"/>
        <w:gridCol w:w="1816"/>
        <w:gridCol w:w="2486"/>
        <w:gridCol w:w="1488"/>
        <w:gridCol w:w="966"/>
        <w:gridCol w:w="966"/>
        <w:gridCol w:w="966"/>
        <w:gridCol w:w="875"/>
        <w:gridCol w:w="875"/>
      </w:tblGrid>
      <w:tr w:rsidR="0073704A" w:rsidRPr="005C6AEC" w:rsidTr="00B142A1">
        <w:trPr>
          <w:trHeight w:val="555"/>
          <w:tblHeader/>
        </w:trPr>
        <w:tc>
          <w:tcPr>
            <w:tcW w:w="0" w:type="auto"/>
            <w:vMerge w:val="restart"/>
            <w:shd w:val="clear" w:color="auto" w:fill="auto"/>
          </w:tcPr>
          <w:p w:rsidR="00C671B5" w:rsidRPr="005C6AEC" w:rsidRDefault="00C671B5" w:rsidP="002C291F">
            <w:pPr>
              <w:jc w:val="center"/>
              <w:rPr>
                <w:sz w:val="20"/>
                <w:szCs w:val="20"/>
              </w:rPr>
            </w:pPr>
            <w:r w:rsidRPr="005C6AEC">
              <w:rPr>
                <w:sz w:val="20"/>
                <w:szCs w:val="20"/>
              </w:rPr>
              <w:t>№ п/п</w:t>
            </w:r>
          </w:p>
        </w:tc>
        <w:tc>
          <w:tcPr>
            <w:tcW w:w="0" w:type="auto"/>
            <w:vMerge w:val="restart"/>
            <w:shd w:val="clear" w:color="auto" w:fill="auto"/>
          </w:tcPr>
          <w:p w:rsidR="00C671B5" w:rsidRPr="005C6AEC" w:rsidRDefault="00C671B5" w:rsidP="002C291F">
            <w:pPr>
              <w:jc w:val="center"/>
              <w:rPr>
                <w:sz w:val="20"/>
                <w:szCs w:val="20"/>
              </w:rPr>
            </w:pPr>
            <w:r w:rsidRPr="005C6AEC">
              <w:rPr>
                <w:sz w:val="20"/>
                <w:szCs w:val="20"/>
              </w:rPr>
              <w:t xml:space="preserve">Наименование основного мероприятия, мероприятия </w:t>
            </w:r>
          </w:p>
        </w:tc>
        <w:tc>
          <w:tcPr>
            <w:tcW w:w="1816" w:type="dxa"/>
            <w:vMerge w:val="restart"/>
            <w:shd w:val="clear" w:color="auto" w:fill="auto"/>
          </w:tcPr>
          <w:p w:rsidR="00C671B5" w:rsidRPr="005C6AEC" w:rsidRDefault="00C671B5" w:rsidP="002C291F">
            <w:pPr>
              <w:jc w:val="center"/>
              <w:rPr>
                <w:sz w:val="20"/>
                <w:szCs w:val="20"/>
              </w:rPr>
            </w:pPr>
            <w:r>
              <w:rPr>
                <w:sz w:val="20"/>
                <w:szCs w:val="20"/>
              </w:rPr>
              <w:t>Ответственный исполнитель, соис</w:t>
            </w:r>
            <w:r w:rsidRPr="005C6AEC">
              <w:rPr>
                <w:sz w:val="20"/>
                <w:szCs w:val="20"/>
              </w:rPr>
              <w:t>полнитель, участник</w:t>
            </w:r>
          </w:p>
        </w:tc>
        <w:tc>
          <w:tcPr>
            <w:tcW w:w="2486" w:type="dxa"/>
            <w:vMerge w:val="restart"/>
            <w:shd w:val="clear" w:color="auto" w:fill="auto"/>
          </w:tcPr>
          <w:p w:rsidR="00C671B5" w:rsidRPr="005C6AEC" w:rsidRDefault="00C671B5" w:rsidP="002C291F">
            <w:pPr>
              <w:jc w:val="center"/>
              <w:rPr>
                <w:sz w:val="20"/>
                <w:szCs w:val="20"/>
              </w:rPr>
            </w:pPr>
            <w:r w:rsidRPr="005C6AEC">
              <w:rPr>
                <w:sz w:val="20"/>
                <w:szCs w:val="20"/>
              </w:rPr>
              <w:t>Источник финансового обеспечения</w:t>
            </w:r>
          </w:p>
        </w:tc>
        <w:tc>
          <w:tcPr>
            <w:tcW w:w="0" w:type="auto"/>
            <w:gridSpan w:val="6"/>
            <w:shd w:val="clear" w:color="auto" w:fill="auto"/>
          </w:tcPr>
          <w:p w:rsidR="00C671B5" w:rsidRPr="005C6AEC" w:rsidRDefault="00C671B5" w:rsidP="002C291F">
            <w:pPr>
              <w:jc w:val="center"/>
              <w:rPr>
                <w:sz w:val="20"/>
                <w:szCs w:val="20"/>
              </w:rPr>
            </w:pPr>
            <w:r w:rsidRPr="005C6AEC">
              <w:rPr>
                <w:sz w:val="20"/>
                <w:szCs w:val="20"/>
              </w:rPr>
              <w:t xml:space="preserve">Объем финансирования муниципальной программы, </w:t>
            </w:r>
          </w:p>
          <w:p w:rsidR="00C671B5" w:rsidRPr="005C6AEC" w:rsidRDefault="00C671B5" w:rsidP="002C291F">
            <w:pPr>
              <w:jc w:val="center"/>
              <w:rPr>
                <w:sz w:val="20"/>
                <w:szCs w:val="20"/>
              </w:rPr>
            </w:pPr>
            <w:r w:rsidRPr="005C6AEC">
              <w:rPr>
                <w:sz w:val="20"/>
                <w:szCs w:val="20"/>
              </w:rPr>
              <w:t>тыс. руб.</w:t>
            </w:r>
          </w:p>
        </w:tc>
      </w:tr>
      <w:tr w:rsidR="0073704A" w:rsidRPr="005C6AEC" w:rsidTr="00B142A1">
        <w:trPr>
          <w:trHeight w:val="315"/>
          <w:tblHeader/>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vMerge/>
            <w:shd w:val="clear" w:color="auto" w:fill="auto"/>
            <w:vAlign w:val="center"/>
          </w:tcPr>
          <w:p w:rsidR="00C671B5" w:rsidRPr="005C6AEC" w:rsidRDefault="00C671B5" w:rsidP="002C291F">
            <w:pPr>
              <w:rPr>
                <w:sz w:val="20"/>
                <w:szCs w:val="20"/>
              </w:rPr>
            </w:pPr>
          </w:p>
        </w:tc>
        <w:tc>
          <w:tcPr>
            <w:tcW w:w="0" w:type="auto"/>
            <w:vMerge w:val="restart"/>
            <w:shd w:val="clear" w:color="auto" w:fill="auto"/>
          </w:tcPr>
          <w:p w:rsidR="00C671B5" w:rsidRPr="005C6AEC" w:rsidRDefault="00C671B5" w:rsidP="002C291F">
            <w:pPr>
              <w:jc w:val="center"/>
              <w:rPr>
                <w:sz w:val="20"/>
                <w:szCs w:val="20"/>
              </w:rPr>
            </w:pPr>
            <w:r>
              <w:rPr>
                <w:sz w:val="20"/>
                <w:szCs w:val="20"/>
              </w:rPr>
              <w:t>За весь период реализа</w:t>
            </w:r>
            <w:r w:rsidRPr="005C6AEC">
              <w:rPr>
                <w:sz w:val="20"/>
                <w:szCs w:val="20"/>
              </w:rPr>
              <w:t>ции</w:t>
            </w:r>
          </w:p>
        </w:tc>
        <w:tc>
          <w:tcPr>
            <w:tcW w:w="0" w:type="auto"/>
            <w:gridSpan w:val="5"/>
            <w:shd w:val="clear" w:color="auto" w:fill="auto"/>
          </w:tcPr>
          <w:p w:rsidR="00C671B5" w:rsidRPr="005C6AEC" w:rsidRDefault="00C671B5" w:rsidP="002C291F">
            <w:pPr>
              <w:jc w:val="center"/>
              <w:rPr>
                <w:sz w:val="20"/>
                <w:szCs w:val="20"/>
              </w:rPr>
            </w:pPr>
            <w:r w:rsidRPr="005C6AEC">
              <w:rPr>
                <w:sz w:val="20"/>
                <w:szCs w:val="20"/>
              </w:rPr>
              <w:t>В том числе по годам</w:t>
            </w:r>
          </w:p>
        </w:tc>
      </w:tr>
      <w:tr w:rsidR="0073704A" w:rsidRPr="005C6AEC" w:rsidTr="00B142A1">
        <w:trPr>
          <w:trHeight w:val="386"/>
          <w:tblHeader/>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0" w:type="auto"/>
            <w:shd w:val="clear" w:color="auto" w:fill="auto"/>
            <w:vAlign w:val="center"/>
          </w:tcPr>
          <w:p w:rsidR="00C671B5" w:rsidRPr="005C6AEC" w:rsidRDefault="00C671B5" w:rsidP="0073704A">
            <w:pPr>
              <w:jc w:val="center"/>
              <w:rPr>
                <w:sz w:val="20"/>
                <w:szCs w:val="20"/>
              </w:rPr>
            </w:pPr>
            <w:r>
              <w:rPr>
                <w:sz w:val="20"/>
                <w:szCs w:val="20"/>
              </w:rPr>
              <w:t>2024</w:t>
            </w:r>
            <w:r w:rsidRPr="005C6AEC">
              <w:rPr>
                <w:sz w:val="20"/>
                <w:szCs w:val="20"/>
              </w:rPr>
              <w:t>год</w:t>
            </w:r>
          </w:p>
        </w:tc>
        <w:tc>
          <w:tcPr>
            <w:tcW w:w="0" w:type="auto"/>
            <w:shd w:val="clear" w:color="auto" w:fill="auto"/>
            <w:vAlign w:val="center"/>
          </w:tcPr>
          <w:p w:rsidR="00C671B5" w:rsidRPr="005C6AEC" w:rsidRDefault="00C671B5" w:rsidP="0073704A">
            <w:pPr>
              <w:jc w:val="center"/>
              <w:rPr>
                <w:sz w:val="20"/>
                <w:szCs w:val="20"/>
              </w:rPr>
            </w:pPr>
            <w:r>
              <w:rPr>
                <w:sz w:val="20"/>
                <w:szCs w:val="20"/>
              </w:rPr>
              <w:t>2025</w:t>
            </w:r>
            <w:r w:rsidRPr="005C6AEC">
              <w:rPr>
                <w:sz w:val="20"/>
                <w:szCs w:val="20"/>
              </w:rPr>
              <w:t xml:space="preserve"> год</w:t>
            </w:r>
          </w:p>
        </w:tc>
        <w:tc>
          <w:tcPr>
            <w:tcW w:w="0" w:type="auto"/>
            <w:shd w:val="clear" w:color="auto" w:fill="auto"/>
            <w:vAlign w:val="center"/>
          </w:tcPr>
          <w:p w:rsidR="00C671B5" w:rsidRDefault="00C671B5" w:rsidP="0073704A">
            <w:pPr>
              <w:jc w:val="center"/>
            </w:pPr>
            <w:r>
              <w:rPr>
                <w:sz w:val="20"/>
                <w:szCs w:val="20"/>
              </w:rPr>
              <w:t>2026</w:t>
            </w:r>
            <w:r w:rsidRPr="002A538F">
              <w:rPr>
                <w:sz w:val="20"/>
                <w:szCs w:val="20"/>
              </w:rPr>
              <w:t xml:space="preserve"> год</w:t>
            </w:r>
          </w:p>
        </w:tc>
        <w:tc>
          <w:tcPr>
            <w:tcW w:w="0" w:type="auto"/>
            <w:shd w:val="clear" w:color="auto" w:fill="auto"/>
            <w:vAlign w:val="center"/>
          </w:tcPr>
          <w:p w:rsidR="00C671B5" w:rsidRDefault="00C671B5" w:rsidP="0073704A">
            <w:pPr>
              <w:jc w:val="center"/>
            </w:pPr>
            <w:r>
              <w:rPr>
                <w:sz w:val="20"/>
                <w:szCs w:val="20"/>
              </w:rPr>
              <w:t>2027</w:t>
            </w:r>
            <w:r w:rsidRPr="002A538F">
              <w:rPr>
                <w:sz w:val="20"/>
                <w:szCs w:val="20"/>
              </w:rPr>
              <w:t xml:space="preserve"> год</w:t>
            </w:r>
          </w:p>
        </w:tc>
        <w:tc>
          <w:tcPr>
            <w:tcW w:w="0" w:type="auto"/>
            <w:shd w:val="clear" w:color="auto" w:fill="auto"/>
            <w:vAlign w:val="center"/>
          </w:tcPr>
          <w:p w:rsidR="00C671B5" w:rsidRDefault="00C671B5" w:rsidP="0073704A">
            <w:pPr>
              <w:jc w:val="center"/>
            </w:pPr>
            <w:r>
              <w:rPr>
                <w:sz w:val="20"/>
                <w:szCs w:val="20"/>
              </w:rPr>
              <w:t>2028</w:t>
            </w:r>
            <w:r w:rsidRPr="00E95BE0">
              <w:rPr>
                <w:sz w:val="20"/>
                <w:szCs w:val="20"/>
              </w:rPr>
              <w:t xml:space="preserve"> год</w:t>
            </w:r>
          </w:p>
        </w:tc>
      </w:tr>
      <w:tr w:rsidR="0073704A" w:rsidRPr="005C6AEC" w:rsidTr="00B142A1">
        <w:trPr>
          <w:trHeight w:val="254"/>
          <w:tblHeader/>
        </w:trPr>
        <w:tc>
          <w:tcPr>
            <w:tcW w:w="0" w:type="auto"/>
            <w:shd w:val="clear" w:color="auto" w:fill="auto"/>
            <w:vAlign w:val="center"/>
          </w:tcPr>
          <w:p w:rsidR="00C671B5" w:rsidRPr="005C6AEC" w:rsidRDefault="00C671B5" w:rsidP="002C291F">
            <w:pPr>
              <w:jc w:val="center"/>
              <w:rPr>
                <w:sz w:val="20"/>
                <w:szCs w:val="20"/>
              </w:rPr>
            </w:pPr>
            <w:r w:rsidRPr="005C6AEC">
              <w:rPr>
                <w:sz w:val="20"/>
                <w:szCs w:val="20"/>
              </w:rPr>
              <w:t>1</w:t>
            </w:r>
          </w:p>
        </w:tc>
        <w:tc>
          <w:tcPr>
            <w:tcW w:w="0" w:type="auto"/>
            <w:shd w:val="clear" w:color="auto" w:fill="auto"/>
            <w:vAlign w:val="center"/>
          </w:tcPr>
          <w:p w:rsidR="00C671B5" w:rsidRPr="005C6AEC" w:rsidRDefault="00C671B5" w:rsidP="002C291F">
            <w:pPr>
              <w:jc w:val="center"/>
              <w:rPr>
                <w:sz w:val="20"/>
                <w:szCs w:val="20"/>
              </w:rPr>
            </w:pPr>
            <w:r w:rsidRPr="005C6AEC">
              <w:rPr>
                <w:sz w:val="20"/>
                <w:szCs w:val="20"/>
              </w:rPr>
              <w:t>2</w:t>
            </w:r>
          </w:p>
        </w:tc>
        <w:tc>
          <w:tcPr>
            <w:tcW w:w="1816" w:type="dxa"/>
            <w:shd w:val="clear" w:color="auto" w:fill="auto"/>
            <w:vAlign w:val="center"/>
          </w:tcPr>
          <w:p w:rsidR="00C671B5" w:rsidRPr="005C6AEC" w:rsidRDefault="00C671B5" w:rsidP="002C291F">
            <w:pPr>
              <w:jc w:val="center"/>
              <w:rPr>
                <w:sz w:val="20"/>
                <w:szCs w:val="20"/>
              </w:rPr>
            </w:pPr>
            <w:r w:rsidRPr="005C6AEC">
              <w:rPr>
                <w:sz w:val="20"/>
                <w:szCs w:val="20"/>
              </w:rPr>
              <w:t>3</w:t>
            </w:r>
          </w:p>
        </w:tc>
        <w:tc>
          <w:tcPr>
            <w:tcW w:w="2486" w:type="dxa"/>
            <w:shd w:val="clear" w:color="auto" w:fill="auto"/>
            <w:vAlign w:val="center"/>
          </w:tcPr>
          <w:p w:rsidR="00C671B5" w:rsidRPr="005C6AEC" w:rsidRDefault="00C671B5" w:rsidP="002C291F">
            <w:pPr>
              <w:jc w:val="center"/>
              <w:rPr>
                <w:sz w:val="20"/>
                <w:szCs w:val="20"/>
              </w:rPr>
            </w:pPr>
            <w:r w:rsidRPr="005C6AEC">
              <w:rPr>
                <w:sz w:val="20"/>
                <w:szCs w:val="20"/>
              </w:rPr>
              <w:t>4</w:t>
            </w:r>
          </w:p>
        </w:tc>
        <w:tc>
          <w:tcPr>
            <w:tcW w:w="0" w:type="auto"/>
            <w:shd w:val="clear" w:color="auto" w:fill="auto"/>
            <w:vAlign w:val="center"/>
          </w:tcPr>
          <w:p w:rsidR="00C671B5" w:rsidRPr="005C6AEC" w:rsidRDefault="00C671B5" w:rsidP="002C291F">
            <w:pPr>
              <w:jc w:val="center"/>
              <w:rPr>
                <w:sz w:val="20"/>
                <w:szCs w:val="20"/>
              </w:rPr>
            </w:pPr>
            <w:r w:rsidRPr="005C6AEC">
              <w:rPr>
                <w:sz w:val="20"/>
                <w:szCs w:val="20"/>
              </w:rPr>
              <w:t>5</w:t>
            </w:r>
          </w:p>
        </w:tc>
        <w:tc>
          <w:tcPr>
            <w:tcW w:w="0" w:type="auto"/>
            <w:shd w:val="clear" w:color="auto" w:fill="auto"/>
          </w:tcPr>
          <w:p w:rsidR="00C671B5" w:rsidRPr="005C6AEC" w:rsidRDefault="00C671B5" w:rsidP="002C291F">
            <w:pPr>
              <w:jc w:val="center"/>
              <w:rPr>
                <w:sz w:val="20"/>
                <w:szCs w:val="20"/>
              </w:rPr>
            </w:pPr>
            <w:r w:rsidRPr="005C6AEC">
              <w:rPr>
                <w:sz w:val="20"/>
                <w:szCs w:val="20"/>
              </w:rPr>
              <w:t>6</w:t>
            </w:r>
          </w:p>
        </w:tc>
        <w:tc>
          <w:tcPr>
            <w:tcW w:w="0" w:type="auto"/>
            <w:shd w:val="clear" w:color="auto" w:fill="auto"/>
          </w:tcPr>
          <w:p w:rsidR="00C671B5" w:rsidRPr="005C6AEC" w:rsidRDefault="00C671B5" w:rsidP="002C291F">
            <w:pPr>
              <w:jc w:val="center"/>
              <w:rPr>
                <w:sz w:val="20"/>
                <w:szCs w:val="20"/>
              </w:rPr>
            </w:pPr>
            <w:r w:rsidRPr="005C6AEC">
              <w:rPr>
                <w:sz w:val="20"/>
                <w:szCs w:val="20"/>
              </w:rPr>
              <w:t>7</w:t>
            </w:r>
          </w:p>
        </w:tc>
        <w:tc>
          <w:tcPr>
            <w:tcW w:w="0" w:type="auto"/>
            <w:shd w:val="clear" w:color="auto" w:fill="auto"/>
          </w:tcPr>
          <w:p w:rsidR="00C671B5" w:rsidRPr="005C6AEC" w:rsidRDefault="00C671B5" w:rsidP="002C291F">
            <w:pPr>
              <w:jc w:val="center"/>
              <w:rPr>
                <w:sz w:val="20"/>
                <w:szCs w:val="20"/>
              </w:rPr>
            </w:pPr>
            <w:r>
              <w:rPr>
                <w:sz w:val="20"/>
                <w:szCs w:val="20"/>
              </w:rPr>
              <w:t>8</w:t>
            </w:r>
          </w:p>
        </w:tc>
        <w:tc>
          <w:tcPr>
            <w:tcW w:w="0" w:type="auto"/>
            <w:shd w:val="clear" w:color="auto" w:fill="auto"/>
          </w:tcPr>
          <w:p w:rsidR="00C671B5" w:rsidRPr="005C6AEC" w:rsidRDefault="00C671B5" w:rsidP="002C291F">
            <w:pPr>
              <w:jc w:val="center"/>
              <w:rPr>
                <w:sz w:val="20"/>
                <w:szCs w:val="20"/>
              </w:rPr>
            </w:pPr>
            <w:r>
              <w:rPr>
                <w:sz w:val="20"/>
                <w:szCs w:val="20"/>
              </w:rPr>
              <w:t>9</w:t>
            </w:r>
          </w:p>
        </w:tc>
        <w:tc>
          <w:tcPr>
            <w:tcW w:w="0" w:type="auto"/>
            <w:shd w:val="clear" w:color="auto" w:fill="auto"/>
          </w:tcPr>
          <w:p w:rsidR="00C671B5" w:rsidRPr="005C6AEC" w:rsidRDefault="00C671B5" w:rsidP="002C291F">
            <w:pPr>
              <w:jc w:val="center"/>
              <w:rPr>
                <w:sz w:val="20"/>
                <w:szCs w:val="20"/>
              </w:rPr>
            </w:pPr>
            <w:r>
              <w:rPr>
                <w:sz w:val="20"/>
                <w:szCs w:val="20"/>
              </w:rPr>
              <w:t>10</w:t>
            </w:r>
          </w:p>
        </w:tc>
      </w:tr>
      <w:tr w:rsidR="00BD06C1" w:rsidRPr="005C6AEC" w:rsidTr="00B142A1">
        <w:trPr>
          <w:trHeight w:hRule="exact" w:val="284"/>
        </w:trPr>
        <w:tc>
          <w:tcPr>
            <w:tcW w:w="14534" w:type="dxa"/>
            <w:gridSpan w:val="10"/>
            <w:shd w:val="clear" w:color="auto" w:fill="auto"/>
            <w:vAlign w:val="center"/>
          </w:tcPr>
          <w:p w:rsidR="00BD06C1" w:rsidRDefault="00BD06C1" w:rsidP="00BD06C1">
            <w:pPr>
              <w:jc w:val="center"/>
              <w:rPr>
                <w:color w:val="000000"/>
                <w:sz w:val="20"/>
                <w:szCs w:val="20"/>
              </w:rPr>
            </w:pPr>
            <w:r w:rsidRPr="005C6AEC">
              <w:rPr>
                <w:sz w:val="20"/>
                <w:szCs w:val="20"/>
              </w:rPr>
              <w:t>Муниципальная программа «Развитие жилищно-коммунального хозяйства</w:t>
            </w:r>
            <w:r>
              <w:rPr>
                <w:sz w:val="20"/>
                <w:szCs w:val="20"/>
              </w:rPr>
              <w:t xml:space="preserve"> на территории </w:t>
            </w:r>
            <w:r w:rsidRPr="005C6AEC">
              <w:rPr>
                <w:sz w:val="20"/>
                <w:szCs w:val="20"/>
              </w:rPr>
              <w:t>Черемховского сельского поселения» на 20</w:t>
            </w:r>
            <w:r>
              <w:rPr>
                <w:sz w:val="20"/>
                <w:szCs w:val="20"/>
              </w:rPr>
              <w:t>24</w:t>
            </w:r>
            <w:r w:rsidRPr="005C6AEC">
              <w:rPr>
                <w:sz w:val="20"/>
                <w:szCs w:val="20"/>
              </w:rPr>
              <w:t>-202</w:t>
            </w:r>
            <w:r>
              <w:rPr>
                <w:sz w:val="20"/>
                <w:szCs w:val="20"/>
              </w:rPr>
              <w:t>8</w:t>
            </w:r>
            <w:r w:rsidRPr="005C6AEC">
              <w:rPr>
                <w:sz w:val="20"/>
                <w:szCs w:val="20"/>
              </w:rPr>
              <w:t xml:space="preserve"> годы</w:t>
            </w:r>
          </w:p>
        </w:tc>
      </w:tr>
      <w:tr w:rsidR="00D81D03" w:rsidRPr="005C6AEC" w:rsidTr="00B142A1">
        <w:trPr>
          <w:trHeight w:hRule="exact" w:val="284"/>
        </w:trPr>
        <w:tc>
          <w:tcPr>
            <w:tcW w:w="0" w:type="auto"/>
            <w:vMerge w:val="restart"/>
            <w:shd w:val="clear" w:color="auto" w:fill="auto"/>
          </w:tcPr>
          <w:p w:rsidR="00D81D03" w:rsidRPr="005C6AEC" w:rsidRDefault="00D81D03" w:rsidP="00D81D03">
            <w:pPr>
              <w:jc w:val="center"/>
              <w:rPr>
                <w:sz w:val="20"/>
                <w:szCs w:val="20"/>
              </w:rPr>
            </w:pPr>
            <w:r w:rsidRPr="005C6AEC">
              <w:rPr>
                <w:sz w:val="20"/>
                <w:szCs w:val="20"/>
              </w:rPr>
              <w:t> </w:t>
            </w:r>
          </w:p>
        </w:tc>
        <w:tc>
          <w:tcPr>
            <w:tcW w:w="0" w:type="auto"/>
            <w:vMerge w:val="restart"/>
            <w:shd w:val="clear" w:color="auto" w:fill="auto"/>
          </w:tcPr>
          <w:p w:rsidR="00D81D03" w:rsidRPr="005C6AEC" w:rsidRDefault="00D81D03" w:rsidP="00D81D03">
            <w:pPr>
              <w:jc w:val="center"/>
              <w:rPr>
                <w:sz w:val="20"/>
                <w:szCs w:val="20"/>
              </w:rPr>
            </w:pPr>
            <w:r w:rsidRPr="005C6AEC">
              <w:rPr>
                <w:sz w:val="20"/>
                <w:szCs w:val="20"/>
              </w:rPr>
              <w:t>Всего по муниципальной программе</w:t>
            </w:r>
          </w:p>
        </w:tc>
        <w:tc>
          <w:tcPr>
            <w:tcW w:w="1816" w:type="dxa"/>
            <w:vMerge w:val="restart"/>
            <w:shd w:val="clear" w:color="auto" w:fill="auto"/>
          </w:tcPr>
          <w:p w:rsidR="00D81D03" w:rsidRPr="005C6AEC" w:rsidRDefault="00D81D03" w:rsidP="00D81D03">
            <w:pPr>
              <w:jc w:val="center"/>
              <w:rPr>
                <w:sz w:val="20"/>
                <w:szCs w:val="20"/>
              </w:rPr>
            </w:pPr>
            <w:r>
              <w:rPr>
                <w:sz w:val="20"/>
                <w:szCs w:val="20"/>
              </w:rPr>
              <w:t xml:space="preserve"> Администрация </w:t>
            </w:r>
            <w:r w:rsidRPr="005C6AEC">
              <w:rPr>
                <w:sz w:val="20"/>
                <w:szCs w:val="20"/>
              </w:rPr>
              <w:t>Черемховского сельского поселения</w:t>
            </w:r>
          </w:p>
        </w:tc>
        <w:tc>
          <w:tcPr>
            <w:tcW w:w="2486" w:type="dxa"/>
            <w:shd w:val="clear" w:color="auto" w:fill="auto"/>
            <w:vAlign w:val="center"/>
          </w:tcPr>
          <w:p w:rsidR="00D81D03" w:rsidRPr="005C6AEC" w:rsidRDefault="00D81D03" w:rsidP="00D81D03">
            <w:pPr>
              <w:rPr>
                <w:sz w:val="20"/>
                <w:szCs w:val="20"/>
              </w:rPr>
            </w:pPr>
            <w:r w:rsidRPr="005C6AEC">
              <w:rPr>
                <w:sz w:val="20"/>
                <w:szCs w:val="20"/>
              </w:rPr>
              <w:t>Всего</w:t>
            </w:r>
          </w:p>
        </w:tc>
        <w:tc>
          <w:tcPr>
            <w:tcW w:w="0" w:type="auto"/>
            <w:shd w:val="clear" w:color="auto" w:fill="auto"/>
          </w:tcPr>
          <w:p w:rsidR="00D81D03" w:rsidRDefault="00413BC8" w:rsidP="00D81D03">
            <w:pPr>
              <w:jc w:val="center"/>
              <w:rPr>
                <w:color w:val="000000"/>
                <w:sz w:val="20"/>
                <w:szCs w:val="20"/>
              </w:rPr>
            </w:pPr>
            <w:r>
              <w:rPr>
                <w:color w:val="000000"/>
                <w:sz w:val="20"/>
                <w:szCs w:val="20"/>
              </w:rPr>
              <w:t>99</w:t>
            </w:r>
            <w:r w:rsidR="00D81D03">
              <w:rPr>
                <w:color w:val="000000"/>
                <w:sz w:val="20"/>
                <w:szCs w:val="20"/>
              </w:rPr>
              <w:t>49,596</w:t>
            </w:r>
          </w:p>
        </w:tc>
        <w:tc>
          <w:tcPr>
            <w:tcW w:w="0" w:type="auto"/>
            <w:shd w:val="clear" w:color="auto" w:fill="auto"/>
          </w:tcPr>
          <w:p w:rsidR="00D81D03" w:rsidRDefault="00D81D03" w:rsidP="00D81D03">
            <w:pPr>
              <w:jc w:val="center"/>
              <w:rPr>
                <w:color w:val="000000"/>
                <w:sz w:val="20"/>
                <w:szCs w:val="20"/>
              </w:rPr>
            </w:pPr>
            <w:r>
              <w:rPr>
                <w:color w:val="000000"/>
                <w:sz w:val="20"/>
                <w:szCs w:val="20"/>
              </w:rPr>
              <w:t>1</w:t>
            </w:r>
            <w:r w:rsidR="00413BC8">
              <w:rPr>
                <w:color w:val="000000"/>
                <w:sz w:val="20"/>
                <w:szCs w:val="20"/>
              </w:rPr>
              <w:t>8</w:t>
            </w:r>
            <w:r>
              <w:rPr>
                <w:color w:val="000000"/>
                <w:sz w:val="20"/>
                <w:szCs w:val="20"/>
              </w:rPr>
              <w:t>14,068</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4140,264</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2105,264</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960,000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930,000</w:t>
            </w:r>
          </w:p>
        </w:tc>
      </w:tr>
      <w:tr w:rsidR="00D81D03" w:rsidRPr="005C6AEC" w:rsidTr="00B142A1">
        <w:trPr>
          <w:trHeight w:hRule="exact" w:val="284"/>
        </w:trPr>
        <w:tc>
          <w:tcPr>
            <w:tcW w:w="0" w:type="auto"/>
            <w:vMerge/>
            <w:shd w:val="clear" w:color="auto" w:fill="auto"/>
            <w:vAlign w:val="center"/>
          </w:tcPr>
          <w:p w:rsidR="00D81D03" w:rsidRPr="005C6AEC" w:rsidRDefault="00D81D03" w:rsidP="00D81D03">
            <w:pPr>
              <w:rPr>
                <w:sz w:val="20"/>
                <w:szCs w:val="20"/>
              </w:rPr>
            </w:pPr>
          </w:p>
        </w:tc>
        <w:tc>
          <w:tcPr>
            <w:tcW w:w="0" w:type="auto"/>
            <w:vMerge/>
            <w:shd w:val="clear" w:color="auto" w:fill="auto"/>
            <w:vAlign w:val="center"/>
          </w:tcPr>
          <w:p w:rsidR="00D81D03" w:rsidRPr="005C6AEC" w:rsidRDefault="00D81D03" w:rsidP="00D81D03">
            <w:pPr>
              <w:rPr>
                <w:sz w:val="20"/>
                <w:szCs w:val="20"/>
              </w:rPr>
            </w:pPr>
          </w:p>
        </w:tc>
        <w:tc>
          <w:tcPr>
            <w:tcW w:w="1816" w:type="dxa"/>
            <w:vMerge/>
            <w:shd w:val="clear" w:color="auto" w:fill="auto"/>
            <w:vAlign w:val="center"/>
          </w:tcPr>
          <w:p w:rsidR="00D81D03" w:rsidRPr="005C6AEC" w:rsidRDefault="00D81D03" w:rsidP="00D81D03">
            <w:pPr>
              <w:rPr>
                <w:sz w:val="20"/>
                <w:szCs w:val="20"/>
              </w:rPr>
            </w:pPr>
          </w:p>
        </w:tc>
        <w:tc>
          <w:tcPr>
            <w:tcW w:w="2486" w:type="dxa"/>
            <w:shd w:val="clear" w:color="auto" w:fill="auto"/>
            <w:vAlign w:val="center"/>
          </w:tcPr>
          <w:p w:rsidR="00D81D03" w:rsidRPr="005C6AEC" w:rsidRDefault="00D81D03" w:rsidP="00D81D03">
            <w:pPr>
              <w:rPr>
                <w:sz w:val="20"/>
                <w:szCs w:val="20"/>
              </w:rPr>
            </w:pPr>
            <w:r w:rsidRPr="005C6AEC">
              <w:rPr>
                <w:sz w:val="20"/>
                <w:szCs w:val="20"/>
              </w:rPr>
              <w:t>местный бюджет</w:t>
            </w:r>
          </w:p>
        </w:tc>
        <w:tc>
          <w:tcPr>
            <w:tcW w:w="0" w:type="auto"/>
            <w:shd w:val="clear" w:color="auto" w:fill="auto"/>
          </w:tcPr>
          <w:p w:rsidR="00D81D03" w:rsidRDefault="00D81D03" w:rsidP="00D81D03">
            <w:pPr>
              <w:jc w:val="center"/>
              <w:rPr>
                <w:color w:val="000000"/>
                <w:sz w:val="20"/>
                <w:szCs w:val="20"/>
              </w:rPr>
            </w:pPr>
            <w:r>
              <w:rPr>
                <w:color w:val="000000"/>
                <w:sz w:val="20"/>
                <w:szCs w:val="20"/>
              </w:rPr>
              <w:t>7</w:t>
            </w:r>
            <w:r w:rsidR="00413BC8">
              <w:rPr>
                <w:color w:val="000000"/>
                <w:sz w:val="20"/>
                <w:szCs w:val="20"/>
              </w:rPr>
              <w:t>6</w:t>
            </w:r>
            <w:r>
              <w:rPr>
                <w:color w:val="000000"/>
                <w:sz w:val="20"/>
                <w:szCs w:val="20"/>
              </w:rPr>
              <w:t>88,196</w:t>
            </w:r>
          </w:p>
        </w:tc>
        <w:tc>
          <w:tcPr>
            <w:tcW w:w="0" w:type="auto"/>
            <w:shd w:val="clear" w:color="auto" w:fill="auto"/>
          </w:tcPr>
          <w:p w:rsidR="00D81D03" w:rsidRDefault="00D81D03" w:rsidP="00D81D03">
            <w:pPr>
              <w:jc w:val="center"/>
              <w:rPr>
                <w:color w:val="000000"/>
                <w:sz w:val="20"/>
                <w:szCs w:val="20"/>
              </w:rPr>
            </w:pPr>
            <w:r>
              <w:rPr>
                <w:color w:val="000000"/>
                <w:sz w:val="20"/>
                <w:szCs w:val="20"/>
              </w:rPr>
              <w:t>1</w:t>
            </w:r>
            <w:r w:rsidR="00413BC8">
              <w:rPr>
                <w:color w:val="000000"/>
                <w:sz w:val="20"/>
                <w:szCs w:val="20"/>
              </w:rPr>
              <w:t>0</w:t>
            </w:r>
            <w:r>
              <w:rPr>
                <w:color w:val="000000"/>
                <w:sz w:val="20"/>
                <w:szCs w:val="20"/>
              </w:rPr>
              <w:t>60,268</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3386,464</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1351,464</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960,000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930,000</w:t>
            </w:r>
          </w:p>
        </w:tc>
      </w:tr>
      <w:tr w:rsidR="002524F7" w:rsidRPr="005C6AEC" w:rsidTr="00B142A1">
        <w:trPr>
          <w:trHeight w:hRule="exact" w:val="284"/>
        </w:trPr>
        <w:tc>
          <w:tcPr>
            <w:tcW w:w="0" w:type="auto"/>
            <w:vMerge/>
            <w:shd w:val="clear" w:color="auto" w:fill="auto"/>
            <w:vAlign w:val="center"/>
          </w:tcPr>
          <w:p w:rsidR="002524F7" w:rsidRPr="005C6AEC" w:rsidRDefault="002524F7" w:rsidP="002C291F">
            <w:pPr>
              <w:rPr>
                <w:sz w:val="20"/>
                <w:szCs w:val="20"/>
              </w:rPr>
            </w:pPr>
          </w:p>
        </w:tc>
        <w:tc>
          <w:tcPr>
            <w:tcW w:w="0" w:type="auto"/>
            <w:vMerge/>
            <w:shd w:val="clear" w:color="auto" w:fill="auto"/>
            <w:vAlign w:val="center"/>
          </w:tcPr>
          <w:p w:rsidR="002524F7" w:rsidRPr="005C6AEC" w:rsidRDefault="002524F7" w:rsidP="002C291F">
            <w:pPr>
              <w:rPr>
                <w:sz w:val="20"/>
                <w:szCs w:val="20"/>
              </w:rPr>
            </w:pPr>
          </w:p>
        </w:tc>
        <w:tc>
          <w:tcPr>
            <w:tcW w:w="1816" w:type="dxa"/>
            <w:vMerge/>
            <w:shd w:val="clear" w:color="auto" w:fill="auto"/>
            <w:vAlign w:val="center"/>
          </w:tcPr>
          <w:p w:rsidR="002524F7" w:rsidRPr="005C6AEC" w:rsidRDefault="002524F7" w:rsidP="002C291F">
            <w:pPr>
              <w:rPr>
                <w:sz w:val="20"/>
                <w:szCs w:val="20"/>
              </w:rPr>
            </w:pPr>
          </w:p>
        </w:tc>
        <w:tc>
          <w:tcPr>
            <w:tcW w:w="2486" w:type="dxa"/>
            <w:shd w:val="clear" w:color="auto" w:fill="auto"/>
            <w:vAlign w:val="center"/>
          </w:tcPr>
          <w:p w:rsidR="002524F7" w:rsidRPr="005C6AEC" w:rsidRDefault="002524F7" w:rsidP="0073704A">
            <w:pPr>
              <w:rPr>
                <w:sz w:val="20"/>
                <w:szCs w:val="20"/>
              </w:rPr>
            </w:pPr>
            <w:r w:rsidRPr="005C6AEC">
              <w:rPr>
                <w:sz w:val="20"/>
                <w:szCs w:val="20"/>
              </w:rPr>
              <w:t>областной бюджет</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2261,400</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753,800</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753,800</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753,800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федеральный бюджет</w:t>
            </w: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r>
      <w:tr w:rsidR="00BD06C1" w:rsidRPr="005C6AEC" w:rsidTr="00B142A1">
        <w:trPr>
          <w:trHeight w:hRule="exact" w:val="284"/>
        </w:trPr>
        <w:tc>
          <w:tcPr>
            <w:tcW w:w="14534" w:type="dxa"/>
            <w:gridSpan w:val="10"/>
            <w:shd w:val="clear" w:color="auto" w:fill="auto"/>
            <w:vAlign w:val="center"/>
          </w:tcPr>
          <w:p w:rsidR="00BD06C1" w:rsidRDefault="00BD06C1" w:rsidP="00BD06C1">
            <w:pPr>
              <w:jc w:val="center"/>
              <w:rPr>
                <w:color w:val="000000"/>
                <w:sz w:val="20"/>
                <w:szCs w:val="20"/>
              </w:rPr>
            </w:pPr>
            <w:r w:rsidRPr="005C6AEC">
              <w:rPr>
                <w:sz w:val="20"/>
                <w:szCs w:val="20"/>
              </w:rPr>
              <w:t>Подпрограмма 1 «Содержание и развитие коммунальной инфраструктуры Черемховского с</w:t>
            </w:r>
            <w:r>
              <w:rPr>
                <w:sz w:val="20"/>
                <w:szCs w:val="20"/>
              </w:rPr>
              <w:t>ельского поселения» на 2024-2028</w:t>
            </w:r>
            <w:r w:rsidRPr="005C6AEC">
              <w:rPr>
                <w:sz w:val="20"/>
                <w:szCs w:val="20"/>
              </w:rPr>
              <w:t xml:space="preserve"> годы</w:t>
            </w:r>
          </w:p>
        </w:tc>
      </w:tr>
      <w:tr w:rsidR="00D81D03" w:rsidRPr="005C6AEC" w:rsidTr="00B142A1">
        <w:trPr>
          <w:trHeight w:hRule="exact" w:val="284"/>
        </w:trPr>
        <w:tc>
          <w:tcPr>
            <w:tcW w:w="0" w:type="auto"/>
            <w:vMerge w:val="restart"/>
            <w:shd w:val="clear" w:color="auto" w:fill="auto"/>
          </w:tcPr>
          <w:p w:rsidR="00D81D03" w:rsidRPr="005C6AEC" w:rsidRDefault="00D81D03" w:rsidP="00D81D03">
            <w:pPr>
              <w:jc w:val="center"/>
              <w:rPr>
                <w:sz w:val="20"/>
                <w:szCs w:val="20"/>
              </w:rPr>
            </w:pPr>
            <w:r>
              <w:rPr>
                <w:sz w:val="20"/>
                <w:szCs w:val="20"/>
              </w:rPr>
              <w:t>1</w:t>
            </w:r>
          </w:p>
        </w:tc>
        <w:tc>
          <w:tcPr>
            <w:tcW w:w="0" w:type="auto"/>
            <w:vMerge w:val="restart"/>
            <w:shd w:val="clear" w:color="auto" w:fill="auto"/>
          </w:tcPr>
          <w:p w:rsidR="00D81D03" w:rsidRPr="005C6AEC" w:rsidRDefault="00D81D03" w:rsidP="00D81D03">
            <w:pPr>
              <w:jc w:val="center"/>
              <w:rPr>
                <w:sz w:val="20"/>
                <w:szCs w:val="20"/>
              </w:rPr>
            </w:pPr>
            <w:r w:rsidRPr="005C6AEC">
              <w:rPr>
                <w:sz w:val="20"/>
                <w:szCs w:val="20"/>
              </w:rPr>
              <w:t>Всего по Подпрограмме 1</w:t>
            </w:r>
          </w:p>
        </w:tc>
        <w:tc>
          <w:tcPr>
            <w:tcW w:w="1816" w:type="dxa"/>
            <w:vMerge w:val="restart"/>
            <w:shd w:val="clear" w:color="auto" w:fill="auto"/>
          </w:tcPr>
          <w:p w:rsidR="00D81D03" w:rsidRPr="005C6AEC" w:rsidRDefault="00D81D03" w:rsidP="00D81D03">
            <w:pPr>
              <w:jc w:val="center"/>
              <w:rPr>
                <w:sz w:val="20"/>
                <w:szCs w:val="20"/>
              </w:rPr>
            </w:pPr>
            <w:r w:rsidRPr="005C6AEC">
              <w:rPr>
                <w:sz w:val="20"/>
                <w:szCs w:val="20"/>
              </w:rPr>
              <w:t>Администрация  Черемховского сельского поселения </w:t>
            </w:r>
          </w:p>
        </w:tc>
        <w:tc>
          <w:tcPr>
            <w:tcW w:w="2486" w:type="dxa"/>
            <w:shd w:val="clear" w:color="auto" w:fill="auto"/>
            <w:vAlign w:val="center"/>
          </w:tcPr>
          <w:p w:rsidR="00D81D03" w:rsidRPr="005C6AEC" w:rsidRDefault="00D81D03" w:rsidP="00D81D03">
            <w:pPr>
              <w:rPr>
                <w:sz w:val="20"/>
                <w:szCs w:val="20"/>
              </w:rPr>
            </w:pPr>
            <w:r w:rsidRPr="005C6AEC">
              <w:rPr>
                <w:sz w:val="20"/>
                <w:szCs w:val="20"/>
              </w:rPr>
              <w:t>Всего</w:t>
            </w:r>
          </w:p>
        </w:tc>
        <w:tc>
          <w:tcPr>
            <w:tcW w:w="0" w:type="auto"/>
            <w:shd w:val="clear" w:color="auto" w:fill="auto"/>
          </w:tcPr>
          <w:p w:rsidR="00D81D03" w:rsidRDefault="00D81D03" w:rsidP="00D81D03">
            <w:pPr>
              <w:jc w:val="center"/>
              <w:rPr>
                <w:color w:val="000000"/>
                <w:sz w:val="20"/>
                <w:szCs w:val="20"/>
              </w:rPr>
            </w:pPr>
            <w:r>
              <w:rPr>
                <w:color w:val="000000"/>
                <w:sz w:val="20"/>
                <w:szCs w:val="20"/>
              </w:rPr>
              <w:t>3</w:t>
            </w:r>
            <w:r w:rsidR="00413BC8">
              <w:rPr>
                <w:color w:val="000000"/>
                <w:sz w:val="20"/>
                <w:szCs w:val="20"/>
              </w:rPr>
              <w:t>4</w:t>
            </w:r>
            <w:r>
              <w:rPr>
                <w:color w:val="000000"/>
                <w:sz w:val="20"/>
                <w:szCs w:val="20"/>
              </w:rPr>
              <w:t>82,000</w:t>
            </w:r>
          </w:p>
        </w:tc>
        <w:tc>
          <w:tcPr>
            <w:tcW w:w="0" w:type="auto"/>
            <w:shd w:val="clear" w:color="auto" w:fill="auto"/>
          </w:tcPr>
          <w:p w:rsidR="00D81D03" w:rsidRDefault="00413BC8" w:rsidP="00D81D03">
            <w:pPr>
              <w:jc w:val="center"/>
              <w:rPr>
                <w:color w:val="000000"/>
                <w:sz w:val="20"/>
                <w:szCs w:val="20"/>
              </w:rPr>
            </w:pPr>
            <w:r>
              <w:rPr>
                <w:color w:val="000000"/>
                <w:sz w:val="20"/>
                <w:szCs w:val="20"/>
              </w:rPr>
              <w:t>3</w:t>
            </w:r>
            <w:r w:rsidR="00D81D03">
              <w:rPr>
                <w:color w:val="000000"/>
                <w:sz w:val="20"/>
                <w:szCs w:val="20"/>
              </w:rPr>
              <w:t>74,000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2047,000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367,000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347,000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347,000</w:t>
            </w:r>
          </w:p>
        </w:tc>
      </w:tr>
      <w:tr w:rsidR="00D81D03" w:rsidRPr="005C6AEC" w:rsidTr="00B142A1">
        <w:trPr>
          <w:trHeight w:hRule="exact" w:val="284"/>
        </w:trPr>
        <w:tc>
          <w:tcPr>
            <w:tcW w:w="0" w:type="auto"/>
            <w:vMerge/>
            <w:shd w:val="clear" w:color="auto" w:fill="auto"/>
            <w:vAlign w:val="center"/>
          </w:tcPr>
          <w:p w:rsidR="00D81D03" w:rsidRPr="005C6AEC" w:rsidRDefault="00D81D03" w:rsidP="00D81D03">
            <w:pPr>
              <w:rPr>
                <w:sz w:val="20"/>
                <w:szCs w:val="20"/>
              </w:rPr>
            </w:pPr>
          </w:p>
        </w:tc>
        <w:tc>
          <w:tcPr>
            <w:tcW w:w="0" w:type="auto"/>
            <w:vMerge/>
            <w:shd w:val="clear" w:color="auto" w:fill="auto"/>
            <w:vAlign w:val="center"/>
          </w:tcPr>
          <w:p w:rsidR="00D81D03" w:rsidRPr="005C6AEC" w:rsidRDefault="00D81D03" w:rsidP="00D81D03">
            <w:pPr>
              <w:rPr>
                <w:sz w:val="20"/>
                <w:szCs w:val="20"/>
              </w:rPr>
            </w:pPr>
          </w:p>
        </w:tc>
        <w:tc>
          <w:tcPr>
            <w:tcW w:w="1816" w:type="dxa"/>
            <w:vMerge/>
            <w:shd w:val="clear" w:color="auto" w:fill="auto"/>
            <w:vAlign w:val="center"/>
          </w:tcPr>
          <w:p w:rsidR="00D81D03" w:rsidRPr="005C6AEC" w:rsidRDefault="00D81D03" w:rsidP="00D81D03">
            <w:pPr>
              <w:rPr>
                <w:sz w:val="20"/>
                <w:szCs w:val="20"/>
              </w:rPr>
            </w:pPr>
          </w:p>
        </w:tc>
        <w:tc>
          <w:tcPr>
            <w:tcW w:w="2486" w:type="dxa"/>
            <w:shd w:val="clear" w:color="auto" w:fill="auto"/>
            <w:vAlign w:val="center"/>
          </w:tcPr>
          <w:p w:rsidR="00D81D03" w:rsidRPr="005C6AEC" w:rsidRDefault="00D81D03" w:rsidP="00D81D03">
            <w:pPr>
              <w:rPr>
                <w:sz w:val="20"/>
                <w:szCs w:val="20"/>
              </w:rPr>
            </w:pPr>
            <w:r w:rsidRPr="005C6AEC">
              <w:rPr>
                <w:sz w:val="20"/>
                <w:szCs w:val="20"/>
              </w:rPr>
              <w:t>местный бюджет</w:t>
            </w:r>
          </w:p>
        </w:tc>
        <w:tc>
          <w:tcPr>
            <w:tcW w:w="0" w:type="auto"/>
            <w:shd w:val="clear" w:color="auto" w:fill="auto"/>
          </w:tcPr>
          <w:p w:rsidR="00D81D03" w:rsidRDefault="00D81D03" w:rsidP="00D81D03">
            <w:pPr>
              <w:jc w:val="center"/>
              <w:rPr>
                <w:color w:val="000000"/>
                <w:sz w:val="20"/>
                <w:szCs w:val="20"/>
              </w:rPr>
            </w:pPr>
            <w:r>
              <w:rPr>
                <w:color w:val="000000"/>
                <w:sz w:val="20"/>
                <w:szCs w:val="20"/>
              </w:rPr>
              <w:t>3</w:t>
            </w:r>
            <w:r w:rsidR="00413BC8">
              <w:rPr>
                <w:color w:val="000000"/>
                <w:sz w:val="20"/>
                <w:szCs w:val="20"/>
              </w:rPr>
              <w:t>4</w:t>
            </w:r>
            <w:r>
              <w:rPr>
                <w:color w:val="000000"/>
                <w:sz w:val="20"/>
                <w:szCs w:val="20"/>
              </w:rPr>
              <w:t>82,000</w:t>
            </w:r>
          </w:p>
        </w:tc>
        <w:tc>
          <w:tcPr>
            <w:tcW w:w="0" w:type="auto"/>
            <w:shd w:val="clear" w:color="auto" w:fill="auto"/>
          </w:tcPr>
          <w:p w:rsidR="00D81D03" w:rsidRDefault="00413BC8" w:rsidP="00D81D03">
            <w:pPr>
              <w:jc w:val="center"/>
              <w:rPr>
                <w:color w:val="000000"/>
                <w:sz w:val="20"/>
                <w:szCs w:val="20"/>
              </w:rPr>
            </w:pPr>
            <w:r>
              <w:rPr>
                <w:color w:val="000000"/>
                <w:sz w:val="20"/>
                <w:szCs w:val="20"/>
              </w:rPr>
              <w:t>3</w:t>
            </w:r>
            <w:r w:rsidR="00D81D03">
              <w:rPr>
                <w:color w:val="000000"/>
                <w:sz w:val="20"/>
                <w:szCs w:val="20"/>
              </w:rPr>
              <w:t>74,000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2047,000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367,000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347,000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347,000</w:t>
            </w: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областной бюджет</w:t>
            </w: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федеральный бюджет</w:t>
            </w:r>
          </w:p>
        </w:tc>
        <w:tc>
          <w:tcPr>
            <w:tcW w:w="0" w:type="auto"/>
            <w:shd w:val="clear" w:color="auto" w:fill="auto"/>
            <w:vAlign w:val="center"/>
          </w:tcPr>
          <w:p w:rsidR="00C671B5" w:rsidRPr="00BE5232" w:rsidRDefault="00C671B5" w:rsidP="0073704A">
            <w:pPr>
              <w:jc w:val="center"/>
              <w:rPr>
                <w:sz w:val="20"/>
                <w:szCs w:val="20"/>
              </w:rPr>
            </w:pPr>
          </w:p>
        </w:tc>
        <w:tc>
          <w:tcPr>
            <w:tcW w:w="0" w:type="auto"/>
            <w:shd w:val="clear" w:color="auto" w:fill="auto"/>
            <w:vAlign w:val="center"/>
          </w:tcPr>
          <w:p w:rsidR="00C671B5" w:rsidRPr="00BE5232" w:rsidRDefault="00C671B5" w:rsidP="0073704A">
            <w:pPr>
              <w:jc w:val="center"/>
              <w:rPr>
                <w:sz w:val="20"/>
                <w:szCs w:val="20"/>
              </w:rPr>
            </w:pPr>
          </w:p>
        </w:tc>
        <w:tc>
          <w:tcPr>
            <w:tcW w:w="0" w:type="auto"/>
            <w:shd w:val="clear" w:color="auto" w:fill="auto"/>
            <w:vAlign w:val="center"/>
          </w:tcPr>
          <w:p w:rsidR="00C671B5" w:rsidRPr="00BE5232" w:rsidRDefault="00C671B5" w:rsidP="0073704A">
            <w:pPr>
              <w:jc w:val="center"/>
              <w:rPr>
                <w:sz w:val="20"/>
                <w:szCs w:val="20"/>
              </w:rPr>
            </w:pPr>
          </w:p>
        </w:tc>
        <w:tc>
          <w:tcPr>
            <w:tcW w:w="0" w:type="auto"/>
            <w:shd w:val="clear" w:color="auto" w:fill="auto"/>
            <w:vAlign w:val="center"/>
          </w:tcPr>
          <w:p w:rsidR="00C671B5" w:rsidRPr="00BE5232" w:rsidRDefault="00C671B5" w:rsidP="0073704A">
            <w:pPr>
              <w:jc w:val="center"/>
              <w:rPr>
                <w:sz w:val="20"/>
                <w:szCs w:val="20"/>
              </w:rPr>
            </w:pPr>
          </w:p>
        </w:tc>
        <w:tc>
          <w:tcPr>
            <w:tcW w:w="0" w:type="auto"/>
            <w:shd w:val="clear" w:color="auto" w:fill="auto"/>
            <w:vAlign w:val="center"/>
          </w:tcPr>
          <w:p w:rsidR="00C671B5" w:rsidRPr="00BE5232" w:rsidRDefault="00C671B5" w:rsidP="0073704A">
            <w:pPr>
              <w:jc w:val="center"/>
              <w:rPr>
                <w:sz w:val="20"/>
                <w:szCs w:val="20"/>
              </w:rPr>
            </w:pPr>
          </w:p>
        </w:tc>
        <w:tc>
          <w:tcPr>
            <w:tcW w:w="0" w:type="auto"/>
            <w:shd w:val="clear" w:color="auto" w:fill="auto"/>
            <w:vAlign w:val="center"/>
          </w:tcPr>
          <w:p w:rsidR="00C671B5" w:rsidRPr="00BE5232" w:rsidRDefault="00C671B5" w:rsidP="0073704A">
            <w:pPr>
              <w:jc w:val="center"/>
              <w:rPr>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C671B5" w:rsidRPr="00BE5232" w:rsidRDefault="00C671B5" w:rsidP="0073704A">
            <w:pPr>
              <w:jc w:val="center"/>
              <w:rPr>
                <w:sz w:val="20"/>
                <w:szCs w:val="20"/>
              </w:rPr>
            </w:pPr>
          </w:p>
        </w:tc>
        <w:tc>
          <w:tcPr>
            <w:tcW w:w="0" w:type="auto"/>
            <w:shd w:val="clear" w:color="auto" w:fill="auto"/>
            <w:vAlign w:val="center"/>
          </w:tcPr>
          <w:p w:rsidR="00C671B5" w:rsidRPr="00BE5232" w:rsidRDefault="00C671B5" w:rsidP="0073704A">
            <w:pPr>
              <w:jc w:val="center"/>
              <w:rPr>
                <w:sz w:val="20"/>
                <w:szCs w:val="20"/>
              </w:rPr>
            </w:pPr>
          </w:p>
        </w:tc>
        <w:tc>
          <w:tcPr>
            <w:tcW w:w="0" w:type="auto"/>
            <w:shd w:val="clear" w:color="auto" w:fill="auto"/>
            <w:vAlign w:val="center"/>
          </w:tcPr>
          <w:p w:rsidR="00C671B5" w:rsidRPr="00BE5232" w:rsidRDefault="00C671B5" w:rsidP="0073704A">
            <w:pPr>
              <w:jc w:val="center"/>
              <w:rPr>
                <w:sz w:val="20"/>
                <w:szCs w:val="20"/>
              </w:rPr>
            </w:pPr>
          </w:p>
        </w:tc>
        <w:tc>
          <w:tcPr>
            <w:tcW w:w="0" w:type="auto"/>
            <w:shd w:val="clear" w:color="auto" w:fill="auto"/>
            <w:vAlign w:val="center"/>
          </w:tcPr>
          <w:p w:rsidR="00C671B5" w:rsidRPr="00BE5232" w:rsidRDefault="00C671B5" w:rsidP="0073704A">
            <w:pPr>
              <w:jc w:val="center"/>
              <w:rPr>
                <w:sz w:val="20"/>
                <w:szCs w:val="20"/>
              </w:rPr>
            </w:pPr>
          </w:p>
        </w:tc>
        <w:tc>
          <w:tcPr>
            <w:tcW w:w="0" w:type="auto"/>
            <w:shd w:val="clear" w:color="auto" w:fill="auto"/>
            <w:vAlign w:val="center"/>
          </w:tcPr>
          <w:p w:rsidR="00C671B5" w:rsidRPr="00BE5232" w:rsidRDefault="00C671B5" w:rsidP="0073704A">
            <w:pPr>
              <w:jc w:val="center"/>
              <w:rPr>
                <w:sz w:val="20"/>
                <w:szCs w:val="20"/>
              </w:rPr>
            </w:pPr>
          </w:p>
        </w:tc>
        <w:tc>
          <w:tcPr>
            <w:tcW w:w="0" w:type="auto"/>
            <w:shd w:val="clear" w:color="auto" w:fill="auto"/>
            <w:vAlign w:val="center"/>
          </w:tcPr>
          <w:p w:rsidR="00C671B5" w:rsidRPr="00BE5232" w:rsidRDefault="00C671B5" w:rsidP="0073704A">
            <w:pPr>
              <w:jc w:val="center"/>
              <w:rPr>
                <w:sz w:val="20"/>
                <w:szCs w:val="20"/>
              </w:rPr>
            </w:pPr>
          </w:p>
        </w:tc>
      </w:tr>
      <w:tr w:rsidR="00D81D03" w:rsidRPr="005C6AEC" w:rsidTr="00B142A1">
        <w:trPr>
          <w:trHeight w:hRule="exact" w:val="284"/>
        </w:trPr>
        <w:tc>
          <w:tcPr>
            <w:tcW w:w="0" w:type="auto"/>
            <w:vMerge w:val="restart"/>
            <w:shd w:val="clear" w:color="auto" w:fill="auto"/>
          </w:tcPr>
          <w:p w:rsidR="00D81D03" w:rsidRPr="005C6AEC" w:rsidRDefault="00D81D03" w:rsidP="00D81D03">
            <w:pPr>
              <w:jc w:val="center"/>
              <w:rPr>
                <w:sz w:val="20"/>
                <w:szCs w:val="20"/>
              </w:rPr>
            </w:pPr>
            <w:r w:rsidRPr="005C6AEC">
              <w:rPr>
                <w:sz w:val="20"/>
                <w:szCs w:val="20"/>
              </w:rPr>
              <w:t>1.1.</w:t>
            </w:r>
          </w:p>
        </w:tc>
        <w:tc>
          <w:tcPr>
            <w:tcW w:w="0" w:type="auto"/>
            <w:vMerge w:val="restart"/>
            <w:shd w:val="clear" w:color="auto" w:fill="auto"/>
          </w:tcPr>
          <w:p w:rsidR="00D81D03" w:rsidRPr="005C6AEC" w:rsidRDefault="00D81D03" w:rsidP="00D81D03">
            <w:pPr>
              <w:jc w:val="center"/>
              <w:rPr>
                <w:sz w:val="20"/>
                <w:szCs w:val="20"/>
              </w:rPr>
            </w:pPr>
            <w:r w:rsidRPr="005C6AEC">
              <w:rPr>
                <w:sz w:val="20"/>
                <w:szCs w:val="20"/>
              </w:rPr>
              <w:t>Основное мероприятие 1</w:t>
            </w:r>
          </w:p>
          <w:p w:rsidR="00D81D03" w:rsidRPr="005C6AEC" w:rsidRDefault="00D81D03" w:rsidP="00D81D03">
            <w:pPr>
              <w:jc w:val="center"/>
              <w:rPr>
                <w:sz w:val="20"/>
                <w:szCs w:val="20"/>
              </w:rPr>
            </w:pPr>
            <w:r w:rsidRPr="005C6AEC">
              <w:rPr>
                <w:sz w:val="20"/>
                <w:szCs w:val="20"/>
              </w:rPr>
              <w:t>Модернизация, строительство, реконструкция, ремонт и содержание объектов водоснабжения Черемховского сельского поселения</w:t>
            </w:r>
          </w:p>
        </w:tc>
        <w:tc>
          <w:tcPr>
            <w:tcW w:w="1816" w:type="dxa"/>
            <w:vMerge w:val="restart"/>
            <w:shd w:val="clear" w:color="auto" w:fill="auto"/>
          </w:tcPr>
          <w:p w:rsidR="00D81D03" w:rsidRPr="005C6AEC" w:rsidRDefault="00D81D03" w:rsidP="00D81D03">
            <w:pPr>
              <w:jc w:val="center"/>
              <w:rPr>
                <w:sz w:val="20"/>
                <w:szCs w:val="20"/>
              </w:rPr>
            </w:pPr>
            <w:r w:rsidRPr="005C6AEC">
              <w:rPr>
                <w:sz w:val="20"/>
                <w:szCs w:val="20"/>
              </w:rPr>
              <w:t>Администрация  Черемховского сельского поселения</w:t>
            </w:r>
          </w:p>
        </w:tc>
        <w:tc>
          <w:tcPr>
            <w:tcW w:w="2486" w:type="dxa"/>
            <w:shd w:val="clear" w:color="auto" w:fill="auto"/>
            <w:vAlign w:val="center"/>
          </w:tcPr>
          <w:p w:rsidR="00D81D03" w:rsidRPr="005C6AEC" w:rsidRDefault="00D81D03" w:rsidP="00D81D03">
            <w:pPr>
              <w:rPr>
                <w:sz w:val="20"/>
                <w:szCs w:val="20"/>
              </w:rPr>
            </w:pPr>
            <w:r w:rsidRPr="005C6AEC">
              <w:rPr>
                <w:sz w:val="20"/>
                <w:szCs w:val="20"/>
              </w:rPr>
              <w:t>Всего</w:t>
            </w:r>
          </w:p>
        </w:tc>
        <w:tc>
          <w:tcPr>
            <w:tcW w:w="0" w:type="auto"/>
            <w:shd w:val="clear" w:color="auto" w:fill="auto"/>
          </w:tcPr>
          <w:p w:rsidR="00D81D03" w:rsidRDefault="00D81D03" w:rsidP="00D81D03">
            <w:pPr>
              <w:jc w:val="center"/>
              <w:rPr>
                <w:color w:val="000000"/>
                <w:sz w:val="20"/>
                <w:szCs w:val="20"/>
              </w:rPr>
            </w:pPr>
            <w:r>
              <w:rPr>
                <w:color w:val="000000"/>
                <w:sz w:val="20"/>
                <w:szCs w:val="20"/>
              </w:rPr>
              <w:t>3</w:t>
            </w:r>
            <w:r w:rsidR="00413BC8">
              <w:rPr>
                <w:color w:val="000000"/>
                <w:sz w:val="20"/>
                <w:szCs w:val="20"/>
              </w:rPr>
              <w:t>4</w:t>
            </w:r>
            <w:r>
              <w:rPr>
                <w:color w:val="000000"/>
                <w:sz w:val="20"/>
                <w:szCs w:val="20"/>
              </w:rPr>
              <w:t>82,000</w:t>
            </w:r>
          </w:p>
        </w:tc>
        <w:tc>
          <w:tcPr>
            <w:tcW w:w="0" w:type="auto"/>
            <w:shd w:val="clear" w:color="auto" w:fill="auto"/>
          </w:tcPr>
          <w:p w:rsidR="00D81D03" w:rsidRDefault="00413BC8" w:rsidP="00D81D03">
            <w:pPr>
              <w:jc w:val="center"/>
              <w:rPr>
                <w:color w:val="000000"/>
                <w:sz w:val="20"/>
                <w:szCs w:val="20"/>
              </w:rPr>
            </w:pPr>
            <w:r>
              <w:rPr>
                <w:color w:val="000000"/>
                <w:sz w:val="20"/>
                <w:szCs w:val="20"/>
              </w:rPr>
              <w:t>3</w:t>
            </w:r>
            <w:r w:rsidR="00D81D03">
              <w:rPr>
                <w:color w:val="000000"/>
                <w:sz w:val="20"/>
                <w:szCs w:val="20"/>
              </w:rPr>
              <w:t>74,000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2047,000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367,000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347,000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347,000</w:t>
            </w:r>
          </w:p>
        </w:tc>
      </w:tr>
      <w:tr w:rsidR="00D81D03" w:rsidRPr="005C6AEC" w:rsidTr="00B142A1">
        <w:trPr>
          <w:trHeight w:hRule="exact" w:val="284"/>
        </w:trPr>
        <w:tc>
          <w:tcPr>
            <w:tcW w:w="0" w:type="auto"/>
            <w:vMerge/>
            <w:shd w:val="clear" w:color="auto" w:fill="auto"/>
          </w:tcPr>
          <w:p w:rsidR="00D81D03" w:rsidRPr="005C6AEC" w:rsidRDefault="00D81D03" w:rsidP="00D81D03">
            <w:pPr>
              <w:jc w:val="center"/>
              <w:rPr>
                <w:sz w:val="20"/>
                <w:szCs w:val="20"/>
              </w:rPr>
            </w:pPr>
          </w:p>
        </w:tc>
        <w:tc>
          <w:tcPr>
            <w:tcW w:w="0" w:type="auto"/>
            <w:vMerge/>
            <w:shd w:val="clear" w:color="auto" w:fill="auto"/>
          </w:tcPr>
          <w:p w:rsidR="00D81D03" w:rsidRPr="005C6AEC" w:rsidRDefault="00D81D03" w:rsidP="00D81D03">
            <w:pPr>
              <w:rPr>
                <w:sz w:val="20"/>
                <w:szCs w:val="20"/>
              </w:rPr>
            </w:pPr>
          </w:p>
        </w:tc>
        <w:tc>
          <w:tcPr>
            <w:tcW w:w="1816" w:type="dxa"/>
            <w:vMerge/>
            <w:shd w:val="clear" w:color="auto" w:fill="auto"/>
          </w:tcPr>
          <w:p w:rsidR="00D81D03" w:rsidRPr="005C6AEC" w:rsidRDefault="00D81D03" w:rsidP="00D81D03">
            <w:pPr>
              <w:rPr>
                <w:sz w:val="20"/>
                <w:szCs w:val="20"/>
              </w:rPr>
            </w:pPr>
          </w:p>
        </w:tc>
        <w:tc>
          <w:tcPr>
            <w:tcW w:w="2486" w:type="dxa"/>
            <w:shd w:val="clear" w:color="auto" w:fill="auto"/>
            <w:vAlign w:val="center"/>
          </w:tcPr>
          <w:p w:rsidR="00D81D03" w:rsidRPr="005C6AEC" w:rsidRDefault="00D81D03" w:rsidP="00D81D03">
            <w:pPr>
              <w:rPr>
                <w:sz w:val="20"/>
                <w:szCs w:val="20"/>
              </w:rPr>
            </w:pPr>
            <w:r w:rsidRPr="005C6AEC">
              <w:rPr>
                <w:sz w:val="20"/>
                <w:szCs w:val="20"/>
              </w:rPr>
              <w:t>местный бюджет</w:t>
            </w:r>
          </w:p>
        </w:tc>
        <w:tc>
          <w:tcPr>
            <w:tcW w:w="0" w:type="auto"/>
            <w:shd w:val="clear" w:color="auto" w:fill="auto"/>
          </w:tcPr>
          <w:p w:rsidR="00D81D03" w:rsidRDefault="00D81D03" w:rsidP="00D81D03">
            <w:pPr>
              <w:jc w:val="center"/>
              <w:rPr>
                <w:color w:val="000000"/>
                <w:sz w:val="20"/>
                <w:szCs w:val="20"/>
              </w:rPr>
            </w:pPr>
            <w:r>
              <w:rPr>
                <w:color w:val="000000"/>
                <w:sz w:val="20"/>
                <w:szCs w:val="20"/>
              </w:rPr>
              <w:t>3</w:t>
            </w:r>
            <w:r w:rsidR="00413BC8">
              <w:rPr>
                <w:color w:val="000000"/>
                <w:sz w:val="20"/>
                <w:szCs w:val="20"/>
              </w:rPr>
              <w:t>4</w:t>
            </w:r>
            <w:r>
              <w:rPr>
                <w:color w:val="000000"/>
                <w:sz w:val="20"/>
                <w:szCs w:val="20"/>
              </w:rPr>
              <w:t>82,000</w:t>
            </w:r>
          </w:p>
        </w:tc>
        <w:tc>
          <w:tcPr>
            <w:tcW w:w="0" w:type="auto"/>
            <w:shd w:val="clear" w:color="auto" w:fill="auto"/>
          </w:tcPr>
          <w:p w:rsidR="00D81D03" w:rsidRDefault="00413BC8" w:rsidP="00D81D03">
            <w:pPr>
              <w:jc w:val="center"/>
              <w:rPr>
                <w:color w:val="000000"/>
                <w:sz w:val="20"/>
                <w:szCs w:val="20"/>
              </w:rPr>
            </w:pPr>
            <w:r>
              <w:rPr>
                <w:color w:val="000000"/>
                <w:sz w:val="20"/>
                <w:szCs w:val="20"/>
              </w:rPr>
              <w:t>3</w:t>
            </w:r>
            <w:r w:rsidR="00D81D03">
              <w:rPr>
                <w:color w:val="000000"/>
                <w:sz w:val="20"/>
                <w:szCs w:val="20"/>
              </w:rPr>
              <w:t>74,000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2047,000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367,000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347,000</w:t>
            </w:r>
          </w:p>
        </w:tc>
        <w:tc>
          <w:tcPr>
            <w:tcW w:w="0" w:type="auto"/>
            <w:shd w:val="clear" w:color="auto" w:fill="auto"/>
            <w:vAlign w:val="center"/>
          </w:tcPr>
          <w:p w:rsidR="00D81D03" w:rsidRDefault="00D81D03" w:rsidP="00D81D03">
            <w:pPr>
              <w:jc w:val="center"/>
              <w:rPr>
                <w:color w:val="000000"/>
                <w:sz w:val="20"/>
                <w:szCs w:val="20"/>
              </w:rPr>
            </w:pPr>
            <w:r>
              <w:rPr>
                <w:color w:val="000000"/>
                <w:sz w:val="20"/>
                <w:szCs w:val="20"/>
              </w:rPr>
              <w:t>347,000</w:t>
            </w:r>
          </w:p>
        </w:tc>
      </w:tr>
      <w:tr w:rsidR="0073704A" w:rsidRPr="005C6AEC" w:rsidTr="00B142A1">
        <w:trPr>
          <w:trHeight w:hRule="exact" w:val="284"/>
        </w:trPr>
        <w:tc>
          <w:tcPr>
            <w:tcW w:w="0" w:type="auto"/>
            <w:vMerge/>
            <w:shd w:val="clear" w:color="auto" w:fill="auto"/>
          </w:tcPr>
          <w:p w:rsidR="00C671B5" w:rsidRPr="005C6AEC" w:rsidRDefault="00C671B5" w:rsidP="002C291F">
            <w:pPr>
              <w:jc w:val="center"/>
              <w:rPr>
                <w:sz w:val="20"/>
                <w:szCs w:val="20"/>
              </w:rPr>
            </w:pPr>
          </w:p>
        </w:tc>
        <w:tc>
          <w:tcPr>
            <w:tcW w:w="0" w:type="auto"/>
            <w:vMerge/>
            <w:shd w:val="clear" w:color="auto" w:fill="auto"/>
          </w:tcPr>
          <w:p w:rsidR="00C671B5" w:rsidRPr="005C6AEC" w:rsidRDefault="00C671B5" w:rsidP="002C291F">
            <w:pPr>
              <w:rPr>
                <w:sz w:val="20"/>
                <w:szCs w:val="20"/>
              </w:rPr>
            </w:pPr>
          </w:p>
        </w:tc>
        <w:tc>
          <w:tcPr>
            <w:tcW w:w="1816" w:type="dxa"/>
            <w:vMerge/>
            <w:shd w:val="clear" w:color="auto" w:fill="auto"/>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областной бюджет</w:t>
            </w: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r>
      <w:tr w:rsidR="0073704A" w:rsidRPr="005C6AEC" w:rsidTr="00B142A1">
        <w:trPr>
          <w:trHeight w:hRule="exact" w:val="284"/>
        </w:trPr>
        <w:tc>
          <w:tcPr>
            <w:tcW w:w="0" w:type="auto"/>
            <w:vMerge/>
            <w:shd w:val="clear" w:color="auto" w:fill="auto"/>
          </w:tcPr>
          <w:p w:rsidR="00C671B5" w:rsidRPr="005C6AEC" w:rsidRDefault="00C671B5" w:rsidP="002C291F">
            <w:pPr>
              <w:jc w:val="center"/>
              <w:rPr>
                <w:sz w:val="20"/>
                <w:szCs w:val="20"/>
              </w:rPr>
            </w:pPr>
          </w:p>
        </w:tc>
        <w:tc>
          <w:tcPr>
            <w:tcW w:w="0" w:type="auto"/>
            <w:vMerge/>
            <w:shd w:val="clear" w:color="auto" w:fill="auto"/>
          </w:tcPr>
          <w:p w:rsidR="00C671B5" w:rsidRPr="005C6AEC" w:rsidRDefault="00C671B5" w:rsidP="002C291F">
            <w:pPr>
              <w:rPr>
                <w:sz w:val="20"/>
                <w:szCs w:val="20"/>
              </w:rPr>
            </w:pPr>
          </w:p>
        </w:tc>
        <w:tc>
          <w:tcPr>
            <w:tcW w:w="1816" w:type="dxa"/>
            <w:vMerge/>
            <w:shd w:val="clear" w:color="auto" w:fill="auto"/>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федеральный бюджет</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73704A" w:rsidRPr="005C6AEC" w:rsidTr="00B142A1">
        <w:trPr>
          <w:trHeight w:hRule="exact" w:val="284"/>
        </w:trPr>
        <w:tc>
          <w:tcPr>
            <w:tcW w:w="0" w:type="auto"/>
            <w:vMerge/>
            <w:shd w:val="clear" w:color="auto" w:fill="auto"/>
          </w:tcPr>
          <w:p w:rsidR="00C671B5" w:rsidRPr="005C6AEC" w:rsidRDefault="00C671B5" w:rsidP="002C291F">
            <w:pPr>
              <w:jc w:val="center"/>
              <w:rPr>
                <w:sz w:val="20"/>
                <w:szCs w:val="20"/>
              </w:rPr>
            </w:pPr>
          </w:p>
        </w:tc>
        <w:tc>
          <w:tcPr>
            <w:tcW w:w="0" w:type="auto"/>
            <w:vMerge/>
            <w:shd w:val="clear" w:color="auto" w:fill="auto"/>
          </w:tcPr>
          <w:p w:rsidR="00C671B5" w:rsidRPr="005C6AEC" w:rsidRDefault="00C671B5" w:rsidP="002C291F">
            <w:pPr>
              <w:rPr>
                <w:sz w:val="20"/>
                <w:szCs w:val="20"/>
              </w:rPr>
            </w:pPr>
          </w:p>
        </w:tc>
        <w:tc>
          <w:tcPr>
            <w:tcW w:w="1816" w:type="dxa"/>
            <w:vMerge/>
            <w:shd w:val="clear" w:color="auto" w:fill="auto"/>
          </w:tcPr>
          <w:p w:rsidR="00C671B5" w:rsidRPr="005C6AEC" w:rsidRDefault="00C671B5" w:rsidP="002C291F">
            <w:pPr>
              <w:rPr>
                <w:sz w:val="20"/>
                <w:szCs w:val="20"/>
              </w:rPr>
            </w:pPr>
          </w:p>
        </w:tc>
        <w:tc>
          <w:tcPr>
            <w:tcW w:w="2486" w:type="dxa"/>
            <w:shd w:val="clear" w:color="auto" w:fill="auto"/>
            <w:vAlign w:val="center"/>
          </w:tcPr>
          <w:p w:rsidR="00C671B5" w:rsidRDefault="00C671B5" w:rsidP="0073704A">
            <w:pPr>
              <w:rPr>
                <w:sz w:val="20"/>
                <w:szCs w:val="20"/>
              </w:rPr>
            </w:pPr>
            <w:r>
              <w:rPr>
                <w:sz w:val="20"/>
                <w:szCs w:val="20"/>
              </w:rPr>
              <w:t>внебюджетные источ</w:t>
            </w:r>
            <w:r w:rsidRPr="005C6AEC">
              <w:rPr>
                <w:sz w:val="20"/>
                <w:szCs w:val="20"/>
              </w:rPr>
              <w:t>ники</w:t>
            </w:r>
          </w:p>
          <w:p w:rsidR="00C671B5" w:rsidRPr="005C6AEC" w:rsidRDefault="00C671B5" w:rsidP="0073704A">
            <w:pP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2524F7" w:rsidRPr="005C6AEC" w:rsidTr="00B142A1">
        <w:trPr>
          <w:trHeight w:hRule="exact" w:val="284"/>
        </w:trPr>
        <w:tc>
          <w:tcPr>
            <w:tcW w:w="0" w:type="auto"/>
            <w:vMerge w:val="restart"/>
            <w:shd w:val="clear" w:color="auto" w:fill="auto"/>
          </w:tcPr>
          <w:p w:rsidR="002524F7" w:rsidRPr="005C6AEC" w:rsidRDefault="002524F7" w:rsidP="002C291F">
            <w:pPr>
              <w:jc w:val="center"/>
              <w:rPr>
                <w:sz w:val="20"/>
                <w:szCs w:val="20"/>
              </w:rPr>
            </w:pPr>
            <w:r w:rsidRPr="005C6AEC">
              <w:rPr>
                <w:sz w:val="20"/>
                <w:szCs w:val="20"/>
              </w:rPr>
              <w:t>1.1.1</w:t>
            </w:r>
          </w:p>
        </w:tc>
        <w:tc>
          <w:tcPr>
            <w:tcW w:w="0" w:type="auto"/>
            <w:vMerge w:val="restart"/>
            <w:shd w:val="clear" w:color="auto" w:fill="auto"/>
          </w:tcPr>
          <w:p w:rsidR="002524F7" w:rsidRPr="005C6AEC" w:rsidRDefault="002524F7" w:rsidP="002C291F">
            <w:pPr>
              <w:jc w:val="center"/>
              <w:rPr>
                <w:sz w:val="20"/>
                <w:szCs w:val="20"/>
              </w:rPr>
            </w:pPr>
            <w:r w:rsidRPr="005C6AEC">
              <w:rPr>
                <w:sz w:val="20"/>
                <w:szCs w:val="20"/>
              </w:rPr>
              <w:t>Мероприятие 1</w:t>
            </w:r>
          </w:p>
          <w:p w:rsidR="002524F7" w:rsidRPr="005C6AEC" w:rsidRDefault="002524F7" w:rsidP="002C291F">
            <w:pPr>
              <w:jc w:val="center"/>
              <w:rPr>
                <w:sz w:val="20"/>
                <w:szCs w:val="20"/>
              </w:rPr>
            </w:pPr>
            <w:r w:rsidRPr="005C6AEC">
              <w:rPr>
                <w:sz w:val="20"/>
                <w:szCs w:val="20"/>
              </w:rPr>
              <w:t>Строительство водовода Черемхово-Рысево</w:t>
            </w:r>
          </w:p>
          <w:p w:rsidR="002524F7" w:rsidRPr="005C6AEC" w:rsidRDefault="002524F7" w:rsidP="002C291F">
            <w:pPr>
              <w:jc w:val="center"/>
              <w:rPr>
                <w:sz w:val="20"/>
                <w:szCs w:val="20"/>
              </w:rPr>
            </w:pPr>
          </w:p>
        </w:tc>
        <w:tc>
          <w:tcPr>
            <w:tcW w:w="1816" w:type="dxa"/>
            <w:vMerge w:val="restart"/>
            <w:shd w:val="clear" w:color="auto" w:fill="auto"/>
          </w:tcPr>
          <w:p w:rsidR="002524F7" w:rsidRPr="005C6AEC" w:rsidRDefault="002524F7" w:rsidP="002C291F">
            <w:pPr>
              <w:jc w:val="center"/>
              <w:rPr>
                <w:sz w:val="20"/>
                <w:szCs w:val="20"/>
              </w:rPr>
            </w:pPr>
            <w:r w:rsidRPr="005C6AEC">
              <w:rPr>
                <w:sz w:val="20"/>
                <w:szCs w:val="20"/>
              </w:rPr>
              <w:t>Администрация  Черемховского сельского поселения</w:t>
            </w:r>
          </w:p>
        </w:tc>
        <w:tc>
          <w:tcPr>
            <w:tcW w:w="2486" w:type="dxa"/>
            <w:shd w:val="clear" w:color="auto" w:fill="auto"/>
            <w:vAlign w:val="center"/>
          </w:tcPr>
          <w:p w:rsidR="002524F7" w:rsidRPr="005C6AEC" w:rsidRDefault="002524F7" w:rsidP="0073704A">
            <w:pPr>
              <w:rPr>
                <w:sz w:val="20"/>
                <w:szCs w:val="20"/>
              </w:rPr>
            </w:pPr>
            <w:r w:rsidRPr="005C6AEC">
              <w:rPr>
                <w:sz w:val="20"/>
                <w:szCs w:val="20"/>
              </w:rPr>
              <w:t>Всего</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250,000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250,000</w:t>
            </w:r>
          </w:p>
        </w:tc>
        <w:tc>
          <w:tcPr>
            <w:tcW w:w="0" w:type="auto"/>
            <w:shd w:val="clear" w:color="auto" w:fill="auto"/>
            <w:vAlign w:val="center"/>
          </w:tcPr>
          <w:p w:rsidR="002524F7" w:rsidRPr="00BE5232" w:rsidRDefault="002524F7" w:rsidP="0073704A">
            <w:pPr>
              <w:jc w:val="center"/>
              <w:rPr>
                <w:sz w:val="20"/>
                <w:szCs w:val="20"/>
              </w:rPr>
            </w:pPr>
          </w:p>
        </w:tc>
        <w:tc>
          <w:tcPr>
            <w:tcW w:w="0" w:type="auto"/>
            <w:shd w:val="clear" w:color="auto" w:fill="auto"/>
            <w:vAlign w:val="center"/>
          </w:tcPr>
          <w:p w:rsidR="002524F7" w:rsidRPr="00BE5232" w:rsidRDefault="002524F7" w:rsidP="0073704A">
            <w:pPr>
              <w:jc w:val="center"/>
              <w:rPr>
                <w:sz w:val="20"/>
                <w:szCs w:val="20"/>
              </w:rPr>
            </w:pPr>
          </w:p>
        </w:tc>
        <w:tc>
          <w:tcPr>
            <w:tcW w:w="0" w:type="auto"/>
            <w:shd w:val="clear" w:color="auto" w:fill="auto"/>
            <w:vAlign w:val="center"/>
          </w:tcPr>
          <w:p w:rsidR="002524F7" w:rsidRPr="00BE5232" w:rsidRDefault="002524F7" w:rsidP="0073704A">
            <w:pPr>
              <w:jc w:val="center"/>
              <w:rPr>
                <w:sz w:val="20"/>
                <w:szCs w:val="20"/>
              </w:rPr>
            </w:pPr>
          </w:p>
        </w:tc>
      </w:tr>
      <w:tr w:rsidR="002524F7" w:rsidRPr="005C6AEC" w:rsidTr="00B142A1">
        <w:trPr>
          <w:trHeight w:hRule="exact" w:val="284"/>
        </w:trPr>
        <w:tc>
          <w:tcPr>
            <w:tcW w:w="0" w:type="auto"/>
            <w:vMerge/>
            <w:shd w:val="clear" w:color="auto" w:fill="auto"/>
          </w:tcPr>
          <w:p w:rsidR="002524F7" w:rsidRPr="005C6AEC" w:rsidRDefault="002524F7" w:rsidP="002C291F">
            <w:pPr>
              <w:jc w:val="center"/>
              <w:rPr>
                <w:sz w:val="20"/>
                <w:szCs w:val="20"/>
              </w:rPr>
            </w:pPr>
          </w:p>
        </w:tc>
        <w:tc>
          <w:tcPr>
            <w:tcW w:w="0" w:type="auto"/>
            <w:vMerge/>
            <w:shd w:val="clear" w:color="auto" w:fill="auto"/>
          </w:tcPr>
          <w:p w:rsidR="002524F7" w:rsidRPr="005C6AEC" w:rsidRDefault="002524F7" w:rsidP="002C291F">
            <w:pPr>
              <w:rPr>
                <w:sz w:val="20"/>
                <w:szCs w:val="20"/>
              </w:rPr>
            </w:pPr>
          </w:p>
        </w:tc>
        <w:tc>
          <w:tcPr>
            <w:tcW w:w="1816" w:type="dxa"/>
            <w:vMerge/>
            <w:shd w:val="clear" w:color="auto" w:fill="auto"/>
          </w:tcPr>
          <w:p w:rsidR="002524F7" w:rsidRPr="005C6AEC" w:rsidRDefault="002524F7" w:rsidP="002C291F">
            <w:pPr>
              <w:rPr>
                <w:sz w:val="20"/>
                <w:szCs w:val="20"/>
              </w:rPr>
            </w:pPr>
          </w:p>
        </w:tc>
        <w:tc>
          <w:tcPr>
            <w:tcW w:w="2486" w:type="dxa"/>
            <w:shd w:val="clear" w:color="auto" w:fill="auto"/>
            <w:vAlign w:val="center"/>
          </w:tcPr>
          <w:p w:rsidR="002524F7" w:rsidRPr="005C6AEC" w:rsidRDefault="002524F7" w:rsidP="0073704A">
            <w:pPr>
              <w:rPr>
                <w:sz w:val="20"/>
                <w:szCs w:val="20"/>
              </w:rPr>
            </w:pPr>
            <w:r w:rsidRPr="005C6AEC">
              <w:rPr>
                <w:sz w:val="20"/>
                <w:szCs w:val="20"/>
              </w:rPr>
              <w:t>местный бюджет</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250,000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250,000</w:t>
            </w:r>
          </w:p>
        </w:tc>
        <w:tc>
          <w:tcPr>
            <w:tcW w:w="0" w:type="auto"/>
            <w:shd w:val="clear" w:color="auto" w:fill="auto"/>
            <w:vAlign w:val="center"/>
          </w:tcPr>
          <w:p w:rsidR="002524F7" w:rsidRPr="00BE5232" w:rsidRDefault="002524F7" w:rsidP="0073704A">
            <w:pPr>
              <w:jc w:val="center"/>
              <w:rPr>
                <w:sz w:val="20"/>
                <w:szCs w:val="20"/>
              </w:rPr>
            </w:pPr>
          </w:p>
        </w:tc>
        <w:tc>
          <w:tcPr>
            <w:tcW w:w="0" w:type="auto"/>
            <w:shd w:val="clear" w:color="auto" w:fill="auto"/>
            <w:vAlign w:val="center"/>
          </w:tcPr>
          <w:p w:rsidR="002524F7" w:rsidRPr="00BE5232" w:rsidRDefault="002524F7" w:rsidP="0073704A">
            <w:pPr>
              <w:jc w:val="center"/>
              <w:rPr>
                <w:sz w:val="20"/>
                <w:szCs w:val="20"/>
              </w:rPr>
            </w:pPr>
          </w:p>
        </w:tc>
        <w:tc>
          <w:tcPr>
            <w:tcW w:w="0" w:type="auto"/>
            <w:shd w:val="clear" w:color="auto" w:fill="auto"/>
            <w:vAlign w:val="center"/>
          </w:tcPr>
          <w:p w:rsidR="002524F7" w:rsidRPr="00BE5232" w:rsidRDefault="002524F7" w:rsidP="0073704A">
            <w:pPr>
              <w:jc w:val="center"/>
              <w:rPr>
                <w:sz w:val="20"/>
                <w:szCs w:val="20"/>
              </w:rPr>
            </w:pPr>
          </w:p>
        </w:tc>
      </w:tr>
      <w:tr w:rsidR="0073704A" w:rsidRPr="005C6AEC" w:rsidTr="00B142A1">
        <w:trPr>
          <w:trHeight w:hRule="exact" w:val="284"/>
        </w:trPr>
        <w:tc>
          <w:tcPr>
            <w:tcW w:w="0" w:type="auto"/>
            <w:vMerge/>
            <w:shd w:val="clear" w:color="auto" w:fill="auto"/>
          </w:tcPr>
          <w:p w:rsidR="00C671B5" w:rsidRPr="005C6AEC" w:rsidRDefault="00C671B5" w:rsidP="002C291F">
            <w:pPr>
              <w:jc w:val="center"/>
              <w:rPr>
                <w:sz w:val="20"/>
                <w:szCs w:val="20"/>
              </w:rPr>
            </w:pPr>
          </w:p>
        </w:tc>
        <w:tc>
          <w:tcPr>
            <w:tcW w:w="0" w:type="auto"/>
            <w:vMerge/>
            <w:shd w:val="clear" w:color="auto" w:fill="auto"/>
          </w:tcPr>
          <w:p w:rsidR="00C671B5" w:rsidRPr="005C6AEC" w:rsidRDefault="00C671B5" w:rsidP="002C291F">
            <w:pPr>
              <w:rPr>
                <w:sz w:val="20"/>
                <w:szCs w:val="20"/>
              </w:rPr>
            </w:pPr>
          </w:p>
        </w:tc>
        <w:tc>
          <w:tcPr>
            <w:tcW w:w="1816" w:type="dxa"/>
            <w:vMerge/>
            <w:shd w:val="clear" w:color="auto" w:fill="auto"/>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областной бюджет</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73704A" w:rsidRPr="005C6AEC" w:rsidTr="00B142A1">
        <w:trPr>
          <w:trHeight w:hRule="exact" w:val="284"/>
        </w:trPr>
        <w:tc>
          <w:tcPr>
            <w:tcW w:w="0" w:type="auto"/>
            <w:vMerge/>
            <w:shd w:val="clear" w:color="auto" w:fill="auto"/>
          </w:tcPr>
          <w:p w:rsidR="00C671B5" w:rsidRPr="005C6AEC" w:rsidRDefault="00C671B5" w:rsidP="002C291F">
            <w:pPr>
              <w:jc w:val="center"/>
              <w:rPr>
                <w:sz w:val="20"/>
                <w:szCs w:val="20"/>
              </w:rPr>
            </w:pPr>
          </w:p>
        </w:tc>
        <w:tc>
          <w:tcPr>
            <w:tcW w:w="0" w:type="auto"/>
            <w:vMerge/>
            <w:shd w:val="clear" w:color="auto" w:fill="auto"/>
          </w:tcPr>
          <w:p w:rsidR="00C671B5" w:rsidRPr="005C6AEC" w:rsidRDefault="00C671B5" w:rsidP="002C291F">
            <w:pPr>
              <w:rPr>
                <w:sz w:val="20"/>
                <w:szCs w:val="20"/>
              </w:rPr>
            </w:pPr>
          </w:p>
        </w:tc>
        <w:tc>
          <w:tcPr>
            <w:tcW w:w="1816" w:type="dxa"/>
            <w:vMerge/>
            <w:shd w:val="clear" w:color="auto" w:fill="auto"/>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федеральный бюджет</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73704A" w:rsidRPr="005C6AEC" w:rsidTr="00B142A1">
        <w:trPr>
          <w:trHeight w:hRule="exact" w:val="284"/>
        </w:trPr>
        <w:tc>
          <w:tcPr>
            <w:tcW w:w="0" w:type="auto"/>
            <w:vMerge/>
            <w:shd w:val="clear" w:color="auto" w:fill="auto"/>
          </w:tcPr>
          <w:p w:rsidR="00C671B5" w:rsidRPr="005C6AEC" w:rsidRDefault="00C671B5" w:rsidP="002C291F">
            <w:pPr>
              <w:jc w:val="center"/>
              <w:rPr>
                <w:sz w:val="20"/>
                <w:szCs w:val="20"/>
              </w:rPr>
            </w:pPr>
          </w:p>
        </w:tc>
        <w:tc>
          <w:tcPr>
            <w:tcW w:w="0" w:type="auto"/>
            <w:vMerge/>
            <w:shd w:val="clear" w:color="auto" w:fill="auto"/>
          </w:tcPr>
          <w:p w:rsidR="00C671B5" w:rsidRPr="005C6AEC" w:rsidRDefault="00C671B5" w:rsidP="002C291F">
            <w:pPr>
              <w:rPr>
                <w:sz w:val="20"/>
                <w:szCs w:val="20"/>
              </w:rPr>
            </w:pPr>
          </w:p>
        </w:tc>
        <w:tc>
          <w:tcPr>
            <w:tcW w:w="1816" w:type="dxa"/>
            <w:vMerge/>
            <w:shd w:val="clear" w:color="auto" w:fill="auto"/>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1.1.2</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Мероприятие 2</w:t>
            </w:r>
          </w:p>
          <w:p w:rsidR="00B142A1" w:rsidRPr="005C6AEC" w:rsidRDefault="00B142A1" w:rsidP="00B142A1">
            <w:pPr>
              <w:jc w:val="center"/>
              <w:rPr>
                <w:sz w:val="20"/>
                <w:szCs w:val="20"/>
              </w:rPr>
            </w:pPr>
            <w:r w:rsidRPr="00C81BE7">
              <w:rPr>
                <w:sz w:val="20"/>
                <w:szCs w:val="20"/>
              </w:rPr>
              <w:t>Капитальный ремонт водопровода от з.Чемодариха до д.Поздеева</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Администрация  Черемховского сельского поселения </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0" w:type="auto"/>
            <w:shd w:val="clear" w:color="auto" w:fill="auto"/>
          </w:tcPr>
          <w:p w:rsidR="00B142A1" w:rsidRDefault="00B142A1" w:rsidP="00B142A1">
            <w:pPr>
              <w:jc w:val="center"/>
              <w:rPr>
                <w:color w:val="000000"/>
                <w:sz w:val="20"/>
                <w:szCs w:val="20"/>
              </w:rPr>
            </w:pPr>
            <w:r>
              <w:rPr>
                <w:color w:val="000000"/>
                <w:sz w:val="20"/>
                <w:szCs w:val="20"/>
              </w:rPr>
              <w:t>1370,000</w:t>
            </w:r>
          </w:p>
        </w:tc>
        <w:tc>
          <w:tcPr>
            <w:tcW w:w="0" w:type="auto"/>
            <w:shd w:val="clear" w:color="auto" w:fill="auto"/>
          </w:tcPr>
          <w:p w:rsidR="00B142A1" w:rsidRDefault="00B142A1" w:rsidP="00B142A1">
            <w:pPr>
              <w:jc w:val="center"/>
              <w:rPr>
                <w:color w:val="000000"/>
                <w:sz w:val="20"/>
                <w:szCs w:val="20"/>
              </w:rPr>
            </w:pPr>
            <w:r>
              <w:rPr>
                <w:color w:val="000000"/>
                <w:sz w:val="20"/>
                <w:szCs w:val="20"/>
              </w:rPr>
              <w:t>120,000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1250,000</w:t>
            </w:r>
          </w:p>
        </w:tc>
        <w:tc>
          <w:tcPr>
            <w:tcW w:w="0" w:type="auto"/>
            <w:shd w:val="clear" w:color="auto" w:fill="auto"/>
            <w:vAlign w:val="center"/>
          </w:tcPr>
          <w:p w:rsidR="00B142A1" w:rsidRDefault="00B142A1" w:rsidP="00B142A1">
            <w:pPr>
              <w:jc w:val="center"/>
              <w:rPr>
                <w:color w:val="000000"/>
                <w:sz w:val="20"/>
                <w:szCs w:val="20"/>
              </w:rPr>
            </w:pPr>
          </w:p>
        </w:tc>
        <w:tc>
          <w:tcPr>
            <w:tcW w:w="0" w:type="auto"/>
            <w:shd w:val="clear" w:color="auto" w:fill="auto"/>
            <w:vAlign w:val="center"/>
          </w:tcPr>
          <w:p w:rsidR="00B142A1" w:rsidRDefault="00B142A1" w:rsidP="00B142A1">
            <w:pPr>
              <w:jc w:val="center"/>
              <w:rPr>
                <w:color w:val="000000"/>
                <w:sz w:val="20"/>
                <w:szCs w:val="20"/>
              </w:rPr>
            </w:pPr>
          </w:p>
        </w:tc>
        <w:tc>
          <w:tcPr>
            <w:tcW w:w="0" w:type="auto"/>
            <w:shd w:val="clear" w:color="auto" w:fill="auto"/>
            <w:vAlign w:val="center"/>
          </w:tcPr>
          <w:p w:rsidR="00B142A1" w:rsidRDefault="00B142A1" w:rsidP="00B142A1">
            <w:pPr>
              <w:jc w:val="center"/>
              <w:rPr>
                <w:color w:val="000000"/>
                <w:sz w:val="20"/>
                <w:szCs w:val="20"/>
              </w:rPr>
            </w:pP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highlight w:val="yellow"/>
              </w:rPr>
            </w:pPr>
          </w:p>
        </w:tc>
        <w:tc>
          <w:tcPr>
            <w:tcW w:w="1816" w:type="dxa"/>
            <w:vMerge/>
            <w:shd w:val="clear" w:color="auto" w:fill="auto"/>
            <w:vAlign w:val="center"/>
          </w:tcPr>
          <w:p w:rsidR="00B142A1" w:rsidRPr="005C6AEC" w:rsidRDefault="00B142A1" w:rsidP="00B142A1">
            <w:pPr>
              <w:rPr>
                <w:sz w:val="20"/>
                <w:szCs w:val="20"/>
                <w:highlight w:val="yellow"/>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0" w:type="auto"/>
            <w:shd w:val="clear" w:color="auto" w:fill="auto"/>
          </w:tcPr>
          <w:p w:rsidR="00B142A1" w:rsidRDefault="00B142A1" w:rsidP="00B142A1">
            <w:pPr>
              <w:jc w:val="center"/>
              <w:rPr>
                <w:color w:val="000000"/>
                <w:sz w:val="20"/>
                <w:szCs w:val="20"/>
              </w:rPr>
            </w:pPr>
            <w:r>
              <w:rPr>
                <w:color w:val="000000"/>
                <w:sz w:val="20"/>
                <w:szCs w:val="20"/>
              </w:rPr>
              <w:t>1370,000</w:t>
            </w:r>
          </w:p>
        </w:tc>
        <w:tc>
          <w:tcPr>
            <w:tcW w:w="0" w:type="auto"/>
            <w:shd w:val="clear" w:color="auto" w:fill="auto"/>
          </w:tcPr>
          <w:p w:rsidR="00B142A1" w:rsidRDefault="00B142A1" w:rsidP="00B142A1">
            <w:pPr>
              <w:jc w:val="center"/>
              <w:rPr>
                <w:color w:val="000000"/>
                <w:sz w:val="20"/>
                <w:szCs w:val="20"/>
              </w:rPr>
            </w:pPr>
            <w:r>
              <w:rPr>
                <w:color w:val="000000"/>
                <w:sz w:val="20"/>
                <w:szCs w:val="20"/>
              </w:rPr>
              <w:t>120,000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1250,000</w:t>
            </w:r>
          </w:p>
        </w:tc>
        <w:tc>
          <w:tcPr>
            <w:tcW w:w="0" w:type="auto"/>
            <w:shd w:val="clear" w:color="auto" w:fill="auto"/>
            <w:vAlign w:val="center"/>
          </w:tcPr>
          <w:p w:rsidR="00B142A1" w:rsidRDefault="00B142A1" w:rsidP="00B142A1">
            <w:pPr>
              <w:jc w:val="center"/>
              <w:rPr>
                <w:color w:val="000000"/>
                <w:sz w:val="20"/>
                <w:szCs w:val="20"/>
              </w:rPr>
            </w:pPr>
          </w:p>
        </w:tc>
        <w:tc>
          <w:tcPr>
            <w:tcW w:w="0" w:type="auto"/>
            <w:shd w:val="clear" w:color="auto" w:fill="auto"/>
            <w:vAlign w:val="center"/>
          </w:tcPr>
          <w:p w:rsidR="00B142A1" w:rsidRDefault="00B142A1" w:rsidP="00B142A1">
            <w:pPr>
              <w:jc w:val="center"/>
              <w:rPr>
                <w:color w:val="000000"/>
                <w:sz w:val="20"/>
                <w:szCs w:val="20"/>
              </w:rPr>
            </w:pPr>
          </w:p>
        </w:tc>
        <w:tc>
          <w:tcPr>
            <w:tcW w:w="0" w:type="auto"/>
            <w:shd w:val="clear" w:color="auto" w:fill="auto"/>
            <w:vAlign w:val="center"/>
          </w:tcPr>
          <w:p w:rsidR="00B142A1" w:rsidRDefault="00B142A1" w:rsidP="00B142A1">
            <w:pPr>
              <w:jc w:val="center"/>
              <w:rPr>
                <w:color w:val="000000"/>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jc w:val="center"/>
              <w:rPr>
                <w:sz w:val="20"/>
                <w:szCs w:val="20"/>
              </w:rPr>
            </w:pPr>
          </w:p>
        </w:tc>
        <w:tc>
          <w:tcPr>
            <w:tcW w:w="0" w:type="auto"/>
            <w:vMerge/>
            <w:shd w:val="clear" w:color="auto" w:fill="auto"/>
            <w:vAlign w:val="center"/>
          </w:tcPr>
          <w:p w:rsidR="00C671B5" w:rsidRPr="005C6AEC" w:rsidRDefault="00C671B5" w:rsidP="002C291F">
            <w:pPr>
              <w:jc w:val="center"/>
              <w:rPr>
                <w:sz w:val="20"/>
                <w:szCs w:val="20"/>
                <w:highlight w:val="yellow"/>
              </w:rPr>
            </w:pPr>
          </w:p>
        </w:tc>
        <w:tc>
          <w:tcPr>
            <w:tcW w:w="1816" w:type="dxa"/>
            <w:vMerge/>
            <w:shd w:val="clear" w:color="auto" w:fill="auto"/>
            <w:vAlign w:val="center"/>
          </w:tcPr>
          <w:p w:rsidR="00C671B5" w:rsidRPr="005C6AEC" w:rsidRDefault="00C671B5" w:rsidP="002C291F">
            <w:pPr>
              <w:jc w:val="center"/>
              <w:rPr>
                <w:sz w:val="20"/>
                <w:szCs w:val="20"/>
                <w:highlight w:val="yellow"/>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областной бюджет</w:t>
            </w: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федеральный бюджет</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1.1.3</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Мероприятие 3</w:t>
            </w:r>
          </w:p>
          <w:p w:rsidR="00B142A1" w:rsidRPr="005C6AEC" w:rsidRDefault="00B142A1" w:rsidP="00B142A1">
            <w:pPr>
              <w:jc w:val="center"/>
              <w:rPr>
                <w:sz w:val="20"/>
                <w:szCs w:val="20"/>
              </w:rPr>
            </w:pPr>
            <w:r w:rsidRPr="005C6AEC">
              <w:rPr>
                <w:sz w:val="20"/>
                <w:szCs w:val="20"/>
              </w:rPr>
              <w:t xml:space="preserve">Ремонт и содержание объектов водоснабжения </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0" w:type="auto"/>
            <w:shd w:val="clear" w:color="auto" w:fill="auto"/>
          </w:tcPr>
          <w:p w:rsidR="00B142A1" w:rsidRDefault="00413BC8" w:rsidP="00B142A1">
            <w:pPr>
              <w:jc w:val="center"/>
              <w:rPr>
                <w:color w:val="000000"/>
                <w:sz w:val="20"/>
                <w:szCs w:val="20"/>
              </w:rPr>
            </w:pPr>
            <w:r>
              <w:rPr>
                <w:color w:val="000000"/>
                <w:sz w:val="20"/>
                <w:szCs w:val="20"/>
              </w:rPr>
              <w:t>4</w:t>
            </w:r>
            <w:r w:rsidR="00B142A1">
              <w:rPr>
                <w:color w:val="000000"/>
                <w:sz w:val="20"/>
                <w:szCs w:val="20"/>
              </w:rPr>
              <w:t>62,000</w:t>
            </w:r>
          </w:p>
        </w:tc>
        <w:tc>
          <w:tcPr>
            <w:tcW w:w="0" w:type="auto"/>
            <w:shd w:val="clear" w:color="auto" w:fill="auto"/>
          </w:tcPr>
          <w:p w:rsidR="00B142A1" w:rsidRDefault="00413BC8" w:rsidP="00B142A1">
            <w:pPr>
              <w:jc w:val="center"/>
              <w:rPr>
                <w:color w:val="000000"/>
                <w:sz w:val="20"/>
                <w:szCs w:val="20"/>
              </w:rPr>
            </w:pPr>
            <w:r>
              <w:rPr>
                <w:color w:val="000000"/>
                <w:sz w:val="20"/>
                <w:szCs w:val="20"/>
              </w:rPr>
              <w:t>1</w:t>
            </w:r>
            <w:r w:rsidR="00B142A1">
              <w:rPr>
                <w:color w:val="000000"/>
                <w:sz w:val="20"/>
                <w:szCs w:val="20"/>
              </w:rPr>
              <w:t>34,000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232,000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32,000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32,000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32,000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highlight w:val="yellow"/>
              </w:rPr>
            </w:pPr>
          </w:p>
        </w:tc>
        <w:tc>
          <w:tcPr>
            <w:tcW w:w="1816" w:type="dxa"/>
            <w:vMerge/>
            <w:shd w:val="clear" w:color="auto" w:fill="auto"/>
            <w:vAlign w:val="center"/>
          </w:tcPr>
          <w:p w:rsidR="00B142A1" w:rsidRPr="005C6AEC" w:rsidRDefault="00B142A1" w:rsidP="00B142A1">
            <w:pPr>
              <w:rPr>
                <w:sz w:val="20"/>
                <w:szCs w:val="20"/>
                <w:highlight w:val="yellow"/>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0" w:type="auto"/>
            <w:shd w:val="clear" w:color="auto" w:fill="auto"/>
          </w:tcPr>
          <w:p w:rsidR="00B142A1" w:rsidRDefault="00413BC8" w:rsidP="00B142A1">
            <w:pPr>
              <w:jc w:val="center"/>
              <w:rPr>
                <w:color w:val="000000"/>
                <w:sz w:val="20"/>
                <w:szCs w:val="20"/>
              </w:rPr>
            </w:pPr>
            <w:r>
              <w:rPr>
                <w:color w:val="000000"/>
                <w:sz w:val="20"/>
                <w:szCs w:val="20"/>
              </w:rPr>
              <w:t>4</w:t>
            </w:r>
            <w:r w:rsidR="00B142A1">
              <w:rPr>
                <w:color w:val="000000"/>
                <w:sz w:val="20"/>
                <w:szCs w:val="20"/>
              </w:rPr>
              <w:t>62,000</w:t>
            </w:r>
          </w:p>
        </w:tc>
        <w:tc>
          <w:tcPr>
            <w:tcW w:w="0" w:type="auto"/>
            <w:shd w:val="clear" w:color="auto" w:fill="auto"/>
          </w:tcPr>
          <w:p w:rsidR="00B142A1" w:rsidRDefault="00413BC8" w:rsidP="00B142A1">
            <w:pPr>
              <w:jc w:val="center"/>
              <w:rPr>
                <w:color w:val="000000"/>
                <w:sz w:val="20"/>
                <w:szCs w:val="20"/>
              </w:rPr>
            </w:pPr>
            <w:r>
              <w:rPr>
                <w:color w:val="000000"/>
                <w:sz w:val="20"/>
                <w:szCs w:val="20"/>
              </w:rPr>
              <w:t>1</w:t>
            </w:r>
            <w:bookmarkStart w:id="1" w:name="_GoBack"/>
            <w:bookmarkEnd w:id="1"/>
            <w:r w:rsidR="00B142A1">
              <w:rPr>
                <w:color w:val="000000"/>
                <w:sz w:val="20"/>
                <w:szCs w:val="20"/>
              </w:rPr>
              <w:t>34,000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232,000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32,000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32,000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32,000</w:t>
            </w: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jc w:val="center"/>
              <w:rPr>
                <w:sz w:val="20"/>
                <w:szCs w:val="20"/>
              </w:rPr>
            </w:pPr>
          </w:p>
        </w:tc>
        <w:tc>
          <w:tcPr>
            <w:tcW w:w="0" w:type="auto"/>
            <w:vMerge/>
            <w:shd w:val="clear" w:color="auto" w:fill="auto"/>
            <w:vAlign w:val="center"/>
          </w:tcPr>
          <w:p w:rsidR="00C671B5" w:rsidRPr="005C6AEC" w:rsidRDefault="00C671B5" w:rsidP="002C291F">
            <w:pPr>
              <w:jc w:val="center"/>
              <w:rPr>
                <w:sz w:val="20"/>
                <w:szCs w:val="20"/>
                <w:highlight w:val="yellow"/>
              </w:rPr>
            </w:pPr>
          </w:p>
        </w:tc>
        <w:tc>
          <w:tcPr>
            <w:tcW w:w="1816" w:type="dxa"/>
            <w:vMerge/>
            <w:shd w:val="clear" w:color="auto" w:fill="auto"/>
            <w:vAlign w:val="center"/>
          </w:tcPr>
          <w:p w:rsidR="00C671B5" w:rsidRPr="005C6AEC" w:rsidRDefault="00C671B5" w:rsidP="002C291F">
            <w:pPr>
              <w:jc w:val="center"/>
              <w:rPr>
                <w:sz w:val="20"/>
                <w:szCs w:val="20"/>
                <w:highlight w:val="yellow"/>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областной бюджет</w:t>
            </w: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c>
          <w:tcPr>
            <w:tcW w:w="0" w:type="auto"/>
            <w:shd w:val="clear" w:color="auto" w:fill="auto"/>
            <w:vAlign w:val="center"/>
          </w:tcPr>
          <w:p w:rsidR="00C671B5" w:rsidRDefault="00C671B5" w:rsidP="0073704A">
            <w:pPr>
              <w:jc w:val="center"/>
              <w:rPr>
                <w:color w:val="000000"/>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федеральный бюджет</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F70211" w:rsidRPr="005C6AEC" w:rsidTr="00B142A1">
        <w:trPr>
          <w:trHeight w:hRule="exact" w:val="284"/>
        </w:trPr>
        <w:tc>
          <w:tcPr>
            <w:tcW w:w="0" w:type="auto"/>
            <w:vMerge w:val="restart"/>
            <w:shd w:val="clear" w:color="auto" w:fill="auto"/>
          </w:tcPr>
          <w:p w:rsidR="00F70211" w:rsidRPr="005C6AEC" w:rsidRDefault="00F70211" w:rsidP="00F70211">
            <w:pPr>
              <w:jc w:val="center"/>
              <w:rPr>
                <w:sz w:val="20"/>
                <w:szCs w:val="20"/>
              </w:rPr>
            </w:pPr>
            <w:r w:rsidRPr="005C6AEC">
              <w:rPr>
                <w:sz w:val="20"/>
                <w:szCs w:val="20"/>
              </w:rPr>
              <w:t>1.1.</w:t>
            </w:r>
            <w:r>
              <w:rPr>
                <w:sz w:val="20"/>
                <w:szCs w:val="20"/>
              </w:rPr>
              <w:t>4</w:t>
            </w:r>
          </w:p>
        </w:tc>
        <w:tc>
          <w:tcPr>
            <w:tcW w:w="0" w:type="auto"/>
            <w:vMerge w:val="restart"/>
            <w:shd w:val="clear" w:color="auto" w:fill="auto"/>
          </w:tcPr>
          <w:p w:rsidR="00F70211" w:rsidRPr="0054226D" w:rsidRDefault="00F70211" w:rsidP="00F70211">
            <w:pPr>
              <w:jc w:val="center"/>
              <w:rPr>
                <w:sz w:val="20"/>
                <w:szCs w:val="20"/>
              </w:rPr>
            </w:pPr>
            <w:r w:rsidRPr="0054226D">
              <w:rPr>
                <w:sz w:val="20"/>
                <w:szCs w:val="20"/>
              </w:rPr>
              <w:t xml:space="preserve">Мероприятие </w:t>
            </w:r>
            <w:r>
              <w:rPr>
                <w:sz w:val="20"/>
                <w:szCs w:val="20"/>
              </w:rPr>
              <w:t>4</w:t>
            </w:r>
          </w:p>
          <w:p w:rsidR="00F70211" w:rsidRPr="00112C56" w:rsidRDefault="00F70211" w:rsidP="00F70211">
            <w:pPr>
              <w:jc w:val="center"/>
              <w:rPr>
                <w:sz w:val="20"/>
                <w:szCs w:val="20"/>
              </w:rPr>
            </w:pPr>
            <w:r w:rsidRPr="00EB690F">
              <w:rPr>
                <w:sz w:val="20"/>
                <w:szCs w:val="20"/>
              </w:rPr>
              <w:t>Реализация</w:t>
            </w:r>
            <w:r>
              <w:rPr>
                <w:sz w:val="20"/>
                <w:szCs w:val="20"/>
              </w:rPr>
              <w:t xml:space="preserve"> иных мероприятий, направленных на исполнение законодательства в сфере водоснабжения и теплоснабжения населения </w:t>
            </w:r>
          </w:p>
        </w:tc>
        <w:tc>
          <w:tcPr>
            <w:tcW w:w="1816" w:type="dxa"/>
            <w:vMerge w:val="restart"/>
            <w:shd w:val="clear" w:color="auto" w:fill="auto"/>
          </w:tcPr>
          <w:p w:rsidR="00F70211" w:rsidRPr="0054226D" w:rsidRDefault="00F70211" w:rsidP="00F70211">
            <w:pPr>
              <w:jc w:val="center"/>
              <w:rPr>
                <w:sz w:val="20"/>
                <w:szCs w:val="20"/>
              </w:rPr>
            </w:pPr>
            <w:r w:rsidRPr="0054226D">
              <w:rPr>
                <w:sz w:val="20"/>
                <w:szCs w:val="20"/>
              </w:rPr>
              <w:t> Администрация  Черемховского сельского поселения</w:t>
            </w:r>
          </w:p>
        </w:tc>
        <w:tc>
          <w:tcPr>
            <w:tcW w:w="2486" w:type="dxa"/>
            <w:shd w:val="clear" w:color="auto" w:fill="auto"/>
            <w:vAlign w:val="center"/>
          </w:tcPr>
          <w:p w:rsidR="00F70211" w:rsidRPr="0054226D" w:rsidRDefault="00F70211" w:rsidP="00F70211">
            <w:pPr>
              <w:rPr>
                <w:sz w:val="20"/>
                <w:szCs w:val="20"/>
              </w:rPr>
            </w:pPr>
            <w:r w:rsidRPr="0054226D">
              <w:rPr>
                <w:sz w:val="20"/>
                <w:szCs w:val="20"/>
              </w:rPr>
              <w:t>Всего</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1400,000</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120,000</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315,000</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335,000</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315,000</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315,000</w:t>
            </w:r>
          </w:p>
        </w:tc>
      </w:tr>
      <w:tr w:rsidR="00F70211" w:rsidRPr="005C6AEC" w:rsidTr="00B142A1">
        <w:trPr>
          <w:trHeight w:hRule="exact" w:val="284"/>
        </w:trPr>
        <w:tc>
          <w:tcPr>
            <w:tcW w:w="0" w:type="auto"/>
            <w:vMerge/>
            <w:shd w:val="clear" w:color="auto" w:fill="auto"/>
            <w:vAlign w:val="center"/>
          </w:tcPr>
          <w:p w:rsidR="00F70211" w:rsidRPr="005C6AEC" w:rsidRDefault="00F70211" w:rsidP="00F70211">
            <w:pPr>
              <w:rPr>
                <w:sz w:val="20"/>
                <w:szCs w:val="20"/>
              </w:rPr>
            </w:pPr>
          </w:p>
        </w:tc>
        <w:tc>
          <w:tcPr>
            <w:tcW w:w="0" w:type="auto"/>
            <w:vMerge/>
            <w:shd w:val="clear" w:color="auto" w:fill="auto"/>
            <w:vAlign w:val="center"/>
          </w:tcPr>
          <w:p w:rsidR="00F70211" w:rsidRPr="005C6AEC" w:rsidRDefault="00F70211" w:rsidP="00F70211">
            <w:pPr>
              <w:rPr>
                <w:sz w:val="20"/>
                <w:szCs w:val="20"/>
                <w:highlight w:val="yellow"/>
              </w:rPr>
            </w:pPr>
          </w:p>
        </w:tc>
        <w:tc>
          <w:tcPr>
            <w:tcW w:w="1816" w:type="dxa"/>
            <w:vMerge/>
            <w:shd w:val="clear" w:color="auto" w:fill="auto"/>
            <w:vAlign w:val="center"/>
          </w:tcPr>
          <w:p w:rsidR="00F70211" w:rsidRPr="005C6AEC" w:rsidRDefault="00F70211" w:rsidP="00F70211">
            <w:pPr>
              <w:rPr>
                <w:sz w:val="20"/>
                <w:szCs w:val="20"/>
                <w:highlight w:val="yellow"/>
              </w:rPr>
            </w:pPr>
          </w:p>
        </w:tc>
        <w:tc>
          <w:tcPr>
            <w:tcW w:w="2486" w:type="dxa"/>
            <w:shd w:val="clear" w:color="auto" w:fill="auto"/>
            <w:vAlign w:val="center"/>
          </w:tcPr>
          <w:p w:rsidR="00F70211" w:rsidRPr="005C6AEC" w:rsidRDefault="00F70211" w:rsidP="00F70211">
            <w:pPr>
              <w:rPr>
                <w:sz w:val="20"/>
                <w:szCs w:val="20"/>
              </w:rPr>
            </w:pPr>
            <w:r w:rsidRPr="005C6AEC">
              <w:rPr>
                <w:sz w:val="20"/>
                <w:szCs w:val="20"/>
              </w:rPr>
              <w:t>местный бюджет</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1400,000</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120,000</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315,000</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335,000</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315,000</w:t>
            </w:r>
          </w:p>
        </w:tc>
        <w:tc>
          <w:tcPr>
            <w:tcW w:w="0" w:type="auto"/>
            <w:shd w:val="clear" w:color="auto" w:fill="auto"/>
            <w:vAlign w:val="center"/>
          </w:tcPr>
          <w:p w:rsidR="00F70211" w:rsidRDefault="00F70211" w:rsidP="00F70211">
            <w:pPr>
              <w:jc w:val="center"/>
              <w:rPr>
                <w:color w:val="000000"/>
                <w:sz w:val="20"/>
                <w:szCs w:val="20"/>
              </w:rPr>
            </w:pPr>
            <w:r>
              <w:rPr>
                <w:color w:val="000000"/>
                <w:sz w:val="20"/>
                <w:szCs w:val="20"/>
              </w:rPr>
              <w:t>315,000</w:t>
            </w: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jc w:val="center"/>
              <w:rPr>
                <w:sz w:val="20"/>
                <w:szCs w:val="20"/>
              </w:rPr>
            </w:pPr>
          </w:p>
        </w:tc>
        <w:tc>
          <w:tcPr>
            <w:tcW w:w="0" w:type="auto"/>
            <w:vMerge/>
            <w:shd w:val="clear" w:color="auto" w:fill="auto"/>
            <w:vAlign w:val="center"/>
          </w:tcPr>
          <w:p w:rsidR="00C671B5" w:rsidRPr="005C6AEC" w:rsidRDefault="00C671B5" w:rsidP="002C291F">
            <w:pPr>
              <w:jc w:val="center"/>
              <w:rPr>
                <w:sz w:val="20"/>
                <w:szCs w:val="20"/>
                <w:highlight w:val="yellow"/>
              </w:rPr>
            </w:pPr>
          </w:p>
        </w:tc>
        <w:tc>
          <w:tcPr>
            <w:tcW w:w="1816" w:type="dxa"/>
            <w:vMerge/>
            <w:shd w:val="clear" w:color="auto" w:fill="auto"/>
            <w:vAlign w:val="center"/>
          </w:tcPr>
          <w:p w:rsidR="00C671B5" w:rsidRPr="005C6AEC" w:rsidRDefault="00C671B5" w:rsidP="002C291F">
            <w:pPr>
              <w:jc w:val="center"/>
              <w:rPr>
                <w:sz w:val="20"/>
                <w:szCs w:val="20"/>
                <w:highlight w:val="yellow"/>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областной бюджет</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sidRPr="005C6AEC">
              <w:rPr>
                <w:sz w:val="20"/>
                <w:szCs w:val="20"/>
              </w:rPr>
              <w:t>федеральный бюджет</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73704A" w:rsidRPr="005C6AEC" w:rsidTr="00B142A1">
        <w:trPr>
          <w:trHeight w:hRule="exact" w:val="284"/>
        </w:trPr>
        <w:tc>
          <w:tcPr>
            <w:tcW w:w="0" w:type="auto"/>
            <w:vMerge/>
            <w:shd w:val="clear" w:color="auto" w:fill="auto"/>
            <w:vAlign w:val="center"/>
          </w:tcPr>
          <w:p w:rsidR="00C671B5" w:rsidRPr="005C6AEC" w:rsidRDefault="00C671B5" w:rsidP="002C291F">
            <w:pPr>
              <w:rPr>
                <w:sz w:val="20"/>
                <w:szCs w:val="20"/>
              </w:rPr>
            </w:pPr>
          </w:p>
        </w:tc>
        <w:tc>
          <w:tcPr>
            <w:tcW w:w="0" w:type="auto"/>
            <w:vMerge/>
            <w:shd w:val="clear" w:color="auto" w:fill="auto"/>
            <w:vAlign w:val="center"/>
          </w:tcPr>
          <w:p w:rsidR="00C671B5" w:rsidRPr="005C6AEC" w:rsidRDefault="00C671B5" w:rsidP="002C291F">
            <w:pPr>
              <w:rPr>
                <w:sz w:val="20"/>
                <w:szCs w:val="20"/>
              </w:rPr>
            </w:pPr>
          </w:p>
        </w:tc>
        <w:tc>
          <w:tcPr>
            <w:tcW w:w="1816" w:type="dxa"/>
            <w:vMerge/>
            <w:shd w:val="clear" w:color="auto" w:fill="auto"/>
            <w:vAlign w:val="center"/>
          </w:tcPr>
          <w:p w:rsidR="00C671B5" w:rsidRPr="005C6AEC" w:rsidRDefault="00C671B5" w:rsidP="002C291F">
            <w:pPr>
              <w:rPr>
                <w:sz w:val="20"/>
                <w:szCs w:val="20"/>
              </w:rPr>
            </w:pPr>
          </w:p>
        </w:tc>
        <w:tc>
          <w:tcPr>
            <w:tcW w:w="2486" w:type="dxa"/>
            <w:shd w:val="clear" w:color="auto" w:fill="auto"/>
            <w:vAlign w:val="center"/>
          </w:tcPr>
          <w:p w:rsidR="00C671B5" w:rsidRPr="005C6AEC" w:rsidRDefault="00C671B5"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c>
          <w:tcPr>
            <w:tcW w:w="0" w:type="auto"/>
            <w:shd w:val="clear" w:color="auto" w:fill="auto"/>
            <w:vAlign w:val="center"/>
          </w:tcPr>
          <w:p w:rsidR="00C671B5" w:rsidRPr="005C6AEC" w:rsidRDefault="00C671B5" w:rsidP="0073704A">
            <w:pPr>
              <w:jc w:val="center"/>
              <w:rPr>
                <w:sz w:val="20"/>
                <w:szCs w:val="20"/>
              </w:rPr>
            </w:pPr>
          </w:p>
        </w:tc>
      </w:tr>
      <w:tr w:rsidR="00BD06C1" w:rsidRPr="005C6AEC" w:rsidTr="00B142A1">
        <w:trPr>
          <w:trHeight w:hRule="exact" w:val="503"/>
        </w:trPr>
        <w:tc>
          <w:tcPr>
            <w:tcW w:w="14534" w:type="dxa"/>
            <w:gridSpan w:val="10"/>
            <w:shd w:val="clear" w:color="auto" w:fill="auto"/>
            <w:vAlign w:val="center"/>
          </w:tcPr>
          <w:p w:rsidR="00BD06C1" w:rsidRDefault="00BD06C1" w:rsidP="00BD06C1">
            <w:pPr>
              <w:jc w:val="center"/>
              <w:rPr>
                <w:sz w:val="20"/>
                <w:szCs w:val="20"/>
              </w:rPr>
            </w:pPr>
            <w:r w:rsidRPr="005C6AEC">
              <w:rPr>
                <w:sz w:val="20"/>
                <w:szCs w:val="20"/>
              </w:rPr>
              <w:t>Подпрограмма 2 «Организация деятельности по накоплению и транспортирован</w:t>
            </w:r>
            <w:r>
              <w:rPr>
                <w:sz w:val="20"/>
                <w:szCs w:val="20"/>
              </w:rPr>
              <w:t>ию твердых коммунальных отходов</w:t>
            </w:r>
          </w:p>
          <w:p w:rsidR="00BD06C1" w:rsidRDefault="00BD06C1" w:rsidP="00BD06C1">
            <w:pPr>
              <w:jc w:val="center"/>
              <w:rPr>
                <w:color w:val="000000"/>
                <w:sz w:val="20"/>
                <w:szCs w:val="20"/>
              </w:rPr>
            </w:pPr>
            <w:r w:rsidRPr="005C6AEC">
              <w:rPr>
                <w:sz w:val="20"/>
                <w:szCs w:val="20"/>
              </w:rPr>
              <w:t>на территории Черемховского с</w:t>
            </w:r>
            <w:r>
              <w:rPr>
                <w:sz w:val="20"/>
                <w:szCs w:val="20"/>
              </w:rPr>
              <w:t>ельского поселения» на 2024-2028</w:t>
            </w:r>
            <w:r w:rsidRPr="005C6AEC">
              <w:rPr>
                <w:sz w:val="20"/>
                <w:szCs w:val="20"/>
              </w:rPr>
              <w:t xml:space="preserve"> годы</w:t>
            </w: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Pr>
                <w:sz w:val="20"/>
                <w:szCs w:val="20"/>
              </w:rPr>
              <w:t>2.</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Всего по Подпрограмме 2</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Администрация  Черемховского сельского поселения </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0" w:type="auto"/>
            <w:shd w:val="clear" w:color="auto" w:fill="auto"/>
          </w:tcPr>
          <w:p w:rsidR="00B142A1" w:rsidRDefault="00B142A1" w:rsidP="00B142A1">
            <w:pPr>
              <w:jc w:val="center"/>
              <w:rPr>
                <w:color w:val="000000"/>
                <w:sz w:val="20"/>
                <w:szCs w:val="20"/>
              </w:rPr>
            </w:pPr>
            <w:r>
              <w:rPr>
                <w:color w:val="000000"/>
                <w:sz w:val="20"/>
                <w:szCs w:val="20"/>
              </w:rPr>
              <w:t>550,000</w:t>
            </w:r>
          </w:p>
        </w:tc>
        <w:tc>
          <w:tcPr>
            <w:tcW w:w="0" w:type="auto"/>
            <w:shd w:val="clear" w:color="auto" w:fill="auto"/>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60,000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0" w:type="auto"/>
            <w:shd w:val="clear" w:color="auto" w:fill="auto"/>
          </w:tcPr>
          <w:p w:rsidR="00B142A1" w:rsidRDefault="00B142A1" w:rsidP="00B142A1">
            <w:pPr>
              <w:jc w:val="center"/>
              <w:rPr>
                <w:color w:val="000000"/>
                <w:sz w:val="20"/>
                <w:szCs w:val="20"/>
              </w:rPr>
            </w:pPr>
            <w:r>
              <w:rPr>
                <w:color w:val="000000"/>
                <w:sz w:val="20"/>
                <w:szCs w:val="20"/>
              </w:rPr>
              <w:t>550,000</w:t>
            </w:r>
          </w:p>
        </w:tc>
        <w:tc>
          <w:tcPr>
            <w:tcW w:w="0" w:type="auto"/>
            <w:shd w:val="clear" w:color="auto" w:fill="auto"/>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60,000</w:t>
            </w: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BD06C1">
            <w:pPr>
              <w:rPr>
                <w:sz w:val="20"/>
                <w:szCs w:val="20"/>
              </w:rPr>
            </w:pPr>
          </w:p>
        </w:tc>
        <w:tc>
          <w:tcPr>
            <w:tcW w:w="1816" w:type="dxa"/>
            <w:vMerge/>
            <w:shd w:val="clear" w:color="auto" w:fill="auto"/>
            <w:vAlign w:val="center"/>
          </w:tcPr>
          <w:p w:rsidR="00BD06C1" w:rsidRPr="005C6AEC" w:rsidRDefault="00BD06C1" w:rsidP="00BD06C1">
            <w:pPr>
              <w:rPr>
                <w:sz w:val="20"/>
                <w:szCs w:val="20"/>
              </w:rPr>
            </w:pPr>
          </w:p>
        </w:tc>
        <w:tc>
          <w:tcPr>
            <w:tcW w:w="2486" w:type="dxa"/>
            <w:shd w:val="clear" w:color="auto" w:fill="auto"/>
            <w:vAlign w:val="center"/>
          </w:tcPr>
          <w:p w:rsidR="00BD06C1" w:rsidRPr="005C6AEC" w:rsidRDefault="00BD06C1" w:rsidP="00BD06C1">
            <w:pPr>
              <w:rPr>
                <w:sz w:val="20"/>
                <w:szCs w:val="20"/>
              </w:rPr>
            </w:pPr>
            <w:r w:rsidRPr="005C6AEC">
              <w:rPr>
                <w:sz w:val="20"/>
                <w:szCs w:val="20"/>
              </w:rPr>
              <w:t>областной бюджет</w:t>
            </w: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BD06C1">
            <w:pPr>
              <w:rPr>
                <w:sz w:val="20"/>
                <w:szCs w:val="20"/>
              </w:rPr>
            </w:pPr>
          </w:p>
        </w:tc>
        <w:tc>
          <w:tcPr>
            <w:tcW w:w="1816" w:type="dxa"/>
            <w:vMerge/>
            <w:shd w:val="clear" w:color="auto" w:fill="auto"/>
            <w:vAlign w:val="center"/>
          </w:tcPr>
          <w:p w:rsidR="00BD06C1" w:rsidRPr="005C6AEC" w:rsidRDefault="00BD06C1" w:rsidP="00BD06C1">
            <w:pPr>
              <w:rPr>
                <w:sz w:val="20"/>
                <w:szCs w:val="20"/>
              </w:rPr>
            </w:pPr>
          </w:p>
        </w:tc>
        <w:tc>
          <w:tcPr>
            <w:tcW w:w="2486" w:type="dxa"/>
            <w:shd w:val="clear" w:color="auto" w:fill="auto"/>
            <w:vAlign w:val="center"/>
          </w:tcPr>
          <w:p w:rsidR="00BD06C1" w:rsidRPr="005C6AEC" w:rsidRDefault="00BD06C1" w:rsidP="00BD06C1">
            <w:pPr>
              <w:rPr>
                <w:sz w:val="20"/>
                <w:szCs w:val="20"/>
              </w:rPr>
            </w:pPr>
            <w:r w:rsidRPr="005C6AEC">
              <w:rPr>
                <w:sz w:val="20"/>
                <w:szCs w:val="20"/>
              </w:rPr>
              <w:t>федеральный бюджет</w:t>
            </w: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BD06C1">
            <w:pPr>
              <w:rPr>
                <w:sz w:val="20"/>
                <w:szCs w:val="20"/>
              </w:rPr>
            </w:pPr>
          </w:p>
        </w:tc>
        <w:tc>
          <w:tcPr>
            <w:tcW w:w="1816" w:type="dxa"/>
            <w:vMerge/>
            <w:shd w:val="clear" w:color="auto" w:fill="auto"/>
            <w:vAlign w:val="center"/>
          </w:tcPr>
          <w:p w:rsidR="00BD06C1" w:rsidRPr="005C6AEC" w:rsidRDefault="00BD06C1" w:rsidP="00BD06C1">
            <w:pPr>
              <w:rPr>
                <w:sz w:val="20"/>
                <w:szCs w:val="20"/>
              </w:rPr>
            </w:pPr>
          </w:p>
        </w:tc>
        <w:tc>
          <w:tcPr>
            <w:tcW w:w="2486" w:type="dxa"/>
            <w:shd w:val="clear" w:color="auto" w:fill="auto"/>
            <w:vAlign w:val="center"/>
          </w:tcPr>
          <w:p w:rsidR="00BD06C1" w:rsidRPr="005C6AEC" w:rsidRDefault="00BD06C1" w:rsidP="00BD06C1">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2.1.</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Основное мероприятие 1</w:t>
            </w:r>
          </w:p>
          <w:p w:rsidR="00B142A1" w:rsidRPr="005C6AEC" w:rsidRDefault="00B142A1" w:rsidP="00B142A1">
            <w:pPr>
              <w:jc w:val="center"/>
              <w:rPr>
                <w:sz w:val="20"/>
                <w:szCs w:val="20"/>
              </w:rPr>
            </w:pPr>
            <w:r>
              <w:rPr>
                <w:sz w:val="20"/>
                <w:szCs w:val="20"/>
              </w:rPr>
              <w:t xml:space="preserve">Реализация мероприятий </w:t>
            </w:r>
            <w:r w:rsidRPr="00D85395">
              <w:rPr>
                <w:sz w:val="20"/>
                <w:szCs w:val="20"/>
              </w:rPr>
              <w:t xml:space="preserve">в сфере обращения с отходами производства и потребления </w:t>
            </w:r>
            <w:r w:rsidRPr="005C6AEC">
              <w:rPr>
                <w:color w:val="000000"/>
                <w:sz w:val="20"/>
                <w:szCs w:val="20"/>
              </w:rPr>
              <w:t xml:space="preserve">на территории </w:t>
            </w:r>
            <w:r w:rsidRPr="005C6AEC">
              <w:rPr>
                <w:sz w:val="20"/>
                <w:szCs w:val="20"/>
              </w:rPr>
              <w:t>Черемховскогосельского поселения</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0" w:type="auto"/>
            <w:shd w:val="clear" w:color="auto" w:fill="auto"/>
          </w:tcPr>
          <w:p w:rsidR="00B142A1" w:rsidRDefault="00B142A1" w:rsidP="00B142A1">
            <w:pPr>
              <w:jc w:val="center"/>
              <w:rPr>
                <w:color w:val="000000"/>
                <w:sz w:val="20"/>
                <w:szCs w:val="20"/>
              </w:rPr>
            </w:pPr>
            <w:r>
              <w:rPr>
                <w:color w:val="000000"/>
                <w:sz w:val="20"/>
                <w:szCs w:val="20"/>
              </w:rPr>
              <w:t>550,000</w:t>
            </w:r>
          </w:p>
        </w:tc>
        <w:tc>
          <w:tcPr>
            <w:tcW w:w="0" w:type="auto"/>
            <w:shd w:val="clear" w:color="auto" w:fill="auto"/>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60,000</w:t>
            </w:r>
          </w:p>
        </w:tc>
      </w:tr>
      <w:tr w:rsidR="00B142A1" w:rsidRPr="005C6AEC" w:rsidTr="00B142A1">
        <w:trPr>
          <w:trHeight w:hRule="exact" w:val="284"/>
        </w:trPr>
        <w:tc>
          <w:tcPr>
            <w:tcW w:w="0" w:type="auto"/>
            <w:vMerge/>
            <w:shd w:val="clear" w:color="auto" w:fill="auto"/>
          </w:tcPr>
          <w:p w:rsidR="00B142A1" w:rsidRPr="005C6AEC" w:rsidRDefault="00B142A1" w:rsidP="00B142A1">
            <w:pPr>
              <w:jc w:val="center"/>
              <w:rPr>
                <w:sz w:val="20"/>
                <w:szCs w:val="20"/>
              </w:rPr>
            </w:pPr>
          </w:p>
        </w:tc>
        <w:tc>
          <w:tcPr>
            <w:tcW w:w="0" w:type="auto"/>
            <w:vMerge/>
            <w:shd w:val="clear" w:color="auto" w:fill="auto"/>
          </w:tcPr>
          <w:p w:rsidR="00B142A1" w:rsidRPr="005C6AEC" w:rsidRDefault="00B142A1" w:rsidP="00B142A1">
            <w:pPr>
              <w:rPr>
                <w:sz w:val="20"/>
                <w:szCs w:val="20"/>
              </w:rPr>
            </w:pPr>
          </w:p>
        </w:tc>
        <w:tc>
          <w:tcPr>
            <w:tcW w:w="1816" w:type="dxa"/>
            <w:vMerge/>
            <w:shd w:val="clear" w:color="auto" w:fill="auto"/>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0" w:type="auto"/>
            <w:shd w:val="clear" w:color="auto" w:fill="auto"/>
          </w:tcPr>
          <w:p w:rsidR="00B142A1" w:rsidRDefault="00B142A1" w:rsidP="00B142A1">
            <w:pPr>
              <w:jc w:val="center"/>
              <w:rPr>
                <w:color w:val="000000"/>
                <w:sz w:val="20"/>
                <w:szCs w:val="20"/>
              </w:rPr>
            </w:pPr>
            <w:r>
              <w:rPr>
                <w:color w:val="000000"/>
                <w:sz w:val="20"/>
                <w:szCs w:val="20"/>
              </w:rPr>
              <w:t>550,000</w:t>
            </w:r>
          </w:p>
        </w:tc>
        <w:tc>
          <w:tcPr>
            <w:tcW w:w="0" w:type="auto"/>
            <w:shd w:val="clear" w:color="auto" w:fill="auto"/>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60,000</w:t>
            </w:r>
          </w:p>
        </w:tc>
      </w:tr>
      <w:tr w:rsidR="00BD06C1" w:rsidRPr="005C6AEC" w:rsidTr="00B142A1">
        <w:trPr>
          <w:trHeight w:hRule="exact" w:val="284"/>
        </w:trPr>
        <w:tc>
          <w:tcPr>
            <w:tcW w:w="0" w:type="auto"/>
            <w:vMerge/>
            <w:shd w:val="clear" w:color="auto" w:fill="auto"/>
          </w:tcPr>
          <w:p w:rsidR="00BD06C1" w:rsidRPr="005C6AEC" w:rsidRDefault="00BD06C1" w:rsidP="002C291F">
            <w:pPr>
              <w:jc w:val="center"/>
              <w:rPr>
                <w:sz w:val="20"/>
                <w:szCs w:val="20"/>
              </w:rPr>
            </w:pPr>
          </w:p>
        </w:tc>
        <w:tc>
          <w:tcPr>
            <w:tcW w:w="0" w:type="auto"/>
            <w:vMerge/>
            <w:shd w:val="clear" w:color="auto" w:fill="auto"/>
          </w:tcPr>
          <w:p w:rsidR="00BD06C1" w:rsidRPr="005C6AEC" w:rsidRDefault="00BD06C1" w:rsidP="002C291F">
            <w:pPr>
              <w:rPr>
                <w:sz w:val="20"/>
                <w:szCs w:val="20"/>
              </w:rPr>
            </w:pPr>
          </w:p>
        </w:tc>
        <w:tc>
          <w:tcPr>
            <w:tcW w:w="1816" w:type="dxa"/>
            <w:vMerge/>
            <w:shd w:val="clear" w:color="auto" w:fill="auto"/>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2C291F">
            <w:pPr>
              <w:jc w:val="center"/>
              <w:rPr>
                <w:sz w:val="20"/>
                <w:szCs w:val="20"/>
              </w:rPr>
            </w:pPr>
          </w:p>
        </w:tc>
        <w:tc>
          <w:tcPr>
            <w:tcW w:w="0" w:type="auto"/>
            <w:vMerge/>
            <w:shd w:val="clear" w:color="auto" w:fill="auto"/>
          </w:tcPr>
          <w:p w:rsidR="00BD06C1" w:rsidRPr="005C6AEC" w:rsidRDefault="00BD06C1" w:rsidP="002C291F">
            <w:pPr>
              <w:rPr>
                <w:sz w:val="20"/>
                <w:szCs w:val="20"/>
              </w:rPr>
            </w:pPr>
          </w:p>
        </w:tc>
        <w:tc>
          <w:tcPr>
            <w:tcW w:w="1816" w:type="dxa"/>
            <w:vMerge/>
            <w:shd w:val="clear" w:color="auto" w:fill="auto"/>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2C291F">
            <w:pPr>
              <w:jc w:val="center"/>
              <w:rPr>
                <w:sz w:val="20"/>
                <w:szCs w:val="20"/>
              </w:rPr>
            </w:pPr>
          </w:p>
        </w:tc>
        <w:tc>
          <w:tcPr>
            <w:tcW w:w="0" w:type="auto"/>
            <w:vMerge/>
            <w:shd w:val="clear" w:color="auto" w:fill="auto"/>
          </w:tcPr>
          <w:p w:rsidR="00BD06C1" w:rsidRPr="005C6AEC" w:rsidRDefault="00BD06C1" w:rsidP="002C291F">
            <w:pPr>
              <w:rPr>
                <w:sz w:val="20"/>
                <w:szCs w:val="20"/>
              </w:rPr>
            </w:pPr>
          </w:p>
        </w:tc>
        <w:tc>
          <w:tcPr>
            <w:tcW w:w="1816" w:type="dxa"/>
            <w:vMerge/>
            <w:shd w:val="clear" w:color="auto" w:fill="auto"/>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2524F7" w:rsidRPr="005C6AEC" w:rsidTr="00B142A1">
        <w:trPr>
          <w:trHeight w:hRule="exact" w:val="284"/>
        </w:trPr>
        <w:tc>
          <w:tcPr>
            <w:tcW w:w="0" w:type="auto"/>
            <w:vMerge w:val="restart"/>
            <w:shd w:val="clear" w:color="auto" w:fill="auto"/>
          </w:tcPr>
          <w:p w:rsidR="002524F7" w:rsidRPr="005C6AEC" w:rsidRDefault="002524F7" w:rsidP="002C291F">
            <w:pPr>
              <w:jc w:val="center"/>
              <w:rPr>
                <w:sz w:val="20"/>
                <w:szCs w:val="20"/>
              </w:rPr>
            </w:pPr>
            <w:r w:rsidRPr="005C6AEC">
              <w:rPr>
                <w:sz w:val="20"/>
                <w:szCs w:val="20"/>
              </w:rPr>
              <w:t>2.1.1</w:t>
            </w:r>
          </w:p>
        </w:tc>
        <w:tc>
          <w:tcPr>
            <w:tcW w:w="0" w:type="auto"/>
            <w:vMerge w:val="restart"/>
            <w:shd w:val="clear" w:color="auto" w:fill="auto"/>
          </w:tcPr>
          <w:p w:rsidR="002524F7" w:rsidRPr="005C6AEC" w:rsidRDefault="002524F7" w:rsidP="002C291F">
            <w:pPr>
              <w:jc w:val="center"/>
              <w:rPr>
                <w:sz w:val="20"/>
                <w:szCs w:val="20"/>
              </w:rPr>
            </w:pPr>
            <w:r w:rsidRPr="005C6AEC">
              <w:rPr>
                <w:sz w:val="20"/>
                <w:szCs w:val="20"/>
              </w:rPr>
              <w:t>Мероприятие 1</w:t>
            </w:r>
          </w:p>
          <w:p w:rsidR="002524F7" w:rsidRPr="005C6AEC" w:rsidRDefault="002524F7" w:rsidP="002C291F">
            <w:pPr>
              <w:jc w:val="center"/>
              <w:rPr>
                <w:sz w:val="20"/>
                <w:szCs w:val="20"/>
              </w:rPr>
            </w:pPr>
            <w:r w:rsidRPr="005C6AEC">
              <w:rPr>
                <w:sz w:val="20"/>
                <w:szCs w:val="20"/>
              </w:rPr>
              <w:t>Ликвидация</w:t>
            </w:r>
          </w:p>
          <w:p w:rsidR="002524F7" w:rsidRPr="005C6AEC" w:rsidRDefault="002524F7" w:rsidP="002C291F">
            <w:pPr>
              <w:jc w:val="center"/>
              <w:rPr>
                <w:sz w:val="20"/>
                <w:szCs w:val="20"/>
              </w:rPr>
            </w:pPr>
            <w:r w:rsidRPr="005C6AEC">
              <w:rPr>
                <w:sz w:val="20"/>
                <w:szCs w:val="20"/>
              </w:rPr>
              <w:t>несанкционированных свалок</w:t>
            </w:r>
          </w:p>
        </w:tc>
        <w:tc>
          <w:tcPr>
            <w:tcW w:w="1816" w:type="dxa"/>
            <w:vMerge w:val="restart"/>
            <w:shd w:val="clear" w:color="auto" w:fill="auto"/>
          </w:tcPr>
          <w:p w:rsidR="002524F7" w:rsidRPr="005C6AEC" w:rsidRDefault="002524F7" w:rsidP="002C291F">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2524F7" w:rsidRPr="005C6AEC" w:rsidRDefault="002524F7" w:rsidP="0073704A">
            <w:pPr>
              <w:rPr>
                <w:sz w:val="20"/>
                <w:szCs w:val="20"/>
              </w:rPr>
            </w:pPr>
            <w:r w:rsidRPr="005C6AEC">
              <w:rPr>
                <w:sz w:val="20"/>
                <w:szCs w:val="20"/>
              </w:rPr>
              <w:t>Всего</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100,000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50,000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50,000</w:t>
            </w:r>
          </w:p>
        </w:tc>
        <w:tc>
          <w:tcPr>
            <w:tcW w:w="0" w:type="auto"/>
            <w:shd w:val="clear" w:color="auto" w:fill="auto"/>
            <w:vAlign w:val="center"/>
          </w:tcPr>
          <w:p w:rsidR="002524F7" w:rsidRDefault="002524F7" w:rsidP="002524F7">
            <w:pPr>
              <w:jc w:val="center"/>
              <w:rPr>
                <w:color w:val="000000"/>
                <w:sz w:val="20"/>
                <w:szCs w:val="20"/>
              </w:rPr>
            </w:pPr>
          </w:p>
        </w:tc>
      </w:tr>
      <w:tr w:rsidR="002524F7" w:rsidRPr="005C6AEC" w:rsidTr="00B142A1">
        <w:trPr>
          <w:trHeight w:hRule="exact" w:val="284"/>
        </w:trPr>
        <w:tc>
          <w:tcPr>
            <w:tcW w:w="0" w:type="auto"/>
            <w:vMerge/>
            <w:shd w:val="clear" w:color="auto" w:fill="auto"/>
            <w:vAlign w:val="center"/>
          </w:tcPr>
          <w:p w:rsidR="002524F7" w:rsidRPr="005C6AEC" w:rsidRDefault="002524F7" w:rsidP="002C291F">
            <w:pPr>
              <w:rPr>
                <w:sz w:val="20"/>
                <w:szCs w:val="20"/>
              </w:rPr>
            </w:pPr>
          </w:p>
        </w:tc>
        <w:tc>
          <w:tcPr>
            <w:tcW w:w="0" w:type="auto"/>
            <w:vMerge/>
            <w:shd w:val="clear" w:color="auto" w:fill="auto"/>
            <w:vAlign w:val="center"/>
          </w:tcPr>
          <w:p w:rsidR="002524F7" w:rsidRPr="005C6AEC" w:rsidRDefault="002524F7" w:rsidP="002C291F">
            <w:pPr>
              <w:rPr>
                <w:sz w:val="20"/>
                <w:szCs w:val="20"/>
              </w:rPr>
            </w:pPr>
          </w:p>
        </w:tc>
        <w:tc>
          <w:tcPr>
            <w:tcW w:w="1816" w:type="dxa"/>
            <w:vMerge/>
            <w:shd w:val="clear" w:color="auto" w:fill="auto"/>
            <w:vAlign w:val="center"/>
          </w:tcPr>
          <w:p w:rsidR="002524F7" w:rsidRPr="005C6AEC" w:rsidRDefault="002524F7" w:rsidP="002C291F">
            <w:pPr>
              <w:rPr>
                <w:sz w:val="20"/>
                <w:szCs w:val="20"/>
              </w:rPr>
            </w:pPr>
          </w:p>
        </w:tc>
        <w:tc>
          <w:tcPr>
            <w:tcW w:w="2486" w:type="dxa"/>
            <w:shd w:val="clear" w:color="auto" w:fill="auto"/>
            <w:vAlign w:val="center"/>
          </w:tcPr>
          <w:p w:rsidR="002524F7" w:rsidRPr="005C6AEC" w:rsidRDefault="002524F7" w:rsidP="0073704A">
            <w:pPr>
              <w:rPr>
                <w:sz w:val="20"/>
                <w:szCs w:val="20"/>
              </w:rPr>
            </w:pPr>
            <w:r w:rsidRPr="005C6AEC">
              <w:rPr>
                <w:sz w:val="20"/>
                <w:szCs w:val="20"/>
              </w:rPr>
              <w:t>местный бюджет</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100,000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50,000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50,000</w:t>
            </w:r>
          </w:p>
        </w:tc>
        <w:tc>
          <w:tcPr>
            <w:tcW w:w="0" w:type="auto"/>
            <w:shd w:val="clear" w:color="auto" w:fill="auto"/>
            <w:vAlign w:val="center"/>
          </w:tcPr>
          <w:p w:rsidR="002524F7" w:rsidRDefault="002524F7" w:rsidP="002524F7">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2C291F">
            <w:pPr>
              <w:rPr>
                <w:sz w:val="20"/>
                <w:szCs w:val="20"/>
              </w:rPr>
            </w:pPr>
          </w:p>
        </w:tc>
        <w:tc>
          <w:tcPr>
            <w:tcW w:w="1816" w:type="dxa"/>
            <w:vMerge/>
            <w:shd w:val="clear" w:color="auto" w:fill="auto"/>
            <w:vAlign w:val="center"/>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2C291F">
            <w:pPr>
              <w:rPr>
                <w:sz w:val="20"/>
                <w:szCs w:val="20"/>
              </w:rPr>
            </w:pPr>
          </w:p>
        </w:tc>
        <w:tc>
          <w:tcPr>
            <w:tcW w:w="1816" w:type="dxa"/>
            <w:vMerge/>
            <w:shd w:val="clear" w:color="auto" w:fill="auto"/>
            <w:vAlign w:val="center"/>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2C291F">
            <w:pPr>
              <w:rPr>
                <w:sz w:val="20"/>
                <w:szCs w:val="20"/>
              </w:rPr>
            </w:pPr>
          </w:p>
        </w:tc>
        <w:tc>
          <w:tcPr>
            <w:tcW w:w="1816" w:type="dxa"/>
            <w:vMerge/>
            <w:shd w:val="clear" w:color="auto" w:fill="auto"/>
            <w:vAlign w:val="center"/>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8491C" w:rsidRPr="005C6AEC" w:rsidTr="00B142A1">
        <w:trPr>
          <w:trHeight w:hRule="exact" w:val="284"/>
        </w:trPr>
        <w:tc>
          <w:tcPr>
            <w:tcW w:w="0" w:type="auto"/>
            <w:vMerge w:val="restart"/>
            <w:shd w:val="clear" w:color="auto" w:fill="auto"/>
          </w:tcPr>
          <w:p w:rsidR="00B8491C" w:rsidRPr="005C6AEC" w:rsidRDefault="00B8491C" w:rsidP="002C291F">
            <w:pPr>
              <w:jc w:val="center"/>
              <w:rPr>
                <w:sz w:val="20"/>
                <w:szCs w:val="20"/>
              </w:rPr>
            </w:pPr>
            <w:r w:rsidRPr="005C6AEC">
              <w:rPr>
                <w:sz w:val="20"/>
                <w:szCs w:val="20"/>
              </w:rPr>
              <w:t>2.1.2</w:t>
            </w:r>
          </w:p>
        </w:tc>
        <w:tc>
          <w:tcPr>
            <w:tcW w:w="0" w:type="auto"/>
            <w:vMerge w:val="restart"/>
            <w:shd w:val="clear" w:color="auto" w:fill="auto"/>
          </w:tcPr>
          <w:p w:rsidR="00B8491C" w:rsidRPr="005C6AEC" w:rsidRDefault="00B8491C" w:rsidP="002C291F">
            <w:pPr>
              <w:jc w:val="center"/>
              <w:rPr>
                <w:sz w:val="20"/>
                <w:szCs w:val="20"/>
              </w:rPr>
            </w:pPr>
            <w:r w:rsidRPr="005C6AEC">
              <w:rPr>
                <w:sz w:val="20"/>
                <w:szCs w:val="20"/>
              </w:rPr>
              <w:t>Мероприятие 2</w:t>
            </w:r>
          </w:p>
          <w:p w:rsidR="00B8491C" w:rsidRPr="005C6AEC" w:rsidRDefault="00B8491C" w:rsidP="002C291F">
            <w:pPr>
              <w:jc w:val="center"/>
              <w:rPr>
                <w:sz w:val="20"/>
                <w:szCs w:val="20"/>
              </w:rPr>
            </w:pPr>
            <w:r w:rsidRPr="00D9724F">
              <w:rPr>
                <w:sz w:val="20"/>
                <w:szCs w:val="20"/>
              </w:rPr>
              <w:t>Содержание мест (площадок) накопления твердых коммунальных отходов</w:t>
            </w:r>
          </w:p>
        </w:tc>
        <w:tc>
          <w:tcPr>
            <w:tcW w:w="1816" w:type="dxa"/>
            <w:vMerge w:val="restart"/>
            <w:shd w:val="clear" w:color="auto" w:fill="auto"/>
          </w:tcPr>
          <w:p w:rsidR="00B8491C" w:rsidRPr="005C6AEC" w:rsidRDefault="00B8491C" w:rsidP="002C291F">
            <w:pPr>
              <w:jc w:val="center"/>
              <w:rPr>
                <w:sz w:val="20"/>
                <w:szCs w:val="20"/>
              </w:rPr>
            </w:pPr>
            <w:r w:rsidRPr="005C6AEC">
              <w:rPr>
                <w:sz w:val="20"/>
                <w:szCs w:val="20"/>
              </w:rPr>
              <w:t>Администрация  Черемховского сельского поселения </w:t>
            </w:r>
          </w:p>
        </w:tc>
        <w:tc>
          <w:tcPr>
            <w:tcW w:w="2486" w:type="dxa"/>
            <w:shd w:val="clear" w:color="auto" w:fill="auto"/>
            <w:vAlign w:val="center"/>
          </w:tcPr>
          <w:p w:rsidR="00B8491C" w:rsidRPr="005C6AEC" w:rsidRDefault="00B8491C" w:rsidP="0073704A">
            <w:pPr>
              <w:rPr>
                <w:sz w:val="20"/>
                <w:szCs w:val="20"/>
              </w:rPr>
            </w:pPr>
            <w:r w:rsidRPr="005C6AEC">
              <w:rPr>
                <w:sz w:val="20"/>
                <w:szCs w:val="20"/>
              </w:rPr>
              <w:t>Всего</w:t>
            </w:r>
          </w:p>
        </w:tc>
        <w:tc>
          <w:tcPr>
            <w:tcW w:w="0" w:type="auto"/>
            <w:shd w:val="clear" w:color="auto" w:fill="auto"/>
            <w:vAlign w:val="center"/>
          </w:tcPr>
          <w:p w:rsidR="00B8491C" w:rsidRDefault="00B8491C">
            <w:pPr>
              <w:jc w:val="center"/>
              <w:rPr>
                <w:color w:val="000000"/>
                <w:sz w:val="20"/>
                <w:szCs w:val="20"/>
              </w:rPr>
            </w:pPr>
            <w:r>
              <w:rPr>
                <w:color w:val="000000"/>
                <w:sz w:val="20"/>
                <w:szCs w:val="20"/>
              </w:rPr>
              <w:t>200,000</w:t>
            </w:r>
          </w:p>
        </w:tc>
        <w:tc>
          <w:tcPr>
            <w:tcW w:w="0" w:type="auto"/>
            <w:shd w:val="clear" w:color="auto" w:fill="auto"/>
            <w:vAlign w:val="center"/>
          </w:tcPr>
          <w:p w:rsidR="00B8491C" w:rsidRDefault="00B8491C">
            <w:pPr>
              <w:jc w:val="center"/>
              <w:rPr>
                <w:color w:val="000000"/>
                <w:sz w:val="20"/>
                <w:szCs w:val="20"/>
              </w:rPr>
            </w:pP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50,000</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50,000</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50,000</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50,000</w:t>
            </w:r>
          </w:p>
        </w:tc>
      </w:tr>
      <w:tr w:rsidR="00B8491C" w:rsidRPr="005C6AEC" w:rsidTr="00B142A1">
        <w:trPr>
          <w:trHeight w:hRule="exact" w:val="284"/>
        </w:trPr>
        <w:tc>
          <w:tcPr>
            <w:tcW w:w="0" w:type="auto"/>
            <w:vMerge/>
            <w:shd w:val="clear" w:color="auto" w:fill="auto"/>
            <w:vAlign w:val="center"/>
          </w:tcPr>
          <w:p w:rsidR="00B8491C" w:rsidRPr="005C6AEC" w:rsidRDefault="00B8491C" w:rsidP="002C291F">
            <w:pPr>
              <w:rPr>
                <w:sz w:val="20"/>
                <w:szCs w:val="20"/>
              </w:rPr>
            </w:pPr>
          </w:p>
        </w:tc>
        <w:tc>
          <w:tcPr>
            <w:tcW w:w="0" w:type="auto"/>
            <w:vMerge/>
            <w:shd w:val="clear" w:color="auto" w:fill="auto"/>
            <w:vAlign w:val="center"/>
          </w:tcPr>
          <w:p w:rsidR="00B8491C" w:rsidRPr="005C6AEC" w:rsidRDefault="00B8491C" w:rsidP="002C291F">
            <w:pPr>
              <w:rPr>
                <w:sz w:val="20"/>
                <w:szCs w:val="20"/>
              </w:rPr>
            </w:pPr>
          </w:p>
        </w:tc>
        <w:tc>
          <w:tcPr>
            <w:tcW w:w="1816" w:type="dxa"/>
            <w:vMerge/>
            <w:shd w:val="clear" w:color="auto" w:fill="auto"/>
            <w:vAlign w:val="center"/>
          </w:tcPr>
          <w:p w:rsidR="00B8491C" w:rsidRPr="005C6AEC" w:rsidRDefault="00B8491C" w:rsidP="002C291F">
            <w:pPr>
              <w:rPr>
                <w:sz w:val="20"/>
                <w:szCs w:val="20"/>
              </w:rPr>
            </w:pPr>
          </w:p>
        </w:tc>
        <w:tc>
          <w:tcPr>
            <w:tcW w:w="2486" w:type="dxa"/>
            <w:shd w:val="clear" w:color="auto" w:fill="auto"/>
            <w:vAlign w:val="center"/>
          </w:tcPr>
          <w:p w:rsidR="00B8491C" w:rsidRPr="005C6AEC" w:rsidRDefault="00B8491C" w:rsidP="0073704A">
            <w:pPr>
              <w:rPr>
                <w:sz w:val="20"/>
                <w:szCs w:val="20"/>
              </w:rPr>
            </w:pPr>
            <w:r w:rsidRPr="005C6AEC">
              <w:rPr>
                <w:sz w:val="20"/>
                <w:szCs w:val="20"/>
              </w:rPr>
              <w:t>местный бюджет</w:t>
            </w:r>
          </w:p>
        </w:tc>
        <w:tc>
          <w:tcPr>
            <w:tcW w:w="0" w:type="auto"/>
            <w:shd w:val="clear" w:color="auto" w:fill="auto"/>
            <w:vAlign w:val="center"/>
          </w:tcPr>
          <w:p w:rsidR="00B8491C" w:rsidRDefault="00B8491C">
            <w:pPr>
              <w:jc w:val="center"/>
              <w:rPr>
                <w:color w:val="000000"/>
                <w:sz w:val="20"/>
                <w:szCs w:val="20"/>
              </w:rPr>
            </w:pPr>
            <w:r>
              <w:rPr>
                <w:color w:val="000000"/>
                <w:sz w:val="20"/>
                <w:szCs w:val="20"/>
              </w:rPr>
              <w:t>200,000</w:t>
            </w:r>
          </w:p>
        </w:tc>
        <w:tc>
          <w:tcPr>
            <w:tcW w:w="0" w:type="auto"/>
            <w:shd w:val="clear" w:color="auto" w:fill="auto"/>
            <w:vAlign w:val="center"/>
          </w:tcPr>
          <w:p w:rsidR="00B8491C" w:rsidRDefault="00B8491C">
            <w:pPr>
              <w:jc w:val="center"/>
              <w:rPr>
                <w:color w:val="000000"/>
                <w:sz w:val="20"/>
                <w:szCs w:val="20"/>
              </w:rPr>
            </w:pPr>
            <w:r>
              <w:rPr>
                <w:color w:val="000000"/>
                <w:sz w:val="20"/>
                <w:szCs w:val="20"/>
              </w:rPr>
              <w:t> </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50,000</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50,000</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50,000</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50,000</w:t>
            </w: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2C291F">
            <w:pPr>
              <w:rPr>
                <w:sz w:val="20"/>
                <w:szCs w:val="20"/>
              </w:rPr>
            </w:pPr>
          </w:p>
        </w:tc>
        <w:tc>
          <w:tcPr>
            <w:tcW w:w="1816" w:type="dxa"/>
            <w:vMerge/>
            <w:shd w:val="clear" w:color="auto" w:fill="auto"/>
            <w:vAlign w:val="center"/>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2C291F">
            <w:pPr>
              <w:rPr>
                <w:sz w:val="20"/>
                <w:szCs w:val="20"/>
              </w:rPr>
            </w:pPr>
          </w:p>
        </w:tc>
        <w:tc>
          <w:tcPr>
            <w:tcW w:w="1816" w:type="dxa"/>
            <w:vMerge/>
            <w:shd w:val="clear" w:color="auto" w:fill="auto"/>
            <w:vAlign w:val="center"/>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2C291F">
            <w:pPr>
              <w:rPr>
                <w:sz w:val="20"/>
                <w:szCs w:val="20"/>
              </w:rPr>
            </w:pPr>
          </w:p>
        </w:tc>
        <w:tc>
          <w:tcPr>
            <w:tcW w:w="1816" w:type="dxa"/>
            <w:vMerge/>
            <w:shd w:val="clear" w:color="auto" w:fill="auto"/>
            <w:vAlign w:val="center"/>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2.</w:t>
            </w:r>
            <w:r>
              <w:rPr>
                <w:sz w:val="20"/>
                <w:szCs w:val="20"/>
              </w:rPr>
              <w:t>1</w:t>
            </w:r>
            <w:r w:rsidRPr="005C6AEC">
              <w:rPr>
                <w:sz w:val="20"/>
                <w:szCs w:val="20"/>
              </w:rPr>
              <w:t>.</w:t>
            </w:r>
            <w:r>
              <w:rPr>
                <w:sz w:val="20"/>
                <w:szCs w:val="20"/>
              </w:rPr>
              <w:t>3</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 xml:space="preserve">Мероприятие </w:t>
            </w:r>
            <w:r>
              <w:rPr>
                <w:sz w:val="20"/>
                <w:szCs w:val="20"/>
              </w:rPr>
              <w:t>3</w:t>
            </w:r>
          </w:p>
          <w:p w:rsidR="00B142A1" w:rsidRPr="005C6AEC" w:rsidRDefault="00B142A1" w:rsidP="00B142A1">
            <w:pPr>
              <w:jc w:val="center"/>
              <w:rPr>
                <w:sz w:val="20"/>
                <w:szCs w:val="20"/>
              </w:rPr>
            </w:pPr>
            <w:r w:rsidRPr="005C6AEC">
              <w:rPr>
                <w:sz w:val="20"/>
                <w:szCs w:val="20"/>
              </w:rPr>
              <w:t>Обеспечение информационных и организационных мероприятий по экологическому воспитанию населению</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0" w:type="auto"/>
            <w:shd w:val="clear" w:color="auto" w:fill="auto"/>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0" w:type="auto"/>
            <w:shd w:val="clear" w:color="auto" w:fill="auto"/>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2C291F">
            <w:pPr>
              <w:rPr>
                <w:sz w:val="20"/>
                <w:szCs w:val="20"/>
              </w:rPr>
            </w:pPr>
          </w:p>
        </w:tc>
        <w:tc>
          <w:tcPr>
            <w:tcW w:w="1816" w:type="dxa"/>
            <w:vMerge/>
            <w:shd w:val="clear" w:color="auto" w:fill="auto"/>
            <w:vAlign w:val="center"/>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2C291F">
            <w:pPr>
              <w:rPr>
                <w:sz w:val="20"/>
                <w:szCs w:val="20"/>
              </w:rPr>
            </w:pPr>
          </w:p>
        </w:tc>
        <w:tc>
          <w:tcPr>
            <w:tcW w:w="1816" w:type="dxa"/>
            <w:vMerge/>
            <w:shd w:val="clear" w:color="auto" w:fill="auto"/>
            <w:vAlign w:val="center"/>
          </w:tcPr>
          <w:p w:rsidR="00BD06C1" w:rsidRPr="005C6AEC" w:rsidRDefault="00BD06C1" w:rsidP="002C291F">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2C291F">
            <w:pPr>
              <w:rPr>
                <w:sz w:val="20"/>
                <w:szCs w:val="20"/>
              </w:rPr>
            </w:pPr>
          </w:p>
        </w:tc>
        <w:tc>
          <w:tcPr>
            <w:tcW w:w="0" w:type="auto"/>
            <w:vMerge/>
            <w:shd w:val="clear" w:color="auto" w:fill="auto"/>
            <w:vAlign w:val="center"/>
          </w:tcPr>
          <w:p w:rsidR="00BD06C1" w:rsidRPr="005C6AEC" w:rsidRDefault="00BD06C1" w:rsidP="002C291F">
            <w:pPr>
              <w:rPr>
                <w:sz w:val="20"/>
                <w:szCs w:val="20"/>
              </w:rPr>
            </w:pPr>
          </w:p>
        </w:tc>
        <w:tc>
          <w:tcPr>
            <w:tcW w:w="1816" w:type="dxa"/>
            <w:vMerge/>
            <w:shd w:val="clear" w:color="auto" w:fill="auto"/>
            <w:vAlign w:val="center"/>
          </w:tcPr>
          <w:p w:rsidR="00BD06C1" w:rsidRPr="005C6AEC" w:rsidRDefault="00BD06C1" w:rsidP="002C291F">
            <w:pPr>
              <w:rPr>
                <w:sz w:val="20"/>
                <w:szCs w:val="20"/>
              </w:rPr>
            </w:pPr>
          </w:p>
        </w:tc>
        <w:tc>
          <w:tcPr>
            <w:tcW w:w="2486" w:type="dxa"/>
            <w:shd w:val="clear" w:color="auto" w:fill="auto"/>
            <w:vAlign w:val="center"/>
          </w:tcPr>
          <w:p w:rsidR="00BD06C1" w:rsidRDefault="00BD06C1" w:rsidP="0073704A">
            <w:pPr>
              <w:rPr>
                <w:sz w:val="20"/>
                <w:szCs w:val="20"/>
              </w:rPr>
            </w:pPr>
            <w:r>
              <w:rPr>
                <w:sz w:val="20"/>
                <w:szCs w:val="20"/>
              </w:rPr>
              <w:t>внебюджетные источ</w:t>
            </w:r>
            <w:r w:rsidRPr="005C6AEC">
              <w:rPr>
                <w:sz w:val="20"/>
                <w:szCs w:val="20"/>
              </w:rPr>
              <w:t>ники</w:t>
            </w:r>
          </w:p>
          <w:p w:rsidR="00BD06C1" w:rsidRPr="005C6AEC" w:rsidRDefault="00BD06C1" w:rsidP="0073704A">
            <w:pP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2524F7" w:rsidTr="00B142A1">
        <w:trPr>
          <w:trHeight w:hRule="exact" w:val="284"/>
        </w:trPr>
        <w:tc>
          <w:tcPr>
            <w:tcW w:w="0" w:type="auto"/>
            <w:vMerge w:val="restart"/>
            <w:shd w:val="clear" w:color="auto" w:fill="auto"/>
          </w:tcPr>
          <w:p w:rsidR="002524F7" w:rsidRPr="005C6AEC" w:rsidRDefault="002524F7" w:rsidP="007739C5">
            <w:pPr>
              <w:jc w:val="center"/>
              <w:rPr>
                <w:sz w:val="20"/>
                <w:szCs w:val="20"/>
              </w:rPr>
            </w:pPr>
            <w:r w:rsidRPr="005C6AEC">
              <w:rPr>
                <w:sz w:val="20"/>
                <w:szCs w:val="20"/>
              </w:rPr>
              <w:t>2.</w:t>
            </w:r>
            <w:r>
              <w:rPr>
                <w:sz w:val="20"/>
                <w:szCs w:val="20"/>
              </w:rPr>
              <w:t>1</w:t>
            </w:r>
            <w:r w:rsidRPr="005C6AEC">
              <w:rPr>
                <w:sz w:val="20"/>
                <w:szCs w:val="20"/>
              </w:rPr>
              <w:t>.</w:t>
            </w:r>
            <w:r>
              <w:rPr>
                <w:sz w:val="20"/>
                <w:szCs w:val="20"/>
              </w:rPr>
              <w:t>4</w:t>
            </w:r>
          </w:p>
        </w:tc>
        <w:tc>
          <w:tcPr>
            <w:tcW w:w="0" w:type="auto"/>
            <w:vMerge w:val="restart"/>
            <w:shd w:val="clear" w:color="auto" w:fill="auto"/>
          </w:tcPr>
          <w:p w:rsidR="002524F7" w:rsidRPr="005C6AEC" w:rsidRDefault="002524F7" w:rsidP="0049586F">
            <w:pPr>
              <w:jc w:val="center"/>
              <w:rPr>
                <w:sz w:val="20"/>
                <w:szCs w:val="20"/>
              </w:rPr>
            </w:pPr>
            <w:r w:rsidRPr="005C6AEC">
              <w:rPr>
                <w:sz w:val="20"/>
                <w:szCs w:val="20"/>
              </w:rPr>
              <w:t xml:space="preserve">Мероприятие </w:t>
            </w:r>
            <w:r>
              <w:rPr>
                <w:sz w:val="20"/>
                <w:szCs w:val="20"/>
              </w:rPr>
              <w:t>4</w:t>
            </w:r>
          </w:p>
          <w:p w:rsidR="002524F7" w:rsidRPr="005C6AEC" w:rsidRDefault="002524F7" w:rsidP="0049586F">
            <w:pPr>
              <w:jc w:val="center"/>
              <w:rPr>
                <w:sz w:val="20"/>
                <w:szCs w:val="20"/>
              </w:rPr>
            </w:pPr>
            <w:r w:rsidRPr="00EB690F">
              <w:rPr>
                <w:sz w:val="20"/>
                <w:szCs w:val="20"/>
              </w:rPr>
              <w:t>Реализация</w:t>
            </w:r>
            <w:r>
              <w:rPr>
                <w:sz w:val="20"/>
                <w:szCs w:val="20"/>
              </w:rPr>
              <w:t xml:space="preserve"> иных мероприятий, направленных на исполнение законодательства в сфере </w:t>
            </w:r>
            <w:r w:rsidRPr="00D85395">
              <w:rPr>
                <w:sz w:val="20"/>
                <w:szCs w:val="20"/>
              </w:rPr>
              <w:t>обращения с отходами производства и потребления</w:t>
            </w:r>
          </w:p>
        </w:tc>
        <w:tc>
          <w:tcPr>
            <w:tcW w:w="1816" w:type="dxa"/>
            <w:vMerge w:val="restart"/>
            <w:shd w:val="clear" w:color="auto" w:fill="auto"/>
          </w:tcPr>
          <w:p w:rsidR="002524F7" w:rsidRPr="005C6AEC" w:rsidRDefault="002524F7" w:rsidP="0049586F">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2524F7" w:rsidRPr="005C6AEC" w:rsidRDefault="002524F7" w:rsidP="0073704A">
            <w:pPr>
              <w:rPr>
                <w:sz w:val="20"/>
                <w:szCs w:val="20"/>
              </w:rPr>
            </w:pPr>
            <w:r w:rsidRPr="005C6AEC">
              <w:rPr>
                <w:sz w:val="20"/>
                <w:szCs w:val="20"/>
              </w:rPr>
              <w:t>Всего</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200,000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200,000</w:t>
            </w:r>
          </w:p>
        </w:tc>
        <w:tc>
          <w:tcPr>
            <w:tcW w:w="0" w:type="auto"/>
            <w:shd w:val="clear" w:color="auto" w:fill="auto"/>
            <w:vAlign w:val="center"/>
          </w:tcPr>
          <w:p w:rsidR="002524F7" w:rsidRDefault="002524F7" w:rsidP="0073704A">
            <w:pPr>
              <w:jc w:val="center"/>
              <w:rPr>
                <w:color w:val="000000"/>
                <w:sz w:val="20"/>
                <w:szCs w:val="20"/>
              </w:rPr>
            </w:pPr>
          </w:p>
        </w:tc>
        <w:tc>
          <w:tcPr>
            <w:tcW w:w="0" w:type="auto"/>
            <w:shd w:val="clear" w:color="auto" w:fill="auto"/>
            <w:vAlign w:val="center"/>
          </w:tcPr>
          <w:p w:rsidR="002524F7" w:rsidRDefault="002524F7" w:rsidP="0073704A">
            <w:pPr>
              <w:jc w:val="center"/>
            </w:pPr>
          </w:p>
        </w:tc>
        <w:tc>
          <w:tcPr>
            <w:tcW w:w="0" w:type="auto"/>
            <w:shd w:val="clear" w:color="auto" w:fill="auto"/>
            <w:vAlign w:val="center"/>
          </w:tcPr>
          <w:p w:rsidR="002524F7" w:rsidRDefault="002524F7" w:rsidP="0073704A">
            <w:pPr>
              <w:jc w:val="center"/>
            </w:pPr>
          </w:p>
        </w:tc>
      </w:tr>
      <w:tr w:rsidR="002524F7" w:rsidRPr="005C6AEC" w:rsidTr="00B142A1">
        <w:trPr>
          <w:trHeight w:hRule="exact" w:val="284"/>
        </w:trPr>
        <w:tc>
          <w:tcPr>
            <w:tcW w:w="0" w:type="auto"/>
            <w:vMerge/>
            <w:shd w:val="clear" w:color="auto" w:fill="auto"/>
            <w:vAlign w:val="center"/>
          </w:tcPr>
          <w:p w:rsidR="002524F7" w:rsidRPr="005C6AEC" w:rsidRDefault="002524F7" w:rsidP="0049586F">
            <w:pPr>
              <w:rPr>
                <w:sz w:val="20"/>
                <w:szCs w:val="20"/>
              </w:rPr>
            </w:pPr>
          </w:p>
        </w:tc>
        <w:tc>
          <w:tcPr>
            <w:tcW w:w="0" w:type="auto"/>
            <w:vMerge/>
            <w:shd w:val="clear" w:color="auto" w:fill="auto"/>
            <w:vAlign w:val="center"/>
          </w:tcPr>
          <w:p w:rsidR="002524F7" w:rsidRPr="005C6AEC" w:rsidRDefault="002524F7" w:rsidP="0049586F">
            <w:pPr>
              <w:rPr>
                <w:sz w:val="20"/>
                <w:szCs w:val="20"/>
              </w:rPr>
            </w:pPr>
          </w:p>
        </w:tc>
        <w:tc>
          <w:tcPr>
            <w:tcW w:w="1816" w:type="dxa"/>
            <w:vMerge/>
            <w:shd w:val="clear" w:color="auto" w:fill="auto"/>
            <w:vAlign w:val="center"/>
          </w:tcPr>
          <w:p w:rsidR="002524F7" w:rsidRPr="005C6AEC" w:rsidRDefault="002524F7" w:rsidP="0049586F">
            <w:pPr>
              <w:rPr>
                <w:sz w:val="20"/>
                <w:szCs w:val="20"/>
              </w:rPr>
            </w:pPr>
          </w:p>
        </w:tc>
        <w:tc>
          <w:tcPr>
            <w:tcW w:w="2486" w:type="dxa"/>
            <w:shd w:val="clear" w:color="auto" w:fill="auto"/>
            <w:vAlign w:val="center"/>
          </w:tcPr>
          <w:p w:rsidR="002524F7" w:rsidRPr="005C6AEC" w:rsidRDefault="002524F7" w:rsidP="0073704A">
            <w:pPr>
              <w:rPr>
                <w:sz w:val="20"/>
                <w:szCs w:val="20"/>
              </w:rPr>
            </w:pPr>
            <w:r w:rsidRPr="005C6AEC">
              <w:rPr>
                <w:sz w:val="20"/>
                <w:szCs w:val="20"/>
              </w:rPr>
              <w:t>местный бюджет</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200,000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200,000</w:t>
            </w:r>
          </w:p>
        </w:tc>
        <w:tc>
          <w:tcPr>
            <w:tcW w:w="0" w:type="auto"/>
            <w:shd w:val="clear" w:color="auto" w:fill="auto"/>
            <w:vAlign w:val="center"/>
          </w:tcPr>
          <w:p w:rsidR="002524F7" w:rsidRDefault="002524F7" w:rsidP="0073704A">
            <w:pPr>
              <w:jc w:val="center"/>
              <w:rPr>
                <w:color w:val="000000"/>
                <w:sz w:val="20"/>
                <w:szCs w:val="20"/>
              </w:rPr>
            </w:pPr>
          </w:p>
        </w:tc>
        <w:tc>
          <w:tcPr>
            <w:tcW w:w="0" w:type="auto"/>
            <w:shd w:val="clear" w:color="auto" w:fill="auto"/>
            <w:vAlign w:val="center"/>
          </w:tcPr>
          <w:p w:rsidR="002524F7" w:rsidRDefault="002524F7" w:rsidP="0073704A">
            <w:pPr>
              <w:jc w:val="center"/>
            </w:pPr>
          </w:p>
        </w:tc>
        <w:tc>
          <w:tcPr>
            <w:tcW w:w="0" w:type="auto"/>
            <w:shd w:val="clear" w:color="auto" w:fill="auto"/>
            <w:vAlign w:val="center"/>
          </w:tcPr>
          <w:p w:rsidR="002524F7" w:rsidRPr="005C6AEC" w:rsidRDefault="002524F7"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49586F">
            <w:pPr>
              <w:rPr>
                <w:sz w:val="20"/>
                <w:szCs w:val="20"/>
              </w:rPr>
            </w:pPr>
          </w:p>
        </w:tc>
        <w:tc>
          <w:tcPr>
            <w:tcW w:w="0" w:type="auto"/>
            <w:vMerge/>
            <w:shd w:val="clear" w:color="auto" w:fill="auto"/>
            <w:vAlign w:val="center"/>
          </w:tcPr>
          <w:p w:rsidR="00BD06C1" w:rsidRPr="005C6AEC" w:rsidRDefault="00BD06C1" w:rsidP="0049586F">
            <w:pPr>
              <w:rPr>
                <w:sz w:val="20"/>
                <w:szCs w:val="20"/>
              </w:rPr>
            </w:pPr>
          </w:p>
        </w:tc>
        <w:tc>
          <w:tcPr>
            <w:tcW w:w="1816" w:type="dxa"/>
            <w:vMerge/>
            <w:shd w:val="clear" w:color="auto" w:fill="auto"/>
            <w:vAlign w:val="center"/>
          </w:tcPr>
          <w:p w:rsidR="00BD06C1" w:rsidRPr="005C6AEC" w:rsidRDefault="00BD06C1" w:rsidP="0049586F">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49586F">
            <w:pPr>
              <w:rPr>
                <w:sz w:val="20"/>
                <w:szCs w:val="20"/>
              </w:rPr>
            </w:pPr>
          </w:p>
        </w:tc>
        <w:tc>
          <w:tcPr>
            <w:tcW w:w="0" w:type="auto"/>
            <w:vMerge/>
            <w:shd w:val="clear" w:color="auto" w:fill="auto"/>
            <w:vAlign w:val="center"/>
          </w:tcPr>
          <w:p w:rsidR="00BD06C1" w:rsidRPr="005C6AEC" w:rsidRDefault="00BD06C1" w:rsidP="0049586F">
            <w:pPr>
              <w:rPr>
                <w:sz w:val="20"/>
                <w:szCs w:val="20"/>
              </w:rPr>
            </w:pPr>
          </w:p>
        </w:tc>
        <w:tc>
          <w:tcPr>
            <w:tcW w:w="1816" w:type="dxa"/>
            <w:vMerge/>
            <w:shd w:val="clear" w:color="auto" w:fill="auto"/>
            <w:vAlign w:val="center"/>
          </w:tcPr>
          <w:p w:rsidR="00BD06C1" w:rsidRPr="005C6AEC" w:rsidRDefault="00BD06C1" w:rsidP="0049586F">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49586F">
            <w:pPr>
              <w:rPr>
                <w:sz w:val="20"/>
                <w:szCs w:val="20"/>
              </w:rPr>
            </w:pPr>
          </w:p>
        </w:tc>
        <w:tc>
          <w:tcPr>
            <w:tcW w:w="0" w:type="auto"/>
            <w:vMerge/>
            <w:shd w:val="clear" w:color="auto" w:fill="auto"/>
            <w:vAlign w:val="center"/>
          </w:tcPr>
          <w:p w:rsidR="00BD06C1" w:rsidRPr="005C6AEC" w:rsidRDefault="00BD06C1" w:rsidP="0049586F">
            <w:pPr>
              <w:rPr>
                <w:sz w:val="20"/>
                <w:szCs w:val="20"/>
              </w:rPr>
            </w:pPr>
          </w:p>
        </w:tc>
        <w:tc>
          <w:tcPr>
            <w:tcW w:w="1816" w:type="dxa"/>
            <w:vMerge/>
            <w:shd w:val="clear" w:color="auto" w:fill="auto"/>
            <w:vAlign w:val="center"/>
          </w:tcPr>
          <w:p w:rsidR="00BD06C1" w:rsidRPr="005C6AEC" w:rsidRDefault="00BD06C1" w:rsidP="0049586F">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14534" w:type="dxa"/>
            <w:gridSpan w:val="10"/>
            <w:shd w:val="clear" w:color="auto" w:fill="auto"/>
            <w:vAlign w:val="center"/>
          </w:tcPr>
          <w:p w:rsidR="00BD06C1" w:rsidRPr="005C6AEC" w:rsidRDefault="00BD06C1" w:rsidP="00BD06C1">
            <w:pPr>
              <w:jc w:val="center"/>
              <w:rPr>
                <w:sz w:val="20"/>
                <w:szCs w:val="20"/>
              </w:rPr>
            </w:pPr>
            <w:r w:rsidRPr="005C6AEC">
              <w:rPr>
                <w:sz w:val="20"/>
                <w:szCs w:val="20"/>
              </w:rPr>
              <w:t>Подпрограмма 3 «Благоустройство Черемховского с</w:t>
            </w:r>
            <w:r>
              <w:rPr>
                <w:sz w:val="20"/>
                <w:szCs w:val="20"/>
              </w:rPr>
              <w:t>ельского поселения» на 2024-2028</w:t>
            </w:r>
            <w:r w:rsidRPr="005C6AEC">
              <w:rPr>
                <w:sz w:val="20"/>
                <w:szCs w:val="20"/>
              </w:rPr>
              <w:t xml:space="preserve"> годы</w:t>
            </w: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Pr>
                <w:sz w:val="20"/>
                <w:szCs w:val="20"/>
              </w:rPr>
              <w:t>3.</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Всего по Подпрограмме 3</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5112,596</w:t>
            </w:r>
          </w:p>
        </w:tc>
        <w:tc>
          <w:tcPr>
            <w:tcW w:w="966" w:type="dxa"/>
            <w:shd w:val="clear" w:color="auto" w:fill="auto"/>
          </w:tcPr>
          <w:p w:rsidR="00B142A1" w:rsidRDefault="00B142A1" w:rsidP="00B142A1">
            <w:pPr>
              <w:jc w:val="center"/>
              <w:rPr>
                <w:color w:val="000000"/>
                <w:sz w:val="20"/>
                <w:szCs w:val="20"/>
              </w:rPr>
            </w:pPr>
            <w:r>
              <w:rPr>
                <w:color w:val="000000"/>
                <w:sz w:val="20"/>
                <w:szCs w:val="20"/>
              </w:rPr>
              <w:t>1245,068</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1433,264</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1528,264</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453,000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453,000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2851,196</w:t>
            </w:r>
          </w:p>
        </w:tc>
        <w:tc>
          <w:tcPr>
            <w:tcW w:w="966" w:type="dxa"/>
            <w:shd w:val="clear" w:color="auto" w:fill="auto"/>
          </w:tcPr>
          <w:p w:rsidR="00B142A1" w:rsidRDefault="00B142A1" w:rsidP="00B142A1">
            <w:pPr>
              <w:jc w:val="center"/>
              <w:rPr>
                <w:color w:val="000000"/>
                <w:sz w:val="20"/>
                <w:szCs w:val="20"/>
              </w:rPr>
            </w:pPr>
            <w:r>
              <w:rPr>
                <w:color w:val="000000"/>
                <w:sz w:val="20"/>
                <w:szCs w:val="20"/>
              </w:rPr>
              <w:t>491,268</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679,464</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774,464</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453,000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453,000</w:t>
            </w:r>
          </w:p>
        </w:tc>
      </w:tr>
      <w:tr w:rsidR="002524F7" w:rsidRPr="005C6AEC" w:rsidTr="00B142A1">
        <w:trPr>
          <w:trHeight w:hRule="exact" w:val="284"/>
        </w:trPr>
        <w:tc>
          <w:tcPr>
            <w:tcW w:w="0" w:type="auto"/>
            <w:vMerge/>
            <w:shd w:val="clear" w:color="auto" w:fill="auto"/>
            <w:vAlign w:val="center"/>
          </w:tcPr>
          <w:p w:rsidR="002524F7" w:rsidRPr="005C6AEC" w:rsidRDefault="002524F7" w:rsidP="00BA2D72">
            <w:pPr>
              <w:rPr>
                <w:sz w:val="20"/>
                <w:szCs w:val="20"/>
              </w:rPr>
            </w:pPr>
          </w:p>
        </w:tc>
        <w:tc>
          <w:tcPr>
            <w:tcW w:w="0" w:type="auto"/>
            <w:vMerge/>
            <w:shd w:val="clear" w:color="auto" w:fill="auto"/>
            <w:vAlign w:val="center"/>
          </w:tcPr>
          <w:p w:rsidR="002524F7" w:rsidRPr="005C6AEC" w:rsidRDefault="002524F7" w:rsidP="00BA2D72">
            <w:pPr>
              <w:rPr>
                <w:sz w:val="20"/>
                <w:szCs w:val="20"/>
              </w:rPr>
            </w:pPr>
          </w:p>
        </w:tc>
        <w:tc>
          <w:tcPr>
            <w:tcW w:w="1816" w:type="dxa"/>
            <w:vMerge/>
            <w:shd w:val="clear" w:color="auto" w:fill="auto"/>
            <w:vAlign w:val="center"/>
          </w:tcPr>
          <w:p w:rsidR="002524F7" w:rsidRPr="005C6AEC" w:rsidRDefault="002524F7" w:rsidP="00BA2D72">
            <w:pPr>
              <w:rPr>
                <w:sz w:val="20"/>
                <w:szCs w:val="20"/>
              </w:rPr>
            </w:pPr>
          </w:p>
        </w:tc>
        <w:tc>
          <w:tcPr>
            <w:tcW w:w="2486" w:type="dxa"/>
            <w:shd w:val="clear" w:color="auto" w:fill="auto"/>
            <w:vAlign w:val="center"/>
          </w:tcPr>
          <w:p w:rsidR="002524F7" w:rsidRPr="005C6AEC" w:rsidRDefault="002524F7" w:rsidP="0073704A">
            <w:pPr>
              <w:rPr>
                <w:sz w:val="20"/>
                <w:szCs w:val="20"/>
              </w:rPr>
            </w:pPr>
            <w:r w:rsidRPr="005C6AEC">
              <w:rPr>
                <w:sz w:val="20"/>
                <w:szCs w:val="20"/>
              </w:rPr>
              <w:t>областной бюджет</w:t>
            </w:r>
          </w:p>
        </w:tc>
        <w:tc>
          <w:tcPr>
            <w:tcW w:w="1488" w:type="dxa"/>
            <w:shd w:val="clear" w:color="auto" w:fill="auto"/>
            <w:vAlign w:val="center"/>
          </w:tcPr>
          <w:p w:rsidR="002524F7" w:rsidRDefault="002524F7" w:rsidP="002524F7">
            <w:pPr>
              <w:jc w:val="center"/>
              <w:rPr>
                <w:color w:val="000000"/>
                <w:sz w:val="20"/>
                <w:szCs w:val="20"/>
              </w:rPr>
            </w:pPr>
            <w:r>
              <w:rPr>
                <w:color w:val="000000"/>
                <w:sz w:val="20"/>
                <w:szCs w:val="20"/>
              </w:rPr>
              <w:t>2261,400</w:t>
            </w:r>
          </w:p>
        </w:tc>
        <w:tc>
          <w:tcPr>
            <w:tcW w:w="966" w:type="dxa"/>
            <w:shd w:val="clear" w:color="auto" w:fill="auto"/>
            <w:vAlign w:val="center"/>
          </w:tcPr>
          <w:p w:rsidR="002524F7" w:rsidRDefault="002524F7" w:rsidP="002524F7">
            <w:pPr>
              <w:jc w:val="center"/>
              <w:rPr>
                <w:color w:val="000000"/>
                <w:sz w:val="20"/>
                <w:szCs w:val="20"/>
              </w:rPr>
            </w:pPr>
            <w:r>
              <w:rPr>
                <w:color w:val="000000"/>
                <w:sz w:val="20"/>
                <w:szCs w:val="20"/>
              </w:rPr>
              <w:t>753,800</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753,800</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753,800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8491C" w:rsidRPr="005C6AEC" w:rsidTr="00B142A1">
        <w:trPr>
          <w:trHeight w:hRule="exact" w:val="284"/>
        </w:trPr>
        <w:tc>
          <w:tcPr>
            <w:tcW w:w="0" w:type="auto"/>
            <w:vMerge w:val="restart"/>
            <w:shd w:val="clear" w:color="auto" w:fill="auto"/>
          </w:tcPr>
          <w:p w:rsidR="00B8491C" w:rsidRPr="005C6AEC" w:rsidRDefault="00B8491C" w:rsidP="00BA2D72">
            <w:pPr>
              <w:jc w:val="center"/>
              <w:rPr>
                <w:sz w:val="20"/>
                <w:szCs w:val="20"/>
              </w:rPr>
            </w:pPr>
            <w:r w:rsidRPr="005C6AEC">
              <w:rPr>
                <w:sz w:val="20"/>
                <w:szCs w:val="20"/>
              </w:rPr>
              <w:t>3.1.</w:t>
            </w:r>
          </w:p>
        </w:tc>
        <w:tc>
          <w:tcPr>
            <w:tcW w:w="0" w:type="auto"/>
            <w:vMerge w:val="restart"/>
            <w:shd w:val="clear" w:color="auto" w:fill="auto"/>
          </w:tcPr>
          <w:p w:rsidR="00B8491C" w:rsidRPr="005C6AEC" w:rsidRDefault="00B8491C" w:rsidP="00BA2D72">
            <w:pPr>
              <w:jc w:val="center"/>
              <w:rPr>
                <w:sz w:val="20"/>
                <w:szCs w:val="20"/>
              </w:rPr>
            </w:pPr>
            <w:r w:rsidRPr="005C6AEC">
              <w:rPr>
                <w:sz w:val="20"/>
                <w:szCs w:val="20"/>
              </w:rPr>
              <w:t>Основное мероприятие 1</w:t>
            </w:r>
          </w:p>
          <w:p w:rsidR="00B8491C" w:rsidRPr="005C6AEC" w:rsidRDefault="00B8491C" w:rsidP="00BA2D72">
            <w:pPr>
              <w:jc w:val="center"/>
              <w:rPr>
                <w:sz w:val="20"/>
                <w:szCs w:val="20"/>
              </w:rPr>
            </w:pPr>
            <w:r w:rsidRPr="005C6AEC">
              <w:rPr>
                <w:sz w:val="20"/>
                <w:szCs w:val="20"/>
              </w:rPr>
              <w:t>Устройство уличного освещения, содержание и ремонт сетей</w:t>
            </w:r>
          </w:p>
        </w:tc>
        <w:tc>
          <w:tcPr>
            <w:tcW w:w="1816" w:type="dxa"/>
            <w:vMerge w:val="restart"/>
            <w:shd w:val="clear" w:color="auto" w:fill="auto"/>
          </w:tcPr>
          <w:p w:rsidR="00B8491C" w:rsidRPr="005C6AEC" w:rsidRDefault="00B8491C" w:rsidP="00BA2D72">
            <w:pPr>
              <w:jc w:val="center"/>
              <w:rPr>
                <w:sz w:val="20"/>
                <w:szCs w:val="20"/>
              </w:rPr>
            </w:pPr>
            <w:r w:rsidRPr="005C6AEC">
              <w:rPr>
                <w:sz w:val="20"/>
                <w:szCs w:val="20"/>
              </w:rPr>
              <w:t>Администрация  Черемховского сельского поселения</w:t>
            </w:r>
          </w:p>
        </w:tc>
        <w:tc>
          <w:tcPr>
            <w:tcW w:w="2486" w:type="dxa"/>
            <w:shd w:val="clear" w:color="auto" w:fill="auto"/>
            <w:vAlign w:val="center"/>
          </w:tcPr>
          <w:p w:rsidR="00B8491C" w:rsidRPr="005C6AEC" w:rsidRDefault="00B8491C" w:rsidP="0073704A">
            <w:pPr>
              <w:rPr>
                <w:sz w:val="20"/>
                <w:szCs w:val="20"/>
              </w:rPr>
            </w:pPr>
            <w:r w:rsidRPr="005C6AEC">
              <w:rPr>
                <w:sz w:val="20"/>
                <w:szCs w:val="20"/>
              </w:rPr>
              <w:t>Всего</w:t>
            </w:r>
          </w:p>
        </w:tc>
        <w:tc>
          <w:tcPr>
            <w:tcW w:w="1488" w:type="dxa"/>
            <w:shd w:val="clear" w:color="auto" w:fill="auto"/>
            <w:vAlign w:val="center"/>
          </w:tcPr>
          <w:p w:rsidR="00B8491C" w:rsidRDefault="00B8491C">
            <w:pPr>
              <w:jc w:val="center"/>
              <w:rPr>
                <w:color w:val="000000"/>
                <w:sz w:val="20"/>
                <w:szCs w:val="20"/>
              </w:rPr>
            </w:pPr>
            <w:r>
              <w:rPr>
                <w:color w:val="000000"/>
                <w:sz w:val="20"/>
                <w:szCs w:val="20"/>
              </w:rPr>
              <w:t>4255,428</w:t>
            </w:r>
          </w:p>
        </w:tc>
        <w:tc>
          <w:tcPr>
            <w:tcW w:w="966" w:type="dxa"/>
            <w:shd w:val="clear" w:color="auto" w:fill="auto"/>
            <w:vAlign w:val="center"/>
          </w:tcPr>
          <w:p w:rsidR="00B8491C" w:rsidRDefault="00B8491C">
            <w:pPr>
              <w:jc w:val="center"/>
              <w:rPr>
                <w:color w:val="000000"/>
                <w:sz w:val="20"/>
                <w:szCs w:val="20"/>
              </w:rPr>
            </w:pPr>
            <w:r>
              <w:rPr>
                <w:color w:val="000000"/>
                <w:sz w:val="20"/>
                <w:szCs w:val="20"/>
              </w:rPr>
              <w:t>892,900</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1303,264</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1303,264</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378,000</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378,000</w:t>
            </w:r>
          </w:p>
        </w:tc>
      </w:tr>
      <w:tr w:rsidR="00B8491C" w:rsidRPr="005C6AEC" w:rsidTr="00B142A1">
        <w:trPr>
          <w:trHeight w:hRule="exact" w:val="284"/>
        </w:trPr>
        <w:tc>
          <w:tcPr>
            <w:tcW w:w="0" w:type="auto"/>
            <w:vMerge/>
            <w:shd w:val="clear" w:color="auto" w:fill="auto"/>
          </w:tcPr>
          <w:p w:rsidR="00B8491C" w:rsidRPr="005C6AEC" w:rsidRDefault="00B8491C" w:rsidP="00BA2D72">
            <w:pPr>
              <w:jc w:val="center"/>
              <w:rPr>
                <w:sz w:val="20"/>
                <w:szCs w:val="20"/>
              </w:rPr>
            </w:pPr>
          </w:p>
        </w:tc>
        <w:tc>
          <w:tcPr>
            <w:tcW w:w="0" w:type="auto"/>
            <w:vMerge/>
            <w:shd w:val="clear" w:color="auto" w:fill="auto"/>
          </w:tcPr>
          <w:p w:rsidR="00B8491C" w:rsidRPr="005C6AEC" w:rsidRDefault="00B8491C" w:rsidP="00BA2D72">
            <w:pPr>
              <w:rPr>
                <w:sz w:val="20"/>
                <w:szCs w:val="20"/>
              </w:rPr>
            </w:pPr>
          </w:p>
        </w:tc>
        <w:tc>
          <w:tcPr>
            <w:tcW w:w="1816" w:type="dxa"/>
            <w:vMerge/>
            <w:shd w:val="clear" w:color="auto" w:fill="auto"/>
          </w:tcPr>
          <w:p w:rsidR="00B8491C" w:rsidRPr="005C6AEC" w:rsidRDefault="00B8491C" w:rsidP="00BA2D72">
            <w:pPr>
              <w:rPr>
                <w:sz w:val="20"/>
                <w:szCs w:val="20"/>
              </w:rPr>
            </w:pPr>
          </w:p>
        </w:tc>
        <w:tc>
          <w:tcPr>
            <w:tcW w:w="2486" w:type="dxa"/>
            <w:shd w:val="clear" w:color="auto" w:fill="auto"/>
            <w:vAlign w:val="center"/>
          </w:tcPr>
          <w:p w:rsidR="00B8491C" w:rsidRPr="005C6AEC" w:rsidRDefault="00B8491C" w:rsidP="0073704A">
            <w:pPr>
              <w:rPr>
                <w:sz w:val="20"/>
                <w:szCs w:val="20"/>
              </w:rPr>
            </w:pPr>
            <w:r w:rsidRPr="005C6AEC">
              <w:rPr>
                <w:sz w:val="20"/>
                <w:szCs w:val="20"/>
              </w:rPr>
              <w:t>местный бюджет</w:t>
            </w:r>
          </w:p>
        </w:tc>
        <w:tc>
          <w:tcPr>
            <w:tcW w:w="1488" w:type="dxa"/>
            <w:shd w:val="clear" w:color="auto" w:fill="auto"/>
            <w:vAlign w:val="center"/>
          </w:tcPr>
          <w:p w:rsidR="00B8491C" w:rsidRDefault="00B8491C">
            <w:pPr>
              <w:jc w:val="center"/>
              <w:rPr>
                <w:color w:val="000000"/>
                <w:sz w:val="20"/>
                <w:szCs w:val="20"/>
              </w:rPr>
            </w:pPr>
            <w:r>
              <w:rPr>
                <w:color w:val="000000"/>
                <w:sz w:val="20"/>
                <w:szCs w:val="20"/>
              </w:rPr>
              <w:t>2262,862</w:t>
            </w:r>
          </w:p>
        </w:tc>
        <w:tc>
          <w:tcPr>
            <w:tcW w:w="966" w:type="dxa"/>
            <w:shd w:val="clear" w:color="auto" w:fill="auto"/>
            <w:vAlign w:val="center"/>
          </w:tcPr>
          <w:p w:rsidR="00B8491C" w:rsidRDefault="00B8491C">
            <w:pPr>
              <w:jc w:val="center"/>
              <w:rPr>
                <w:color w:val="000000"/>
                <w:sz w:val="20"/>
                <w:szCs w:val="20"/>
              </w:rPr>
            </w:pPr>
            <w:r>
              <w:rPr>
                <w:color w:val="000000"/>
                <w:sz w:val="20"/>
                <w:szCs w:val="20"/>
              </w:rPr>
              <w:t>407,934</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549,464</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549,464</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378,000</w:t>
            </w:r>
          </w:p>
        </w:tc>
        <w:tc>
          <w:tcPr>
            <w:tcW w:w="0" w:type="auto"/>
            <w:shd w:val="clear" w:color="auto" w:fill="auto"/>
            <w:vAlign w:val="center"/>
          </w:tcPr>
          <w:p w:rsidR="00B8491C" w:rsidRDefault="00B8491C" w:rsidP="002524F7">
            <w:pPr>
              <w:jc w:val="center"/>
              <w:rPr>
                <w:color w:val="000000"/>
                <w:sz w:val="20"/>
                <w:szCs w:val="20"/>
              </w:rPr>
            </w:pPr>
            <w:r>
              <w:rPr>
                <w:color w:val="000000"/>
                <w:sz w:val="20"/>
                <w:szCs w:val="20"/>
              </w:rPr>
              <w:t>378,000</w:t>
            </w:r>
          </w:p>
        </w:tc>
      </w:tr>
      <w:tr w:rsidR="002524F7" w:rsidRPr="005C6AEC" w:rsidTr="00B142A1">
        <w:trPr>
          <w:trHeight w:hRule="exact" w:val="284"/>
        </w:trPr>
        <w:tc>
          <w:tcPr>
            <w:tcW w:w="0" w:type="auto"/>
            <w:vMerge/>
            <w:shd w:val="clear" w:color="auto" w:fill="auto"/>
          </w:tcPr>
          <w:p w:rsidR="002524F7" w:rsidRPr="005C6AEC" w:rsidRDefault="002524F7" w:rsidP="00BA2D72">
            <w:pPr>
              <w:jc w:val="center"/>
              <w:rPr>
                <w:sz w:val="20"/>
                <w:szCs w:val="20"/>
              </w:rPr>
            </w:pPr>
          </w:p>
        </w:tc>
        <w:tc>
          <w:tcPr>
            <w:tcW w:w="0" w:type="auto"/>
            <w:vMerge/>
            <w:shd w:val="clear" w:color="auto" w:fill="auto"/>
          </w:tcPr>
          <w:p w:rsidR="002524F7" w:rsidRPr="005C6AEC" w:rsidRDefault="002524F7" w:rsidP="00BA2D72">
            <w:pPr>
              <w:rPr>
                <w:sz w:val="20"/>
                <w:szCs w:val="20"/>
              </w:rPr>
            </w:pPr>
          </w:p>
        </w:tc>
        <w:tc>
          <w:tcPr>
            <w:tcW w:w="1816" w:type="dxa"/>
            <w:vMerge/>
            <w:shd w:val="clear" w:color="auto" w:fill="auto"/>
          </w:tcPr>
          <w:p w:rsidR="002524F7" w:rsidRPr="005C6AEC" w:rsidRDefault="002524F7" w:rsidP="00BA2D72">
            <w:pPr>
              <w:rPr>
                <w:sz w:val="20"/>
                <w:szCs w:val="20"/>
              </w:rPr>
            </w:pPr>
          </w:p>
        </w:tc>
        <w:tc>
          <w:tcPr>
            <w:tcW w:w="2486" w:type="dxa"/>
            <w:shd w:val="clear" w:color="auto" w:fill="auto"/>
            <w:vAlign w:val="center"/>
          </w:tcPr>
          <w:p w:rsidR="002524F7" w:rsidRPr="005C6AEC" w:rsidRDefault="002524F7" w:rsidP="0073704A">
            <w:pPr>
              <w:rPr>
                <w:sz w:val="20"/>
                <w:szCs w:val="20"/>
              </w:rPr>
            </w:pPr>
            <w:r w:rsidRPr="005C6AEC">
              <w:rPr>
                <w:sz w:val="20"/>
                <w:szCs w:val="20"/>
              </w:rPr>
              <w:t>областной бюджет</w:t>
            </w:r>
          </w:p>
        </w:tc>
        <w:tc>
          <w:tcPr>
            <w:tcW w:w="1488" w:type="dxa"/>
            <w:shd w:val="clear" w:color="auto" w:fill="auto"/>
            <w:vAlign w:val="center"/>
          </w:tcPr>
          <w:p w:rsidR="002524F7" w:rsidRDefault="002524F7" w:rsidP="002524F7">
            <w:pPr>
              <w:jc w:val="center"/>
              <w:rPr>
                <w:color w:val="000000"/>
                <w:sz w:val="20"/>
                <w:szCs w:val="20"/>
              </w:rPr>
            </w:pPr>
            <w:r>
              <w:rPr>
                <w:color w:val="000000"/>
                <w:sz w:val="20"/>
                <w:szCs w:val="20"/>
              </w:rPr>
              <w:t>1992,566</w:t>
            </w:r>
          </w:p>
        </w:tc>
        <w:tc>
          <w:tcPr>
            <w:tcW w:w="966" w:type="dxa"/>
            <w:shd w:val="clear" w:color="auto" w:fill="auto"/>
            <w:vAlign w:val="center"/>
          </w:tcPr>
          <w:p w:rsidR="002524F7" w:rsidRDefault="002524F7" w:rsidP="002524F7">
            <w:pPr>
              <w:jc w:val="center"/>
              <w:rPr>
                <w:color w:val="000000"/>
                <w:sz w:val="20"/>
                <w:szCs w:val="20"/>
              </w:rPr>
            </w:pPr>
            <w:r>
              <w:rPr>
                <w:color w:val="000000"/>
                <w:sz w:val="20"/>
                <w:szCs w:val="20"/>
              </w:rPr>
              <w:t>484,966</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753,800</w:t>
            </w:r>
          </w:p>
        </w:tc>
        <w:tc>
          <w:tcPr>
            <w:tcW w:w="0" w:type="auto"/>
            <w:shd w:val="clear" w:color="auto" w:fill="auto"/>
            <w:vAlign w:val="center"/>
          </w:tcPr>
          <w:p w:rsidR="002524F7" w:rsidRDefault="002524F7" w:rsidP="002524F7">
            <w:pPr>
              <w:jc w:val="center"/>
              <w:rPr>
                <w:color w:val="000000"/>
                <w:sz w:val="20"/>
                <w:szCs w:val="20"/>
              </w:rPr>
            </w:pPr>
            <w:r>
              <w:rPr>
                <w:color w:val="000000"/>
                <w:sz w:val="20"/>
                <w:szCs w:val="20"/>
              </w:rPr>
              <w:t>753,800</w:t>
            </w:r>
          </w:p>
        </w:tc>
        <w:tc>
          <w:tcPr>
            <w:tcW w:w="0" w:type="auto"/>
            <w:shd w:val="clear" w:color="auto" w:fill="auto"/>
            <w:vAlign w:val="center"/>
          </w:tcPr>
          <w:p w:rsidR="002524F7" w:rsidRDefault="002524F7" w:rsidP="002524F7">
            <w:pPr>
              <w:jc w:val="center"/>
              <w:rPr>
                <w:color w:val="000000"/>
                <w:sz w:val="20"/>
                <w:szCs w:val="20"/>
              </w:rPr>
            </w:pPr>
          </w:p>
        </w:tc>
        <w:tc>
          <w:tcPr>
            <w:tcW w:w="0" w:type="auto"/>
            <w:shd w:val="clear" w:color="auto" w:fill="auto"/>
            <w:vAlign w:val="center"/>
          </w:tcPr>
          <w:p w:rsidR="002524F7" w:rsidRDefault="002524F7" w:rsidP="002524F7">
            <w:pPr>
              <w:jc w:val="center"/>
              <w:rPr>
                <w:color w:val="000000"/>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8491C" w:rsidRPr="005C6AEC" w:rsidTr="00B142A1">
        <w:trPr>
          <w:trHeight w:hRule="exact" w:val="284"/>
        </w:trPr>
        <w:tc>
          <w:tcPr>
            <w:tcW w:w="0" w:type="auto"/>
            <w:vMerge w:val="restart"/>
            <w:shd w:val="clear" w:color="auto" w:fill="auto"/>
          </w:tcPr>
          <w:p w:rsidR="00B8491C" w:rsidRPr="005C6AEC" w:rsidRDefault="00B8491C" w:rsidP="00BA2D72">
            <w:pPr>
              <w:jc w:val="center"/>
              <w:rPr>
                <w:sz w:val="20"/>
                <w:szCs w:val="20"/>
              </w:rPr>
            </w:pPr>
            <w:r w:rsidRPr="005C6AEC">
              <w:rPr>
                <w:sz w:val="20"/>
                <w:szCs w:val="20"/>
              </w:rPr>
              <w:t>3.1.1</w:t>
            </w:r>
          </w:p>
        </w:tc>
        <w:tc>
          <w:tcPr>
            <w:tcW w:w="0" w:type="auto"/>
            <w:vMerge w:val="restart"/>
            <w:shd w:val="clear" w:color="auto" w:fill="auto"/>
          </w:tcPr>
          <w:p w:rsidR="00B8491C" w:rsidRPr="005C6AEC" w:rsidRDefault="00B8491C" w:rsidP="00BA2D72">
            <w:pPr>
              <w:jc w:val="center"/>
              <w:rPr>
                <w:sz w:val="20"/>
                <w:szCs w:val="20"/>
              </w:rPr>
            </w:pPr>
            <w:r w:rsidRPr="005C6AEC">
              <w:rPr>
                <w:sz w:val="20"/>
                <w:szCs w:val="20"/>
              </w:rPr>
              <w:t>Мероприятие 1</w:t>
            </w:r>
          </w:p>
          <w:p w:rsidR="00B8491C" w:rsidRPr="005C6AEC" w:rsidRDefault="00B8491C" w:rsidP="00BA2D72">
            <w:pPr>
              <w:jc w:val="center"/>
              <w:rPr>
                <w:sz w:val="20"/>
                <w:szCs w:val="20"/>
              </w:rPr>
            </w:pPr>
            <w:r w:rsidRPr="005C6AEC">
              <w:rPr>
                <w:sz w:val="20"/>
                <w:szCs w:val="20"/>
              </w:rPr>
              <w:t>Монтаж сетей уличного освещения</w:t>
            </w:r>
          </w:p>
        </w:tc>
        <w:tc>
          <w:tcPr>
            <w:tcW w:w="1816" w:type="dxa"/>
            <w:vMerge w:val="restart"/>
            <w:shd w:val="clear" w:color="auto" w:fill="auto"/>
          </w:tcPr>
          <w:p w:rsidR="00B8491C" w:rsidRPr="005C6AEC" w:rsidRDefault="00B8491C" w:rsidP="00BA2D72">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8491C" w:rsidRPr="005C6AEC" w:rsidRDefault="00B8491C" w:rsidP="0073704A">
            <w:pPr>
              <w:rPr>
                <w:sz w:val="20"/>
                <w:szCs w:val="20"/>
              </w:rPr>
            </w:pPr>
            <w:r w:rsidRPr="005C6AEC">
              <w:rPr>
                <w:sz w:val="20"/>
                <w:szCs w:val="20"/>
              </w:rPr>
              <w:t>Всего</w:t>
            </w:r>
          </w:p>
        </w:tc>
        <w:tc>
          <w:tcPr>
            <w:tcW w:w="1488" w:type="dxa"/>
            <w:shd w:val="clear" w:color="auto" w:fill="auto"/>
            <w:vAlign w:val="center"/>
          </w:tcPr>
          <w:p w:rsidR="00B8491C" w:rsidRDefault="00B8491C">
            <w:pPr>
              <w:jc w:val="center"/>
              <w:rPr>
                <w:color w:val="000000"/>
                <w:sz w:val="20"/>
                <w:szCs w:val="20"/>
              </w:rPr>
            </w:pPr>
            <w:r>
              <w:rPr>
                <w:color w:val="000000"/>
                <w:sz w:val="20"/>
                <w:szCs w:val="20"/>
              </w:rPr>
              <w:t>2395,528</w:t>
            </w:r>
          </w:p>
        </w:tc>
        <w:tc>
          <w:tcPr>
            <w:tcW w:w="966" w:type="dxa"/>
            <w:shd w:val="clear" w:color="auto" w:fill="auto"/>
            <w:vAlign w:val="center"/>
          </w:tcPr>
          <w:p w:rsidR="00B8491C" w:rsidRDefault="00B8491C">
            <w:pPr>
              <w:jc w:val="center"/>
              <w:rPr>
                <w:color w:val="000000"/>
                <w:sz w:val="20"/>
                <w:szCs w:val="20"/>
              </w:rPr>
            </w:pPr>
            <w:r>
              <w:rPr>
                <w:color w:val="000000"/>
                <w:sz w:val="20"/>
                <w:szCs w:val="20"/>
              </w:rPr>
              <w:t>545,000</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925,264</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925,264</w:t>
            </w:r>
          </w:p>
        </w:tc>
        <w:tc>
          <w:tcPr>
            <w:tcW w:w="0" w:type="auto"/>
            <w:shd w:val="clear" w:color="auto" w:fill="auto"/>
            <w:vAlign w:val="center"/>
          </w:tcPr>
          <w:p w:rsidR="00B8491C" w:rsidRDefault="00B8491C" w:rsidP="0073704A">
            <w:pPr>
              <w:jc w:val="center"/>
              <w:rPr>
                <w:color w:val="000000"/>
                <w:sz w:val="20"/>
                <w:szCs w:val="20"/>
              </w:rPr>
            </w:pPr>
          </w:p>
        </w:tc>
        <w:tc>
          <w:tcPr>
            <w:tcW w:w="0" w:type="auto"/>
            <w:shd w:val="clear" w:color="auto" w:fill="auto"/>
            <w:vAlign w:val="center"/>
          </w:tcPr>
          <w:p w:rsidR="00B8491C" w:rsidRDefault="00B8491C" w:rsidP="0073704A">
            <w:pPr>
              <w:jc w:val="center"/>
              <w:rPr>
                <w:color w:val="000000"/>
                <w:sz w:val="20"/>
                <w:szCs w:val="20"/>
              </w:rPr>
            </w:pPr>
          </w:p>
        </w:tc>
      </w:tr>
      <w:tr w:rsidR="00B8491C" w:rsidRPr="005C6AEC" w:rsidTr="00B142A1">
        <w:trPr>
          <w:trHeight w:hRule="exact" w:val="284"/>
        </w:trPr>
        <w:tc>
          <w:tcPr>
            <w:tcW w:w="0" w:type="auto"/>
            <w:vMerge/>
            <w:shd w:val="clear" w:color="auto" w:fill="auto"/>
            <w:vAlign w:val="center"/>
          </w:tcPr>
          <w:p w:rsidR="00B8491C" w:rsidRPr="005C6AEC" w:rsidRDefault="00B8491C" w:rsidP="00BA2D72">
            <w:pPr>
              <w:rPr>
                <w:sz w:val="20"/>
                <w:szCs w:val="20"/>
              </w:rPr>
            </w:pPr>
          </w:p>
        </w:tc>
        <w:tc>
          <w:tcPr>
            <w:tcW w:w="0" w:type="auto"/>
            <w:vMerge/>
            <w:shd w:val="clear" w:color="auto" w:fill="auto"/>
            <w:vAlign w:val="center"/>
          </w:tcPr>
          <w:p w:rsidR="00B8491C" w:rsidRPr="005C6AEC" w:rsidRDefault="00B8491C" w:rsidP="00BA2D72">
            <w:pPr>
              <w:rPr>
                <w:sz w:val="20"/>
                <w:szCs w:val="20"/>
              </w:rPr>
            </w:pPr>
          </w:p>
        </w:tc>
        <w:tc>
          <w:tcPr>
            <w:tcW w:w="1816" w:type="dxa"/>
            <w:vMerge/>
            <w:shd w:val="clear" w:color="auto" w:fill="auto"/>
            <w:vAlign w:val="center"/>
          </w:tcPr>
          <w:p w:rsidR="00B8491C" w:rsidRPr="005C6AEC" w:rsidRDefault="00B8491C" w:rsidP="00BA2D72">
            <w:pPr>
              <w:rPr>
                <w:sz w:val="20"/>
                <w:szCs w:val="20"/>
              </w:rPr>
            </w:pPr>
          </w:p>
        </w:tc>
        <w:tc>
          <w:tcPr>
            <w:tcW w:w="2486" w:type="dxa"/>
            <w:shd w:val="clear" w:color="auto" w:fill="auto"/>
            <w:vAlign w:val="center"/>
          </w:tcPr>
          <w:p w:rsidR="00B8491C" w:rsidRPr="005C6AEC" w:rsidRDefault="00B8491C" w:rsidP="0073704A">
            <w:pPr>
              <w:rPr>
                <w:sz w:val="20"/>
                <w:szCs w:val="20"/>
              </w:rPr>
            </w:pPr>
            <w:r w:rsidRPr="005C6AEC">
              <w:rPr>
                <w:sz w:val="20"/>
                <w:szCs w:val="20"/>
              </w:rPr>
              <w:t>местный бюджет</w:t>
            </w:r>
          </w:p>
        </w:tc>
        <w:tc>
          <w:tcPr>
            <w:tcW w:w="1488" w:type="dxa"/>
            <w:shd w:val="clear" w:color="auto" w:fill="auto"/>
            <w:vAlign w:val="center"/>
          </w:tcPr>
          <w:p w:rsidR="00B8491C" w:rsidRDefault="00B8491C">
            <w:pPr>
              <w:jc w:val="center"/>
              <w:rPr>
                <w:color w:val="000000"/>
                <w:sz w:val="20"/>
                <w:szCs w:val="20"/>
              </w:rPr>
            </w:pPr>
            <w:r>
              <w:rPr>
                <w:color w:val="000000"/>
                <w:sz w:val="20"/>
                <w:szCs w:val="20"/>
              </w:rPr>
              <w:t>402,962</w:t>
            </w:r>
          </w:p>
        </w:tc>
        <w:tc>
          <w:tcPr>
            <w:tcW w:w="966" w:type="dxa"/>
            <w:shd w:val="clear" w:color="auto" w:fill="auto"/>
            <w:vAlign w:val="center"/>
          </w:tcPr>
          <w:p w:rsidR="00B8491C" w:rsidRDefault="00B8491C">
            <w:pPr>
              <w:jc w:val="center"/>
              <w:rPr>
                <w:color w:val="000000"/>
                <w:sz w:val="20"/>
                <w:szCs w:val="20"/>
              </w:rPr>
            </w:pPr>
            <w:r>
              <w:rPr>
                <w:color w:val="000000"/>
                <w:sz w:val="20"/>
                <w:szCs w:val="20"/>
              </w:rPr>
              <w:t>60,034</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171,464</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171,464</w:t>
            </w:r>
          </w:p>
        </w:tc>
        <w:tc>
          <w:tcPr>
            <w:tcW w:w="0" w:type="auto"/>
            <w:shd w:val="clear" w:color="auto" w:fill="auto"/>
            <w:vAlign w:val="center"/>
          </w:tcPr>
          <w:p w:rsidR="00B8491C" w:rsidRDefault="00B8491C" w:rsidP="0073704A">
            <w:pPr>
              <w:jc w:val="center"/>
              <w:rPr>
                <w:color w:val="000000"/>
                <w:sz w:val="20"/>
                <w:szCs w:val="20"/>
              </w:rPr>
            </w:pPr>
          </w:p>
        </w:tc>
        <w:tc>
          <w:tcPr>
            <w:tcW w:w="0" w:type="auto"/>
            <w:shd w:val="clear" w:color="auto" w:fill="auto"/>
            <w:vAlign w:val="center"/>
          </w:tcPr>
          <w:p w:rsidR="00B8491C" w:rsidRDefault="00B8491C" w:rsidP="0073704A">
            <w:pPr>
              <w:jc w:val="center"/>
              <w:rPr>
                <w:color w:val="000000"/>
                <w:sz w:val="20"/>
                <w:szCs w:val="20"/>
              </w:rPr>
            </w:pPr>
          </w:p>
        </w:tc>
      </w:tr>
      <w:tr w:rsidR="000F04C8" w:rsidRPr="005C6AEC" w:rsidTr="00B142A1">
        <w:trPr>
          <w:trHeight w:hRule="exact" w:val="284"/>
        </w:trPr>
        <w:tc>
          <w:tcPr>
            <w:tcW w:w="0" w:type="auto"/>
            <w:vMerge/>
            <w:shd w:val="clear" w:color="auto" w:fill="auto"/>
            <w:vAlign w:val="center"/>
          </w:tcPr>
          <w:p w:rsidR="000F04C8" w:rsidRPr="005C6AEC" w:rsidRDefault="000F04C8" w:rsidP="00BA2D72">
            <w:pPr>
              <w:rPr>
                <w:sz w:val="20"/>
                <w:szCs w:val="20"/>
              </w:rPr>
            </w:pPr>
          </w:p>
        </w:tc>
        <w:tc>
          <w:tcPr>
            <w:tcW w:w="0" w:type="auto"/>
            <w:vMerge/>
            <w:shd w:val="clear" w:color="auto" w:fill="auto"/>
            <w:vAlign w:val="center"/>
          </w:tcPr>
          <w:p w:rsidR="000F04C8" w:rsidRPr="005C6AEC" w:rsidRDefault="000F04C8" w:rsidP="00BA2D72">
            <w:pPr>
              <w:rPr>
                <w:sz w:val="20"/>
                <w:szCs w:val="20"/>
              </w:rPr>
            </w:pPr>
          </w:p>
        </w:tc>
        <w:tc>
          <w:tcPr>
            <w:tcW w:w="1816" w:type="dxa"/>
            <w:vMerge/>
            <w:shd w:val="clear" w:color="auto" w:fill="auto"/>
            <w:vAlign w:val="center"/>
          </w:tcPr>
          <w:p w:rsidR="000F04C8" w:rsidRPr="005C6AEC" w:rsidRDefault="000F04C8" w:rsidP="00BA2D72">
            <w:pPr>
              <w:rPr>
                <w:sz w:val="20"/>
                <w:szCs w:val="20"/>
              </w:rPr>
            </w:pPr>
          </w:p>
        </w:tc>
        <w:tc>
          <w:tcPr>
            <w:tcW w:w="2486" w:type="dxa"/>
            <w:shd w:val="clear" w:color="auto" w:fill="auto"/>
            <w:vAlign w:val="center"/>
          </w:tcPr>
          <w:p w:rsidR="000F04C8" w:rsidRPr="005C6AEC" w:rsidRDefault="000F04C8" w:rsidP="0073704A">
            <w:pPr>
              <w:rPr>
                <w:sz w:val="20"/>
                <w:szCs w:val="20"/>
              </w:rPr>
            </w:pPr>
            <w:r w:rsidRPr="005C6AEC">
              <w:rPr>
                <w:sz w:val="20"/>
                <w:szCs w:val="20"/>
              </w:rPr>
              <w:t>областной бюджет</w:t>
            </w:r>
          </w:p>
        </w:tc>
        <w:tc>
          <w:tcPr>
            <w:tcW w:w="1488" w:type="dxa"/>
            <w:shd w:val="clear" w:color="auto" w:fill="auto"/>
            <w:vAlign w:val="center"/>
          </w:tcPr>
          <w:p w:rsidR="000F04C8" w:rsidRDefault="000F04C8" w:rsidP="000F04C8">
            <w:pPr>
              <w:jc w:val="center"/>
              <w:rPr>
                <w:color w:val="000000"/>
                <w:sz w:val="20"/>
                <w:szCs w:val="20"/>
              </w:rPr>
            </w:pPr>
            <w:r>
              <w:rPr>
                <w:color w:val="000000"/>
                <w:sz w:val="20"/>
                <w:szCs w:val="20"/>
              </w:rPr>
              <w:t>1992,566</w:t>
            </w:r>
          </w:p>
        </w:tc>
        <w:tc>
          <w:tcPr>
            <w:tcW w:w="966" w:type="dxa"/>
            <w:shd w:val="clear" w:color="auto" w:fill="auto"/>
            <w:vAlign w:val="center"/>
          </w:tcPr>
          <w:p w:rsidR="000F04C8" w:rsidRDefault="000F04C8" w:rsidP="000F04C8">
            <w:pPr>
              <w:jc w:val="center"/>
              <w:rPr>
                <w:color w:val="000000"/>
                <w:sz w:val="20"/>
                <w:szCs w:val="20"/>
              </w:rPr>
            </w:pPr>
            <w:r>
              <w:rPr>
                <w:color w:val="000000"/>
                <w:sz w:val="20"/>
                <w:szCs w:val="20"/>
              </w:rPr>
              <w:t>484,966</w:t>
            </w:r>
          </w:p>
        </w:tc>
        <w:tc>
          <w:tcPr>
            <w:tcW w:w="0" w:type="auto"/>
            <w:shd w:val="clear" w:color="auto" w:fill="auto"/>
            <w:vAlign w:val="center"/>
          </w:tcPr>
          <w:p w:rsidR="000F04C8" w:rsidRDefault="000F04C8" w:rsidP="000F04C8">
            <w:pPr>
              <w:jc w:val="center"/>
              <w:rPr>
                <w:color w:val="000000"/>
                <w:sz w:val="20"/>
                <w:szCs w:val="20"/>
              </w:rPr>
            </w:pPr>
            <w:r>
              <w:rPr>
                <w:color w:val="000000"/>
                <w:sz w:val="20"/>
                <w:szCs w:val="20"/>
              </w:rPr>
              <w:t>753,800</w:t>
            </w:r>
          </w:p>
        </w:tc>
        <w:tc>
          <w:tcPr>
            <w:tcW w:w="0" w:type="auto"/>
            <w:shd w:val="clear" w:color="auto" w:fill="auto"/>
            <w:vAlign w:val="center"/>
          </w:tcPr>
          <w:p w:rsidR="000F04C8" w:rsidRDefault="000F04C8" w:rsidP="000F04C8">
            <w:pPr>
              <w:jc w:val="center"/>
              <w:rPr>
                <w:color w:val="000000"/>
                <w:sz w:val="20"/>
                <w:szCs w:val="20"/>
              </w:rPr>
            </w:pPr>
            <w:r>
              <w:rPr>
                <w:color w:val="000000"/>
                <w:sz w:val="20"/>
                <w:szCs w:val="20"/>
              </w:rPr>
              <w:t>753,800</w:t>
            </w:r>
          </w:p>
        </w:tc>
        <w:tc>
          <w:tcPr>
            <w:tcW w:w="0" w:type="auto"/>
            <w:shd w:val="clear" w:color="auto" w:fill="auto"/>
            <w:vAlign w:val="center"/>
          </w:tcPr>
          <w:p w:rsidR="000F04C8" w:rsidRDefault="000F04C8" w:rsidP="0073704A">
            <w:pPr>
              <w:jc w:val="center"/>
              <w:rPr>
                <w:color w:val="000000"/>
                <w:sz w:val="20"/>
                <w:szCs w:val="20"/>
              </w:rPr>
            </w:pPr>
          </w:p>
        </w:tc>
        <w:tc>
          <w:tcPr>
            <w:tcW w:w="0" w:type="auto"/>
            <w:shd w:val="clear" w:color="auto" w:fill="auto"/>
            <w:vAlign w:val="center"/>
          </w:tcPr>
          <w:p w:rsidR="000F04C8" w:rsidRDefault="000F04C8" w:rsidP="0073704A">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8491C" w:rsidRPr="005C6AEC" w:rsidTr="00B142A1">
        <w:trPr>
          <w:trHeight w:hRule="exact" w:val="284"/>
        </w:trPr>
        <w:tc>
          <w:tcPr>
            <w:tcW w:w="0" w:type="auto"/>
            <w:vMerge w:val="restart"/>
            <w:shd w:val="clear" w:color="auto" w:fill="auto"/>
          </w:tcPr>
          <w:p w:rsidR="00B8491C" w:rsidRPr="005C6AEC" w:rsidRDefault="00B8491C" w:rsidP="00BA2D72">
            <w:pPr>
              <w:jc w:val="center"/>
              <w:rPr>
                <w:sz w:val="20"/>
                <w:szCs w:val="20"/>
              </w:rPr>
            </w:pPr>
            <w:r w:rsidRPr="005C6AEC">
              <w:rPr>
                <w:sz w:val="20"/>
                <w:szCs w:val="20"/>
              </w:rPr>
              <w:t>3.1.2</w:t>
            </w:r>
          </w:p>
        </w:tc>
        <w:tc>
          <w:tcPr>
            <w:tcW w:w="0" w:type="auto"/>
            <w:vMerge w:val="restart"/>
            <w:shd w:val="clear" w:color="auto" w:fill="auto"/>
          </w:tcPr>
          <w:p w:rsidR="00B8491C" w:rsidRPr="005C6AEC" w:rsidRDefault="00B8491C" w:rsidP="00BA2D72">
            <w:pPr>
              <w:jc w:val="center"/>
              <w:rPr>
                <w:sz w:val="20"/>
                <w:szCs w:val="20"/>
              </w:rPr>
            </w:pPr>
            <w:r w:rsidRPr="005C6AEC">
              <w:rPr>
                <w:sz w:val="20"/>
                <w:szCs w:val="20"/>
              </w:rPr>
              <w:t>Мероприятие 2</w:t>
            </w:r>
          </w:p>
          <w:p w:rsidR="00B8491C" w:rsidRPr="005C6AEC" w:rsidRDefault="00B8491C" w:rsidP="00BA2D72">
            <w:pPr>
              <w:jc w:val="center"/>
              <w:rPr>
                <w:sz w:val="20"/>
                <w:szCs w:val="20"/>
              </w:rPr>
            </w:pPr>
            <w:r w:rsidRPr="005C6AEC">
              <w:rPr>
                <w:sz w:val="20"/>
                <w:szCs w:val="20"/>
              </w:rPr>
              <w:t>Содержание и ремонт сетей уличного освещения</w:t>
            </w:r>
          </w:p>
        </w:tc>
        <w:tc>
          <w:tcPr>
            <w:tcW w:w="1816" w:type="dxa"/>
            <w:vMerge w:val="restart"/>
            <w:shd w:val="clear" w:color="auto" w:fill="auto"/>
          </w:tcPr>
          <w:p w:rsidR="00B8491C" w:rsidRPr="005C6AEC" w:rsidRDefault="00B8491C" w:rsidP="00BA2D72">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8491C" w:rsidRPr="005C6AEC" w:rsidRDefault="00B8491C" w:rsidP="0073704A">
            <w:pPr>
              <w:rPr>
                <w:sz w:val="20"/>
                <w:szCs w:val="20"/>
              </w:rPr>
            </w:pPr>
            <w:r w:rsidRPr="005C6AEC">
              <w:rPr>
                <w:sz w:val="20"/>
                <w:szCs w:val="20"/>
              </w:rPr>
              <w:t>Всего</w:t>
            </w:r>
          </w:p>
        </w:tc>
        <w:tc>
          <w:tcPr>
            <w:tcW w:w="1488" w:type="dxa"/>
            <w:shd w:val="clear" w:color="auto" w:fill="auto"/>
            <w:vAlign w:val="center"/>
          </w:tcPr>
          <w:p w:rsidR="00B8491C" w:rsidRDefault="00B8491C">
            <w:pPr>
              <w:jc w:val="center"/>
              <w:rPr>
                <w:color w:val="000000"/>
                <w:sz w:val="20"/>
                <w:szCs w:val="20"/>
              </w:rPr>
            </w:pPr>
            <w:r>
              <w:rPr>
                <w:color w:val="000000"/>
                <w:sz w:val="20"/>
                <w:szCs w:val="20"/>
              </w:rPr>
              <w:t>1859,900</w:t>
            </w:r>
          </w:p>
        </w:tc>
        <w:tc>
          <w:tcPr>
            <w:tcW w:w="966" w:type="dxa"/>
            <w:shd w:val="clear" w:color="auto" w:fill="auto"/>
            <w:vAlign w:val="center"/>
          </w:tcPr>
          <w:p w:rsidR="00B8491C" w:rsidRDefault="00B8491C">
            <w:pPr>
              <w:jc w:val="center"/>
              <w:rPr>
                <w:color w:val="000000"/>
                <w:sz w:val="20"/>
                <w:szCs w:val="20"/>
              </w:rPr>
            </w:pPr>
            <w:r>
              <w:rPr>
                <w:color w:val="000000"/>
                <w:sz w:val="20"/>
                <w:szCs w:val="20"/>
              </w:rPr>
              <w:t>347,900</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378,000</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378,000</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378,000</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378,000</w:t>
            </w:r>
          </w:p>
        </w:tc>
      </w:tr>
      <w:tr w:rsidR="00B8491C" w:rsidRPr="005C6AEC" w:rsidTr="00B142A1">
        <w:trPr>
          <w:trHeight w:hRule="exact" w:val="284"/>
        </w:trPr>
        <w:tc>
          <w:tcPr>
            <w:tcW w:w="0" w:type="auto"/>
            <w:vMerge/>
            <w:shd w:val="clear" w:color="auto" w:fill="auto"/>
            <w:vAlign w:val="center"/>
          </w:tcPr>
          <w:p w:rsidR="00B8491C" w:rsidRPr="005C6AEC" w:rsidRDefault="00B8491C" w:rsidP="00BA2D72">
            <w:pPr>
              <w:rPr>
                <w:sz w:val="20"/>
                <w:szCs w:val="20"/>
              </w:rPr>
            </w:pPr>
          </w:p>
        </w:tc>
        <w:tc>
          <w:tcPr>
            <w:tcW w:w="0" w:type="auto"/>
            <w:vMerge/>
            <w:shd w:val="clear" w:color="auto" w:fill="auto"/>
            <w:vAlign w:val="center"/>
          </w:tcPr>
          <w:p w:rsidR="00B8491C" w:rsidRPr="005C6AEC" w:rsidRDefault="00B8491C" w:rsidP="00BA2D72">
            <w:pPr>
              <w:rPr>
                <w:sz w:val="20"/>
                <w:szCs w:val="20"/>
              </w:rPr>
            </w:pPr>
          </w:p>
        </w:tc>
        <w:tc>
          <w:tcPr>
            <w:tcW w:w="1816" w:type="dxa"/>
            <w:vMerge/>
            <w:shd w:val="clear" w:color="auto" w:fill="auto"/>
            <w:vAlign w:val="center"/>
          </w:tcPr>
          <w:p w:rsidR="00B8491C" w:rsidRPr="005C6AEC" w:rsidRDefault="00B8491C" w:rsidP="00BA2D72">
            <w:pPr>
              <w:rPr>
                <w:sz w:val="20"/>
                <w:szCs w:val="20"/>
              </w:rPr>
            </w:pPr>
          </w:p>
        </w:tc>
        <w:tc>
          <w:tcPr>
            <w:tcW w:w="2486" w:type="dxa"/>
            <w:shd w:val="clear" w:color="auto" w:fill="auto"/>
            <w:vAlign w:val="center"/>
          </w:tcPr>
          <w:p w:rsidR="00B8491C" w:rsidRPr="005C6AEC" w:rsidRDefault="00B8491C" w:rsidP="0073704A">
            <w:pPr>
              <w:rPr>
                <w:sz w:val="20"/>
                <w:szCs w:val="20"/>
              </w:rPr>
            </w:pPr>
            <w:r w:rsidRPr="005C6AEC">
              <w:rPr>
                <w:sz w:val="20"/>
                <w:szCs w:val="20"/>
              </w:rPr>
              <w:t>местный бюджет</w:t>
            </w:r>
          </w:p>
        </w:tc>
        <w:tc>
          <w:tcPr>
            <w:tcW w:w="1488" w:type="dxa"/>
            <w:shd w:val="clear" w:color="auto" w:fill="auto"/>
            <w:vAlign w:val="center"/>
          </w:tcPr>
          <w:p w:rsidR="00B8491C" w:rsidRDefault="00B8491C">
            <w:pPr>
              <w:jc w:val="center"/>
              <w:rPr>
                <w:color w:val="000000"/>
                <w:sz w:val="20"/>
                <w:szCs w:val="20"/>
              </w:rPr>
            </w:pPr>
            <w:r>
              <w:rPr>
                <w:color w:val="000000"/>
                <w:sz w:val="20"/>
                <w:szCs w:val="20"/>
              </w:rPr>
              <w:t>1859,900</w:t>
            </w:r>
          </w:p>
        </w:tc>
        <w:tc>
          <w:tcPr>
            <w:tcW w:w="966" w:type="dxa"/>
            <w:shd w:val="clear" w:color="auto" w:fill="auto"/>
            <w:vAlign w:val="center"/>
          </w:tcPr>
          <w:p w:rsidR="00B8491C" w:rsidRDefault="00B8491C">
            <w:pPr>
              <w:jc w:val="center"/>
              <w:rPr>
                <w:color w:val="000000"/>
                <w:sz w:val="20"/>
                <w:szCs w:val="20"/>
              </w:rPr>
            </w:pPr>
            <w:r>
              <w:rPr>
                <w:color w:val="000000"/>
                <w:sz w:val="20"/>
                <w:szCs w:val="20"/>
              </w:rPr>
              <w:t>347,900</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378,000</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378,000</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378,000</w:t>
            </w:r>
          </w:p>
        </w:tc>
        <w:tc>
          <w:tcPr>
            <w:tcW w:w="0" w:type="auto"/>
            <w:shd w:val="clear" w:color="auto" w:fill="auto"/>
            <w:vAlign w:val="center"/>
          </w:tcPr>
          <w:p w:rsidR="00B8491C" w:rsidRDefault="00B8491C" w:rsidP="000F04C8">
            <w:pPr>
              <w:jc w:val="center"/>
              <w:rPr>
                <w:color w:val="000000"/>
                <w:sz w:val="20"/>
                <w:szCs w:val="20"/>
              </w:rPr>
            </w:pPr>
            <w:r>
              <w:rPr>
                <w:color w:val="000000"/>
                <w:sz w:val="20"/>
                <w:szCs w:val="20"/>
              </w:rPr>
              <w:t>378,000</w:t>
            </w: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внебюджетные источники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3.2.</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Основное мероприятие 2</w:t>
            </w:r>
          </w:p>
          <w:p w:rsidR="00B142A1" w:rsidRPr="005C6AEC" w:rsidRDefault="00B142A1" w:rsidP="00B142A1">
            <w:pPr>
              <w:jc w:val="center"/>
              <w:rPr>
                <w:sz w:val="20"/>
                <w:szCs w:val="20"/>
              </w:rPr>
            </w:pPr>
            <w:r w:rsidRPr="005C6AEC">
              <w:rPr>
                <w:sz w:val="20"/>
                <w:szCs w:val="20"/>
              </w:rPr>
              <w:t>Содержание и обеспечение сохранности зеленых насаждений</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250,000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r>
      <w:tr w:rsidR="00B142A1" w:rsidRPr="005C6AEC" w:rsidTr="00B142A1">
        <w:trPr>
          <w:trHeight w:hRule="exact" w:val="284"/>
        </w:trPr>
        <w:tc>
          <w:tcPr>
            <w:tcW w:w="0" w:type="auto"/>
            <w:vMerge/>
            <w:shd w:val="clear" w:color="auto" w:fill="auto"/>
          </w:tcPr>
          <w:p w:rsidR="00B142A1" w:rsidRPr="005C6AEC" w:rsidRDefault="00B142A1" w:rsidP="00B142A1">
            <w:pPr>
              <w:jc w:val="center"/>
              <w:rPr>
                <w:sz w:val="20"/>
                <w:szCs w:val="20"/>
              </w:rPr>
            </w:pPr>
          </w:p>
        </w:tc>
        <w:tc>
          <w:tcPr>
            <w:tcW w:w="0" w:type="auto"/>
            <w:vMerge/>
            <w:shd w:val="clear" w:color="auto" w:fill="auto"/>
          </w:tcPr>
          <w:p w:rsidR="00B142A1" w:rsidRPr="005C6AEC" w:rsidRDefault="00B142A1" w:rsidP="00B142A1">
            <w:pPr>
              <w:rPr>
                <w:sz w:val="20"/>
                <w:szCs w:val="20"/>
              </w:rPr>
            </w:pPr>
          </w:p>
        </w:tc>
        <w:tc>
          <w:tcPr>
            <w:tcW w:w="1816" w:type="dxa"/>
            <w:vMerge/>
            <w:shd w:val="clear" w:color="auto" w:fill="auto"/>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250,000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3.2.1</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Мероприятие 1</w:t>
            </w:r>
          </w:p>
          <w:p w:rsidR="00B142A1" w:rsidRPr="005C6AEC" w:rsidRDefault="00B142A1" w:rsidP="00B142A1">
            <w:pPr>
              <w:jc w:val="center"/>
              <w:rPr>
                <w:sz w:val="20"/>
                <w:szCs w:val="20"/>
              </w:rPr>
            </w:pPr>
            <w:r w:rsidRPr="005C6AEC">
              <w:rPr>
                <w:sz w:val="20"/>
                <w:szCs w:val="20"/>
              </w:rPr>
              <w:t>Содержание объектов озеленения</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250,000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250,000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3.3.</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Основное мероприятие 3</w:t>
            </w:r>
          </w:p>
          <w:p w:rsidR="00B142A1" w:rsidRPr="005C6AEC" w:rsidRDefault="00B142A1" w:rsidP="00B142A1">
            <w:pPr>
              <w:jc w:val="center"/>
              <w:rPr>
                <w:sz w:val="20"/>
                <w:szCs w:val="20"/>
              </w:rPr>
            </w:pPr>
            <w:r w:rsidRPr="005C6AEC">
              <w:rPr>
                <w:sz w:val="20"/>
                <w:szCs w:val="20"/>
              </w:rPr>
              <w:t>Содержание мест захоронения</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302,168</w:t>
            </w:r>
          </w:p>
        </w:tc>
        <w:tc>
          <w:tcPr>
            <w:tcW w:w="966" w:type="dxa"/>
            <w:shd w:val="clear" w:color="auto" w:fill="auto"/>
          </w:tcPr>
          <w:p w:rsidR="00B142A1" w:rsidRDefault="00B142A1" w:rsidP="00B142A1">
            <w:pPr>
              <w:jc w:val="center"/>
              <w:rPr>
                <w:color w:val="000000"/>
                <w:sz w:val="20"/>
                <w:szCs w:val="20"/>
              </w:rPr>
            </w:pPr>
            <w:r>
              <w:rPr>
                <w:color w:val="000000"/>
                <w:sz w:val="20"/>
                <w:szCs w:val="20"/>
              </w:rPr>
              <w:t>282,168</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B142A1" w:rsidRPr="005C6AEC" w:rsidTr="00B142A1">
        <w:trPr>
          <w:trHeight w:hRule="exact" w:val="284"/>
        </w:trPr>
        <w:tc>
          <w:tcPr>
            <w:tcW w:w="0" w:type="auto"/>
            <w:vMerge/>
            <w:shd w:val="clear" w:color="auto" w:fill="auto"/>
          </w:tcPr>
          <w:p w:rsidR="00B142A1" w:rsidRPr="005C6AEC" w:rsidRDefault="00B142A1" w:rsidP="00B142A1">
            <w:pPr>
              <w:jc w:val="center"/>
              <w:rPr>
                <w:sz w:val="20"/>
                <w:szCs w:val="20"/>
              </w:rPr>
            </w:pPr>
          </w:p>
        </w:tc>
        <w:tc>
          <w:tcPr>
            <w:tcW w:w="0" w:type="auto"/>
            <w:vMerge/>
            <w:shd w:val="clear" w:color="auto" w:fill="auto"/>
          </w:tcPr>
          <w:p w:rsidR="00B142A1" w:rsidRPr="005C6AEC" w:rsidRDefault="00B142A1" w:rsidP="00B142A1">
            <w:pPr>
              <w:rPr>
                <w:sz w:val="20"/>
                <w:szCs w:val="20"/>
              </w:rPr>
            </w:pPr>
          </w:p>
        </w:tc>
        <w:tc>
          <w:tcPr>
            <w:tcW w:w="1816" w:type="dxa"/>
            <w:vMerge/>
            <w:shd w:val="clear" w:color="auto" w:fill="auto"/>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33,334</w:t>
            </w:r>
          </w:p>
        </w:tc>
        <w:tc>
          <w:tcPr>
            <w:tcW w:w="966" w:type="dxa"/>
            <w:shd w:val="clear" w:color="auto" w:fill="auto"/>
          </w:tcPr>
          <w:p w:rsidR="00B142A1" w:rsidRDefault="00B142A1" w:rsidP="00B142A1">
            <w:pPr>
              <w:jc w:val="center"/>
              <w:rPr>
                <w:color w:val="000000"/>
                <w:sz w:val="20"/>
                <w:szCs w:val="20"/>
              </w:rPr>
            </w:pPr>
            <w:r>
              <w:rPr>
                <w:color w:val="000000"/>
                <w:sz w:val="20"/>
                <w:szCs w:val="20"/>
              </w:rPr>
              <w:t>13,334</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0F04C8" w:rsidRPr="005C6AEC" w:rsidTr="00B142A1">
        <w:trPr>
          <w:trHeight w:hRule="exact" w:val="284"/>
        </w:trPr>
        <w:tc>
          <w:tcPr>
            <w:tcW w:w="0" w:type="auto"/>
            <w:vMerge/>
            <w:shd w:val="clear" w:color="auto" w:fill="auto"/>
          </w:tcPr>
          <w:p w:rsidR="000F04C8" w:rsidRPr="005C6AEC" w:rsidRDefault="000F04C8" w:rsidP="00BA2D72">
            <w:pPr>
              <w:jc w:val="center"/>
              <w:rPr>
                <w:sz w:val="20"/>
                <w:szCs w:val="20"/>
              </w:rPr>
            </w:pPr>
          </w:p>
        </w:tc>
        <w:tc>
          <w:tcPr>
            <w:tcW w:w="0" w:type="auto"/>
            <w:vMerge/>
            <w:shd w:val="clear" w:color="auto" w:fill="auto"/>
          </w:tcPr>
          <w:p w:rsidR="000F04C8" w:rsidRPr="005C6AEC" w:rsidRDefault="000F04C8" w:rsidP="00BA2D72">
            <w:pPr>
              <w:rPr>
                <w:sz w:val="20"/>
                <w:szCs w:val="20"/>
              </w:rPr>
            </w:pPr>
          </w:p>
        </w:tc>
        <w:tc>
          <w:tcPr>
            <w:tcW w:w="1816" w:type="dxa"/>
            <w:vMerge/>
            <w:shd w:val="clear" w:color="auto" w:fill="auto"/>
          </w:tcPr>
          <w:p w:rsidR="000F04C8" w:rsidRPr="005C6AEC" w:rsidRDefault="000F04C8" w:rsidP="00BA2D72">
            <w:pPr>
              <w:rPr>
                <w:sz w:val="20"/>
                <w:szCs w:val="20"/>
              </w:rPr>
            </w:pPr>
          </w:p>
        </w:tc>
        <w:tc>
          <w:tcPr>
            <w:tcW w:w="2486" w:type="dxa"/>
            <w:shd w:val="clear" w:color="auto" w:fill="auto"/>
            <w:vAlign w:val="center"/>
          </w:tcPr>
          <w:p w:rsidR="000F04C8" w:rsidRPr="005C6AEC" w:rsidRDefault="000F04C8" w:rsidP="0073704A">
            <w:pPr>
              <w:rPr>
                <w:sz w:val="20"/>
                <w:szCs w:val="20"/>
              </w:rPr>
            </w:pPr>
            <w:r w:rsidRPr="005C6AEC">
              <w:rPr>
                <w:sz w:val="20"/>
                <w:szCs w:val="20"/>
              </w:rPr>
              <w:t>областной бюджет</w:t>
            </w:r>
          </w:p>
        </w:tc>
        <w:tc>
          <w:tcPr>
            <w:tcW w:w="1488" w:type="dxa"/>
            <w:shd w:val="clear" w:color="auto" w:fill="auto"/>
            <w:vAlign w:val="center"/>
          </w:tcPr>
          <w:p w:rsidR="000F04C8" w:rsidRDefault="000F04C8">
            <w:pPr>
              <w:jc w:val="center"/>
              <w:rPr>
                <w:color w:val="000000"/>
                <w:sz w:val="20"/>
                <w:szCs w:val="20"/>
              </w:rPr>
            </w:pPr>
            <w:r>
              <w:rPr>
                <w:color w:val="000000"/>
                <w:sz w:val="20"/>
                <w:szCs w:val="20"/>
              </w:rPr>
              <w:t>268,834</w:t>
            </w:r>
          </w:p>
        </w:tc>
        <w:tc>
          <w:tcPr>
            <w:tcW w:w="966" w:type="dxa"/>
            <w:shd w:val="clear" w:color="auto" w:fill="auto"/>
            <w:vAlign w:val="center"/>
          </w:tcPr>
          <w:p w:rsidR="000F04C8" w:rsidRDefault="000F04C8">
            <w:pPr>
              <w:jc w:val="center"/>
              <w:rPr>
                <w:color w:val="000000"/>
                <w:sz w:val="20"/>
                <w:szCs w:val="20"/>
              </w:rPr>
            </w:pPr>
            <w:r>
              <w:rPr>
                <w:color w:val="000000"/>
                <w:sz w:val="20"/>
                <w:szCs w:val="20"/>
              </w:rPr>
              <w:t>268,834</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3.3.1</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Мероприятие 1</w:t>
            </w:r>
          </w:p>
          <w:p w:rsidR="00B142A1" w:rsidRPr="005C6AEC" w:rsidRDefault="00B142A1" w:rsidP="00B142A1">
            <w:pPr>
              <w:jc w:val="center"/>
              <w:rPr>
                <w:sz w:val="20"/>
                <w:szCs w:val="20"/>
              </w:rPr>
            </w:pPr>
            <w:r w:rsidRPr="005C6AEC">
              <w:rPr>
                <w:sz w:val="20"/>
                <w:szCs w:val="20"/>
              </w:rPr>
              <w:t>Содержание территории кладбищ</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Администрация  Черемховского сельского поселения </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302,168</w:t>
            </w:r>
          </w:p>
        </w:tc>
        <w:tc>
          <w:tcPr>
            <w:tcW w:w="966" w:type="dxa"/>
            <w:shd w:val="clear" w:color="auto" w:fill="auto"/>
          </w:tcPr>
          <w:p w:rsidR="00B142A1" w:rsidRDefault="00B142A1" w:rsidP="00B142A1">
            <w:pPr>
              <w:jc w:val="center"/>
              <w:rPr>
                <w:color w:val="000000"/>
                <w:sz w:val="20"/>
                <w:szCs w:val="20"/>
              </w:rPr>
            </w:pPr>
            <w:r>
              <w:rPr>
                <w:color w:val="000000"/>
                <w:sz w:val="20"/>
                <w:szCs w:val="20"/>
              </w:rPr>
              <w:t>282,168</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33,334</w:t>
            </w:r>
          </w:p>
        </w:tc>
        <w:tc>
          <w:tcPr>
            <w:tcW w:w="966" w:type="dxa"/>
            <w:shd w:val="clear" w:color="auto" w:fill="auto"/>
          </w:tcPr>
          <w:p w:rsidR="00B142A1" w:rsidRDefault="00B142A1" w:rsidP="00B142A1">
            <w:pPr>
              <w:jc w:val="center"/>
              <w:rPr>
                <w:color w:val="000000"/>
                <w:sz w:val="20"/>
                <w:szCs w:val="20"/>
              </w:rPr>
            </w:pPr>
            <w:r>
              <w:rPr>
                <w:color w:val="000000"/>
                <w:sz w:val="20"/>
                <w:szCs w:val="20"/>
              </w:rPr>
              <w:t>13,334</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0F04C8" w:rsidRPr="005C6AEC" w:rsidTr="00B142A1">
        <w:trPr>
          <w:trHeight w:hRule="exact" w:val="284"/>
        </w:trPr>
        <w:tc>
          <w:tcPr>
            <w:tcW w:w="0" w:type="auto"/>
            <w:vMerge/>
            <w:shd w:val="clear" w:color="auto" w:fill="auto"/>
            <w:vAlign w:val="center"/>
          </w:tcPr>
          <w:p w:rsidR="000F04C8" w:rsidRPr="005C6AEC" w:rsidRDefault="000F04C8" w:rsidP="00BA2D72">
            <w:pPr>
              <w:rPr>
                <w:sz w:val="20"/>
                <w:szCs w:val="20"/>
              </w:rPr>
            </w:pPr>
          </w:p>
        </w:tc>
        <w:tc>
          <w:tcPr>
            <w:tcW w:w="0" w:type="auto"/>
            <w:vMerge/>
            <w:shd w:val="clear" w:color="auto" w:fill="auto"/>
            <w:vAlign w:val="center"/>
          </w:tcPr>
          <w:p w:rsidR="000F04C8" w:rsidRPr="005C6AEC" w:rsidRDefault="000F04C8" w:rsidP="00BA2D72">
            <w:pPr>
              <w:rPr>
                <w:sz w:val="20"/>
                <w:szCs w:val="20"/>
              </w:rPr>
            </w:pPr>
          </w:p>
        </w:tc>
        <w:tc>
          <w:tcPr>
            <w:tcW w:w="1816" w:type="dxa"/>
            <w:vMerge/>
            <w:shd w:val="clear" w:color="auto" w:fill="auto"/>
            <w:vAlign w:val="center"/>
          </w:tcPr>
          <w:p w:rsidR="000F04C8" w:rsidRPr="005C6AEC" w:rsidRDefault="000F04C8" w:rsidP="00BA2D72">
            <w:pPr>
              <w:rPr>
                <w:sz w:val="20"/>
                <w:szCs w:val="20"/>
              </w:rPr>
            </w:pPr>
          </w:p>
        </w:tc>
        <w:tc>
          <w:tcPr>
            <w:tcW w:w="2486" w:type="dxa"/>
            <w:shd w:val="clear" w:color="auto" w:fill="auto"/>
            <w:vAlign w:val="center"/>
          </w:tcPr>
          <w:p w:rsidR="000F04C8" w:rsidRPr="005C6AEC" w:rsidRDefault="000F04C8" w:rsidP="0073704A">
            <w:pPr>
              <w:rPr>
                <w:sz w:val="20"/>
                <w:szCs w:val="20"/>
              </w:rPr>
            </w:pPr>
            <w:r w:rsidRPr="005C6AEC">
              <w:rPr>
                <w:sz w:val="20"/>
                <w:szCs w:val="20"/>
              </w:rPr>
              <w:t>областной бюджет</w:t>
            </w:r>
          </w:p>
        </w:tc>
        <w:tc>
          <w:tcPr>
            <w:tcW w:w="1488" w:type="dxa"/>
            <w:shd w:val="clear" w:color="auto" w:fill="auto"/>
            <w:vAlign w:val="center"/>
          </w:tcPr>
          <w:p w:rsidR="000F04C8" w:rsidRDefault="000F04C8">
            <w:pPr>
              <w:jc w:val="center"/>
              <w:rPr>
                <w:color w:val="000000"/>
                <w:sz w:val="20"/>
                <w:szCs w:val="20"/>
              </w:rPr>
            </w:pPr>
            <w:r>
              <w:rPr>
                <w:color w:val="000000"/>
                <w:sz w:val="20"/>
                <w:szCs w:val="20"/>
              </w:rPr>
              <w:t>268,834</w:t>
            </w:r>
          </w:p>
        </w:tc>
        <w:tc>
          <w:tcPr>
            <w:tcW w:w="966" w:type="dxa"/>
            <w:shd w:val="clear" w:color="auto" w:fill="auto"/>
            <w:vAlign w:val="center"/>
          </w:tcPr>
          <w:p w:rsidR="000F04C8" w:rsidRDefault="000F04C8">
            <w:pPr>
              <w:jc w:val="center"/>
              <w:rPr>
                <w:color w:val="000000"/>
                <w:sz w:val="20"/>
                <w:szCs w:val="20"/>
              </w:rPr>
            </w:pPr>
            <w:r>
              <w:rPr>
                <w:color w:val="000000"/>
                <w:sz w:val="20"/>
                <w:szCs w:val="20"/>
              </w:rPr>
              <w:t>268,834</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3.4.</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Основное мероприятие 4</w:t>
            </w:r>
          </w:p>
          <w:p w:rsidR="00B142A1" w:rsidRDefault="00B142A1" w:rsidP="00B142A1">
            <w:pPr>
              <w:jc w:val="center"/>
              <w:rPr>
                <w:sz w:val="20"/>
                <w:szCs w:val="20"/>
              </w:rPr>
            </w:pPr>
            <w:r w:rsidRPr="005C6AEC">
              <w:rPr>
                <w:sz w:val="20"/>
                <w:szCs w:val="20"/>
              </w:rPr>
              <w:t>Создание условий для массового отдыха жителей поселения</w:t>
            </w:r>
          </w:p>
          <w:p w:rsidR="00B142A1" w:rsidRPr="000B2506" w:rsidRDefault="00B142A1" w:rsidP="00B142A1">
            <w:pPr>
              <w:jc w:val="right"/>
              <w:rPr>
                <w:sz w:val="20"/>
                <w:szCs w:val="20"/>
              </w:rPr>
            </w:pPr>
          </w:p>
        </w:tc>
        <w:tc>
          <w:tcPr>
            <w:tcW w:w="1816" w:type="dxa"/>
            <w:vMerge w:val="restart"/>
            <w:shd w:val="clear" w:color="auto" w:fill="auto"/>
          </w:tcPr>
          <w:p w:rsidR="00B142A1" w:rsidRDefault="00B142A1" w:rsidP="00B142A1">
            <w:pPr>
              <w:jc w:val="center"/>
              <w:rPr>
                <w:sz w:val="20"/>
                <w:szCs w:val="20"/>
              </w:rPr>
            </w:pPr>
            <w:r w:rsidRPr="005C6AEC">
              <w:rPr>
                <w:sz w:val="20"/>
                <w:szCs w:val="20"/>
              </w:rPr>
              <w:t>Администрация  Черемховского сельского поселения</w:t>
            </w:r>
          </w:p>
          <w:p w:rsidR="00B142A1" w:rsidRPr="000B2506" w:rsidRDefault="00B142A1" w:rsidP="00B142A1">
            <w:pPr>
              <w:jc w:val="cente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105,000</w:t>
            </w:r>
          </w:p>
        </w:tc>
        <w:tc>
          <w:tcPr>
            <w:tcW w:w="966" w:type="dxa"/>
            <w:shd w:val="clear" w:color="auto" w:fill="auto"/>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r>
      <w:tr w:rsidR="00B142A1" w:rsidRPr="005C6AEC" w:rsidTr="00B142A1">
        <w:trPr>
          <w:trHeight w:hRule="exact" w:val="284"/>
        </w:trPr>
        <w:tc>
          <w:tcPr>
            <w:tcW w:w="0" w:type="auto"/>
            <w:vMerge/>
            <w:shd w:val="clear" w:color="auto" w:fill="auto"/>
          </w:tcPr>
          <w:p w:rsidR="00B142A1" w:rsidRPr="005C6AEC" w:rsidRDefault="00B142A1" w:rsidP="00B142A1">
            <w:pPr>
              <w:jc w:val="center"/>
              <w:rPr>
                <w:sz w:val="20"/>
                <w:szCs w:val="20"/>
              </w:rPr>
            </w:pPr>
          </w:p>
        </w:tc>
        <w:tc>
          <w:tcPr>
            <w:tcW w:w="0" w:type="auto"/>
            <w:vMerge/>
            <w:shd w:val="clear" w:color="auto" w:fill="auto"/>
          </w:tcPr>
          <w:p w:rsidR="00B142A1" w:rsidRPr="005C6AEC" w:rsidRDefault="00B142A1" w:rsidP="00B142A1">
            <w:pPr>
              <w:rPr>
                <w:sz w:val="20"/>
                <w:szCs w:val="20"/>
              </w:rPr>
            </w:pPr>
          </w:p>
        </w:tc>
        <w:tc>
          <w:tcPr>
            <w:tcW w:w="1816" w:type="dxa"/>
            <w:vMerge/>
            <w:shd w:val="clear" w:color="auto" w:fill="auto"/>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105,000</w:t>
            </w:r>
          </w:p>
        </w:tc>
        <w:tc>
          <w:tcPr>
            <w:tcW w:w="966" w:type="dxa"/>
            <w:shd w:val="clear" w:color="auto" w:fill="auto"/>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60,000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внебюджетные</w:t>
            </w:r>
            <w:r>
              <w:rPr>
                <w:sz w:val="20"/>
                <w:szCs w:val="20"/>
              </w:rPr>
              <w:t xml:space="preserve"> источ</w:t>
            </w:r>
            <w:r w:rsidRPr="005C6AEC">
              <w:rPr>
                <w:sz w:val="20"/>
                <w:szCs w:val="20"/>
              </w:rPr>
              <w:t>ники</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0F04C8" w:rsidRPr="005C6AEC" w:rsidTr="00B142A1">
        <w:trPr>
          <w:trHeight w:hRule="exact" w:val="284"/>
        </w:trPr>
        <w:tc>
          <w:tcPr>
            <w:tcW w:w="0" w:type="auto"/>
            <w:vMerge w:val="restart"/>
            <w:shd w:val="clear" w:color="auto" w:fill="auto"/>
          </w:tcPr>
          <w:p w:rsidR="000F04C8" w:rsidRPr="005C6AEC" w:rsidRDefault="000F04C8" w:rsidP="00BA2D72">
            <w:pPr>
              <w:jc w:val="center"/>
              <w:rPr>
                <w:sz w:val="20"/>
                <w:szCs w:val="20"/>
              </w:rPr>
            </w:pPr>
            <w:r w:rsidRPr="005C6AEC">
              <w:rPr>
                <w:sz w:val="20"/>
                <w:szCs w:val="20"/>
              </w:rPr>
              <w:t>3.4.1</w:t>
            </w:r>
          </w:p>
        </w:tc>
        <w:tc>
          <w:tcPr>
            <w:tcW w:w="0" w:type="auto"/>
            <w:vMerge w:val="restart"/>
            <w:shd w:val="clear" w:color="auto" w:fill="auto"/>
          </w:tcPr>
          <w:p w:rsidR="000F04C8" w:rsidRPr="005C6AEC" w:rsidRDefault="000F04C8" w:rsidP="00BA2D72">
            <w:pPr>
              <w:jc w:val="center"/>
              <w:rPr>
                <w:sz w:val="20"/>
                <w:szCs w:val="20"/>
              </w:rPr>
            </w:pPr>
            <w:r w:rsidRPr="005C6AEC">
              <w:rPr>
                <w:sz w:val="20"/>
                <w:szCs w:val="20"/>
              </w:rPr>
              <w:t>Мероприятие 1</w:t>
            </w:r>
          </w:p>
          <w:p w:rsidR="000F04C8" w:rsidRPr="005C6AEC" w:rsidRDefault="000F04C8" w:rsidP="00BA2D72">
            <w:pPr>
              <w:jc w:val="center"/>
              <w:rPr>
                <w:sz w:val="20"/>
                <w:szCs w:val="20"/>
              </w:rPr>
            </w:pPr>
            <w:r w:rsidRPr="005C6AEC">
              <w:rPr>
                <w:sz w:val="20"/>
                <w:szCs w:val="20"/>
              </w:rPr>
              <w:t>Приобретение детских игровых площадок</w:t>
            </w:r>
          </w:p>
        </w:tc>
        <w:tc>
          <w:tcPr>
            <w:tcW w:w="1816" w:type="dxa"/>
            <w:vMerge w:val="restart"/>
            <w:shd w:val="clear" w:color="auto" w:fill="auto"/>
          </w:tcPr>
          <w:p w:rsidR="000F04C8" w:rsidRPr="005C6AEC" w:rsidRDefault="000F04C8" w:rsidP="00BA2D72">
            <w:pPr>
              <w:jc w:val="center"/>
              <w:rPr>
                <w:sz w:val="20"/>
                <w:szCs w:val="20"/>
              </w:rPr>
            </w:pPr>
            <w:r w:rsidRPr="005C6AEC">
              <w:rPr>
                <w:sz w:val="20"/>
                <w:szCs w:val="20"/>
              </w:rPr>
              <w:t>Администрация  Черемховского сельского поселения </w:t>
            </w:r>
          </w:p>
        </w:tc>
        <w:tc>
          <w:tcPr>
            <w:tcW w:w="2486" w:type="dxa"/>
            <w:shd w:val="clear" w:color="auto" w:fill="auto"/>
            <w:vAlign w:val="center"/>
          </w:tcPr>
          <w:p w:rsidR="000F04C8" w:rsidRPr="005C6AEC" w:rsidRDefault="000F04C8" w:rsidP="0073704A">
            <w:pPr>
              <w:rPr>
                <w:sz w:val="20"/>
                <w:szCs w:val="20"/>
              </w:rPr>
            </w:pPr>
            <w:r w:rsidRPr="005C6AEC">
              <w:rPr>
                <w:sz w:val="20"/>
                <w:szCs w:val="20"/>
              </w:rPr>
              <w:t>Всего</w:t>
            </w:r>
          </w:p>
        </w:tc>
        <w:tc>
          <w:tcPr>
            <w:tcW w:w="1488" w:type="dxa"/>
            <w:shd w:val="clear" w:color="auto" w:fill="auto"/>
            <w:vAlign w:val="center"/>
          </w:tcPr>
          <w:p w:rsidR="000F04C8" w:rsidRDefault="000F04C8">
            <w:pPr>
              <w:jc w:val="center"/>
              <w:rPr>
                <w:color w:val="000000"/>
                <w:sz w:val="20"/>
                <w:szCs w:val="20"/>
              </w:rPr>
            </w:pPr>
            <w:r>
              <w:rPr>
                <w:color w:val="000000"/>
                <w:sz w:val="20"/>
                <w:szCs w:val="20"/>
              </w:rPr>
              <w:t>50,000</w:t>
            </w:r>
          </w:p>
        </w:tc>
        <w:tc>
          <w:tcPr>
            <w:tcW w:w="966" w:type="dxa"/>
            <w:shd w:val="clear" w:color="auto" w:fill="auto"/>
            <w:vAlign w:val="center"/>
          </w:tcPr>
          <w:p w:rsidR="000F04C8" w:rsidRDefault="000F04C8">
            <w:pPr>
              <w:jc w:val="center"/>
              <w:rPr>
                <w:color w:val="000000"/>
                <w:sz w:val="20"/>
                <w:szCs w:val="20"/>
              </w:rPr>
            </w:pPr>
          </w:p>
        </w:tc>
        <w:tc>
          <w:tcPr>
            <w:tcW w:w="0" w:type="auto"/>
            <w:shd w:val="clear" w:color="auto" w:fill="auto"/>
            <w:vAlign w:val="center"/>
          </w:tcPr>
          <w:p w:rsidR="000F04C8" w:rsidRDefault="000F04C8">
            <w:pPr>
              <w:jc w:val="center"/>
              <w:rPr>
                <w:color w:val="000000"/>
                <w:sz w:val="20"/>
                <w:szCs w:val="20"/>
              </w:rPr>
            </w:pPr>
          </w:p>
        </w:tc>
        <w:tc>
          <w:tcPr>
            <w:tcW w:w="0" w:type="auto"/>
            <w:shd w:val="clear" w:color="auto" w:fill="auto"/>
            <w:vAlign w:val="center"/>
          </w:tcPr>
          <w:p w:rsidR="000F04C8" w:rsidRDefault="000F04C8">
            <w:pPr>
              <w:jc w:val="center"/>
              <w:rPr>
                <w:color w:val="000000"/>
                <w:sz w:val="20"/>
                <w:szCs w:val="20"/>
              </w:rPr>
            </w:pPr>
            <w:r>
              <w:rPr>
                <w:color w:val="000000"/>
                <w:sz w:val="20"/>
                <w:szCs w:val="20"/>
              </w:rPr>
              <w:t>50,000</w:t>
            </w:r>
          </w:p>
        </w:tc>
        <w:tc>
          <w:tcPr>
            <w:tcW w:w="0" w:type="auto"/>
            <w:shd w:val="clear" w:color="auto" w:fill="auto"/>
            <w:vAlign w:val="center"/>
          </w:tcPr>
          <w:p w:rsidR="000F04C8" w:rsidRDefault="000F04C8">
            <w:pPr>
              <w:jc w:val="center"/>
              <w:rPr>
                <w:color w:val="000000"/>
                <w:sz w:val="20"/>
                <w:szCs w:val="20"/>
              </w:rPr>
            </w:pPr>
          </w:p>
        </w:tc>
        <w:tc>
          <w:tcPr>
            <w:tcW w:w="0" w:type="auto"/>
            <w:shd w:val="clear" w:color="auto" w:fill="auto"/>
            <w:vAlign w:val="center"/>
          </w:tcPr>
          <w:p w:rsidR="000F04C8" w:rsidRDefault="000F04C8">
            <w:pPr>
              <w:jc w:val="center"/>
              <w:rPr>
                <w:color w:val="000000"/>
                <w:sz w:val="20"/>
                <w:szCs w:val="20"/>
              </w:rPr>
            </w:pPr>
          </w:p>
        </w:tc>
      </w:tr>
      <w:tr w:rsidR="000F04C8" w:rsidRPr="005C6AEC" w:rsidTr="00B142A1">
        <w:trPr>
          <w:trHeight w:hRule="exact" w:val="284"/>
        </w:trPr>
        <w:tc>
          <w:tcPr>
            <w:tcW w:w="0" w:type="auto"/>
            <w:vMerge/>
            <w:shd w:val="clear" w:color="auto" w:fill="auto"/>
            <w:vAlign w:val="center"/>
          </w:tcPr>
          <w:p w:rsidR="000F04C8" w:rsidRPr="005C6AEC" w:rsidRDefault="000F04C8" w:rsidP="00BA2D72">
            <w:pPr>
              <w:rPr>
                <w:sz w:val="20"/>
                <w:szCs w:val="20"/>
              </w:rPr>
            </w:pPr>
          </w:p>
        </w:tc>
        <w:tc>
          <w:tcPr>
            <w:tcW w:w="0" w:type="auto"/>
            <w:vMerge/>
            <w:shd w:val="clear" w:color="auto" w:fill="auto"/>
            <w:vAlign w:val="center"/>
          </w:tcPr>
          <w:p w:rsidR="000F04C8" w:rsidRPr="005C6AEC" w:rsidRDefault="000F04C8" w:rsidP="00BA2D72">
            <w:pPr>
              <w:rPr>
                <w:sz w:val="20"/>
                <w:szCs w:val="20"/>
              </w:rPr>
            </w:pPr>
          </w:p>
        </w:tc>
        <w:tc>
          <w:tcPr>
            <w:tcW w:w="1816" w:type="dxa"/>
            <w:vMerge/>
            <w:shd w:val="clear" w:color="auto" w:fill="auto"/>
            <w:vAlign w:val="center"/>
          </w:tcPr>
          <w:p w:rsidR="000F04C8" w:rsidRPr="005C6AEC" w:rsidRDefault="000F04C8" w:rsidP="00BA2D72">
            <w:pPr>
              <w:rPr>
                <w:sz w:val="20"/>
                <w:szCs w:val="20"/>
              </w:rPr>
            </w:pPr>
          </w:p>
        </w:tc>
        <w:tc>
          <w:tcPr>
            <w:tcW w:w="2486" w:type="dxa"/>
            <w:shd w:val="clear" w:color="auto" w:fill="auto"/>
            <w:vAlign w:val="center"/>
          </w:tcPr>
          <w:p w:rsidR="000F04C8" w:rsidRPr="005C6AEC" w:rsidRDefault="000F04C8" w:rsidP="0073704A">
            <w:pPr>
              <w:rPr>
                <w:sz w:val="20"/>
                <w:szCs w:val="20"/>
              </w:rPr>
            </w:pPr>
            <w:r w:rsidRPr="005C6AEC">
              <w:rPr>
                <w:sz w:val="20"/>
                <w:szCs w:val="20"/>
              </w:rPr>
              <w:t>местный бюджет</w:t>
            </w:r>
          </w:p>
        </w:tc>
        <w:tc>
          <w:tcPr>
            <w:tcW w:w="1488" w:type="dxa"/>
            <w:shd w:val="clear" w:color="auto" w:fill="auto"/>
            <w:vAlign w:val="center"/>
          </w:tcPr>
          <w:p w:rsidR="000F04C8" w:rsidRDefault="000F04C8">
            <w:pPr>
              <w:jc w:val="center"/>
              <w:rPr>
                <w:color w:val="000000"/>
                <w:sz w:val="20"/>
                <w:szCs w:val="20"/>
              </w:rPr>
            </w:pPr>
            <w:r>
              <w:rPr>
                <w:color w:val="000000"/>
                <w:sz w:val="20"/>
                <w:szCs w:val="20"/>
              </w:rPr>
              <w:t>50,000</w:t>
            </w:r>
          </w:p>
        </w:tc>
        <w:tc>
          <w:tcPr>
            <w:tcW w:w="966" w:type="dxa"/>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50,000</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3.4.2</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Мероприятие 2</w:t>
            </w:r>
          </w:p>
          <w:p w:rsidR="00B142A1" w:rsidRPr="005C6AEC" w:rsidRDefault="00B142A1" w:rsidP="00B142A1">
            <w:pPr>
              <w:jc w:val="center"/>
              <w:rPr>
                <w:sz w:val="20"/>
                <w:szCs w:val="20"/>
              </w:rPr>
            </w:pPr>
            <w:r w:rsidRPr="005C6AEC">
              <w:rPr>
                <w:color w:val="000000"/>
                <w:sz w:val="20"/>
                <w:szCs w:val="20"/>
              </w:rPr>
              <w:t xml:space="preserve">Содержание мест массового отдыха </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50,000</w:t>
            </w:r>
          </w:p>
        </w:tc>
        <w:tc>
          <w:tcPr>
            <w:tcW w:w="966" w:type="dxa"/>
            <w:shd w:val="clear" w:color="auto" w:fill="auto"/>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50,000</w:t>
            </w:r>
          </w:p>
        </w:tc>
        <w:tc>
          <w:tcPr>
            <w:tcW w:w="966" w:type="dxa"/>
            <w:shd w:val="clear" w:color="auto" w:fill="auto"/>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10,000</w:t>
            </w: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8491C" w:rsidRPr="005C6AEC" w:rsidTr="00B142A1">
        <w:trPr>
          <w:trHeight w:hRule="exact" w:val="284"/>
        </w:trPr>
        <w:tc>
          <w:tcPr>
            <w:tcW w:w="0" w:type="auto"/>
            <w:vMerge w:val="restart"/>
            <w:shd w:val="clear" w:color="auto" w:fill="auto"/>
          </w:tcPr>
          <w:p w:rsidR="00B8491C" w:rsidRPr="005C6AEC" w:rsidRDefault="00B8491C" w:rsidP="00BA2D72">
            <w:pPr>
              <w:jc w:val="center"/>
              <w:rPr>
                <w:sz w:val="20"/>
                <w:szCs w:val="20"/>
              </w:rPr>
            </w:pPr>
            <w:r w:rsidRPr="005C6AEC">
              <w:rPr>
                <w:sz w:val="20"/>
                <w:szCs w:val="20"/>
              </w:rPr>
              <w:t>3.4.3</w:t>
            </w:r>
          </w:p>
        </w:tc>
        <w:tc>
          <w:tcPr>
            <w:tcW w:w="0" w:type="auto"/>
            <w:vMerge w:val="restart"/>
            <w:shd w:val="clear" w:color="auto" w:fill="auto"/>
          </w:tcPr>
          <w:p w:rsidR="00B8491C" w:rsidRPr="005C6AEC" w:rsidRDefault="00B8491C" w:rsidP="00BA2D72">
            <w:pPr>
              <w:jc w:val="center"/>
              <w:rPr>
                <w:sz w:val="20"/>
                <w:szCs w:val="20"/>
              </w:rPr>
            </w:pPr>
            <w:r w:rsidRPr="005C6AEC">
              <w:rPr>
                <w:sz w:val="20"/>
                <w:szCs w:val="20"/>
              </w:rPr>
              <w:t>Мероприятие 3</w:t>
            </w:r>
          </w:p>
          <w:p w:rsidR="00B8491C" w:rsidRPr="005C6AEC" w:rsidRDefault="00B8491C" w:rsidP="00BA2D72">
            <w:pPr>
              <w:jc w:val="center"/>
              <w:rPr>
                <w:sz w:val="20"/>
                <w:szCs w:val="20"/>
              </w:rPr>
            </w:pPr>
            <w:r w:rsidRPr="005C6AEC">
              <w:rPr>
                <w:color w:val="000000"/>
                <w:sz w:val="20"/>
                <w:szCs w:val="20"/>
              </w:rPr>
              <w:t xml:space="preserve">Постановка на государственный кадастровый учет и оформление прав собственности на земельные участки, предназначенные для массового отдыха </w:t>
            </w:r>
          </w:p>
        </w:tc>
        <w:tc>
          <w:tcPr>
            <w:tcW w:w="1816" w:type="dxa"/>
            <w:vMerge w:val="restart"/>
            <w:shd w:val="clear" w:color="auto" w:fill="auto"/>
          </w:tcPr>
          <w:p w:rsidR="00B8491C" w:rsidRPr="005C6AEC" w:rsidRDefault="00B8491C" w:rsidP="00BA2D72">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8491C" w:rsidRPr="005C6AEC" w:rsidRDefault="00B8491C" w:rsidP="0073704A">
            <w:pPr>
              <w:rPr>
                <w:sz w:val="20"/>
                <w:szCs w:val="20"/>
              </w:rPr>
            </w:pPr>
            <w:r w:rsidRPr="005C6AEC">
              <w:rPr>
                <w:sz w:val="20"/>
                <w:szCs w:val="20"/>
              </w:rPr>
              <w:t>Всего</w:t>
            </w:r>
          </w:p>
        </w:tc>
        <w:tc>
          <w:tcPr>
            <w:tcW w:w="1488" w:type="dxa"/>
            <w:shd w:val="clear" w:color="auto" w:fill="auto"/>
            <w:vAlign w:val="center"/>
          </w:tcPr>
          <w:p w:rsidR="00B8491C" w:rsidRDefault="00B8491C">
            <w:pPr>
              <w:jc w:val="center"/>
              <w:rPr>
                <w:color w:val="000000"/>
                <w:sz w:val="20"/>
                <w:szCs w:val="20"/>
              </w:rPr>
            </w:pPr>
            <w:r>
              <w:rPr>
                <w:color w:val="000000"/>
                <w:sz w:val="20"/>
                <w:szCs w:val="20"/>
              </w:rPr>
              <w:t>5,000</w:t>
            </w:r>
          </w:p>
        </w:tc>
        <w:tc>
          <w:tcPr>
            <w:tcW w:w="966" w:type="dxa"/>
            <w:shd w:val="clear" w:color="auto" w:fill="auto"/>
            <w:vAlign w:val="center"/>
          </w:tcPr>
          <w:p w:rsidR="00B8491C" w:rsidRDefault="00B8491C">
            <w:pPr>
              <w:jc w:val="center"/>
              <w:rPr>
                <w:color w:val="000000"/>
                <w:sz w:val="20"/>
                <w:szCs w:val="20"/>
              </w:rPr>
            </w:pPr>
          </w:p>
        </w:tc>
        <w:tc>
          <w:tcPr>
            <w:tcW w:w="0" w:type="auto"/>
            <w:shd w:val="clear" w:color="auto" w:fill="auto"/>
            <w:vAlign w:val="center"/>
          </w:tcPr>
          <w:p w:rsidR="00B8491C" w:rsidRDefault="00B8491C">
            <w:pPr>
              <w:jc w:val="center"/>
              <w:rPr>
                <w:color w:val="000000"/>
                <w:sz w:val="20"/>
                <w:szCs w:val="20"/>
              </w:rPr>
            </w:pPr>
            <w:r>
              <w:rPr>
                <w:color w:val="000000"/>
                <w:sz w:val="20"/>
                <w:szCs w:val="20"/>
              </w:rPr>
              <w:t>5,000</w:t>
            </w:r>
          </w:p>
        </w:tc>
        <w:tc>
          <w:tcPr>
            <w:tcW w:w="0" w:type="auto"/>
            <w:shd w:val="clear" w:color="auto" w:fill="auto"/>
            <w:vAlign w:val="center"/>
          </w:tcPr>
          <w:p w:rsidR="00B8491C" w:rsidRDefault="00B8491C" w:rsidP="0073704A">
            <w:pPr>
              <w:jc w:val="center"/>
              <w:rPr>
                <w:color w:val="000000"/>
                <w:sz w:val="20"/>
                <w:szCs w:val="20"/>
              </w:rPr>
            </w:pPr>
          </w:p>
        </w:tc>
        <w:tc>
          <w:tcPr>
            <w:tcW w:w="0" w:type="auto"/>
            <w:shd w:val="clear" w:color="auto" w:fill="auto"/>
            <w:vAlign w:val="center"/>
          </w:tcPr>
          <w:p w:rsidR="00B8491C" w:rsidRDefault="00B8491C" w:rsidP="0073704A">
            <w:pPr>
              <w:jc w:val="center"/>
              <w:rPr>
                <w:color w:val="000000"/>
                <w:sz w:val="20"/>
                <w:szCs w:val="20"/>
              </w:rPr>
            </w:pPr>
          </w:p>
        </w:tc>
        <w:tc>
          <w:tcPr>
            <w:tcW w:w="0" w:type="auto"/>
            <w:shd w:val="clear" w:color="auto" w:fill="auto"/>
            <w:vAlign w:val="center"/>
          </w:tcPr>
          <w:p w:rsidR="00B8491C" w:rsidRDefault="00B8491C" w:rsidP="0073704A">
            <w:pPr>
              <w:jc w:val="center"/>
              <w:rPr>
                <w:color w:val="000000"/>
                <w:sz w:val="20"/>
                <w:szCs w:val="20"/>
              </w:rPr>
            </w:pPr>
          </w:p>
        </w:tc>
      </w:tr>
      <w:tr w:rsidR="00B8491C" w:rsidRPr="005C6AEC" w:rsidTr="00B142A1">
        <w:trPr>
          <w:trHeight w:hRule="exact" w:val="284"/>
        </w:trPr>
        <w:tc>
          <w:tcPr>
            <w:tcW w:w="0" w:type="auto"/>
            <w:vMerge/>
            <w:shd w:val="clear" w:color="auto" w:fill="auto"/>
            <w:vAlign w:val="center"/>
          </w:tcPr>
          <w:p w:rsidR="00B8491C" w:rsidRPr="005C6AEC" w:rsidRDefault="00B8491C" w:rsidP="00BA2D72">
            <w:pPr>
              <w:rPr>
                <w:sz w:val="20"/>
                <w:szCs w:val="20"/>
              </w:rPr>
            </w:pPr>
          </w:p>
        </w:tc>
        <w:tc>
          <w:tcPr>
            <w:tcW w:w="0" w:type="auto"/>
            <w:vMerge/>
            <w:shd w:val="clear" w:color="auto" w:fill="auto"/>
            <w:vAlign w:val="center"/>
          </w:tcPr>
          <w:p w:rsidR="00B8491C" w:rsidRPr="005C6AEC" w:rsidRDefault="00B8491C" w:rsidP="00BA2D72">
            <w:pPr>
              <w:rPr>
                <w:sz w:val="20"/>
                <w:szCs w:val="20"/>
              </w:rPr>
            </w:pPr>
          </w:p>
        </w:tc>
        <w:tc>
          <w:tcPr>
            <w:tcW w:w="1816" w:type="dxa"/>
            <w:vMerge/>
            <w:shd w:val="clear" w:color="auto" w:fill="auto"/>
            <w:vAlign w:val="center"/>
          </w:tcPr>
          <w:p w:rsidR="00B8491C" w:rsidRPr="005C6AEC" w:rsidRDefault="00B8491C" w:rsidP="00BA2D72">
            <w:pPr>
              <w:rPr>
                <w:sz w:val="20"/>
                <w:szCs w:val="20"/>
              </w:rPr>
            </w:pPr>
          </w:p>
        </w:tc>
        <w:tc>
          <w:tcPr>
            <w:tcW w:w="2486" w:type="dxa"/>
            <w:shd w:val="clear" w:color="auto" w:fill="auto"/>
            <w:vAlign w:val="center"/>
          </w:tcPr>
          <w:p w:rsidR="00B8491C" w:rsidRPr="005C6AEC" w:rsidRDefault="00B8491C" w:rsidP="0073704A">
            <w:pPr>
              <w:rPr>
                <w:sz w:val="20"/>
                <w:szCs w:val="20"/>
              </w:rPr>
            </w:pPr>
            <w:r w:rsidRPr="005C6AEC">
              <w:rPr>
                <w:sz w:val="20"/>
                <w:szCs w:val="20"/>
              </w:rPr>
              <w:t>местный бюджет</w:t>
            </w:r>
          </w:p>
        </w:tc>
        <w:tc>
          <w:tcPr>
            <w:tcW w:w="1488" w:type="dxa"/>
            <w:shd w:val="clear" w:color="auto" w:fill="auto"/>
            <w:vAlign w:val="center"/>
          </w:tcPr>
          <w:p w:rsidR="00B8491C" w:rsidRDefault="00B8491C">
            <w:pPr>
              <w:jc w:val="center"/>
              <w:rPr>
                <w:color w:val="000000"/>
                <w:sz w:val="20"/>
                <w:szCs w:val="20"/>
              </w:rPr>
            </w:pPr>
            <w:r>
              <w:rPr>
                <w:color w:val="000000"/>
                <w:sz w:val="20"/>
                <w:szCs w:val="20"/>
              </w:rPr>
              <w:t>5,000</w:t>
            </w:r>
          </w:p>
        </w:tc>
        <w:tc>
          <w:tcPr>
            <w:tcW w:w="966" w:type="dxa"/>
            <w:shd w:val="clear" w:color="auto" w:fill="auto"/>
            <w:vAlign w:val="center"/>
          </w:tcPr>
          <w:p w:rsidR="00B8491C" w:rsidRDefault="00B8491C">
            <w:pPr>
              <w:jc w:val="center"/>
              <w:rPr>
                <w:color w:val="000000"/>
                <w:sz w:val="20"/>
                <w:szCs w:val="20"/>
              </w:rPr>
            </w:pPr>
            <w:r>
              <w:rPr>
                <w:color w:val="000000"/>
                <w:sz w:val="20"/>
                <w:szCs w:val="20"/>
              </w:rPr>
              <w:t> </w:t>
            </w:r>
          </w:p>
        </w:tc>
        <w:tc>
          <w:tcPr>
            <w:tcW w:w="0" w:type="auto"/>
            <w:shd w:val="clear" w:color="auto" w:fill="auto"/>
            <w:vAlign w:val="center"/>
          </w:tcPr>
          <w:p w:rsidR="00B8491C" w:rsidRDefault="00B8491C">
            <w:pPr>
              <w:jc w:val="center"/>
              <w:rPr>
                <w:color w:val="000000"/>
                <w:sz w:val="20"/>
                <w:szCs w:val="20"/>
              </w:rPr>
            </w:pPr>
            <w:r>
              <w:rPr>
                <w:color w:val="000000"/>
                <w:sz w:val="20"/>
                <w:szCs w:val="20"/>
              </w:rPr>
              <w:t>5,000</w:t>
            </w:r>
          </w:p>
        </w:tc>
        <w:tc>
          <w:tcPr>
            <w:tcW w:w="0" w:type="auto"/>
            <w:shd w:val="clear" w:color="auto" w:fill="auto"/>
            <w:vAlign w:val="center"/>
          </w:tcPr>
          <w:p w:rsidR="00B8491C" w:rsidRDefault="00B8491C" w:rsidP="0073704A">
            <w:pPr>
              <w:jc w:val="center"/>
              <w:rPr>
                <w:color w:val="000000"/>
                <w:sz w:val="20"/>
                <w:szCs w:val="20"/>
              </w:rPr>
            </w:pPr>
          </w:p>
        </w:tc>
        <w:tc>
          <w:tcPr>
            <w:tcW w:w="0" w:type="auto"/>
            <w:shd w:val="clear" w:color="auto" w:fill="auto"/>
            <w:vAlign w:val="center"/>
          </w:tcPr>
          <w:p w:rsidR="00B8491C" w:rsidRDefault="00B8491C" w:rsidP="0073704A">
            <w:pPr>
              <w:jc w:val="center"/>
              <w:rPr>
                <w:color w:val="000000"/>
                <w:sz w:val="20"/>
                <w:szCs w:val="20"/>
              </w:rPr>
            </w:pPr>
          </w:p>
        </w:tc>
        <w:tc>
          <w:tcPr>
            <w:tcW w:w="0" w:type="auto"/>
            <w:shd w:val="clear" w:color="auto" w:fill="auto"/>
            <w:vAlign w:val="center"/>
          </w:tcPr>
          <w:p w:rsidR="00B8491C" w:rsidRDefault="00B8491C" w:rsidP="0073704A">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3.5.</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Основное мероприятие 5</w:t>
            </w:r>
          </w:p>
          <w:p w:rsidR="00B142A1" w:rsidRPr="005C6AEC" w:rsidRDefault="00B142A1" w:rsidP="00B142A1">
            <w:pPr>
              <w:jc w:val="center"/>
              <w:rPr>
                <w:sz w:val="20"/>
                <w:szCs w:val="20"/>
              </w:rPr>
            </w:pPr>
            <w:r w:rsidRPr="005C6AEC">
              <w:rPr>
                <w:sz w:val="20"/>
                <w:szCs w:val="20"/>
              </w:rPr>
              <w:t>Благоустройство памятных мест на территории поселения</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75,000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B142A1" w:rsidRPr="005C6AEC" w:rsidTr="00B142A1">
        <w:trPr>
          <w:trHeight w:hRule="exact" w:val="284"/>
        </w:trPr>
        <w:tc>
          <w:tcPr>
            <w:tcW w:w="0" w:type="auto"/>
            <w:vMerge/>
            <w:shd w:val="clear" w:color="auto" w:fill="auto"/>
          </w:tcPr>
          <w:p w:rsidR="00B142A1" w:rsidRPr="005C6AEC" w:rsidRDefault="00B142A1" w:rsidP="00B142A1">
            <w:pPr>
              <w:jc w:val="center"/>
              <w:rPr>
                <w:sz w:val="20"/>
                <w:szCs w:val="20"/>
              </w:rPr>
            </w:pPr>
          </w:p>
        </w:tc>
        <w:tc>
          <w:tcPr>
            <w:tcW w:w="0" w:type="auto"/>
            <w:vMerge/>
            <w:shd w:val="clear" w:color="auto" w:fill="auto"/>
          </w:tcPr>
          <w:p w:rsidR="00B142A1" w:rsidRPr="005C6AEC" w:rsidRDefault="00B142A1" w:rsidP="00B142A1">
            <w:pPr>
              <w:rPr>
                <w:sz w:val="20"/>
                <w:szCs w:val="20"/>
              </w:rPr>
            </w:pPr>
          </w:p>
        </w:tc>
        <w:tc>
          <w:tcPr>
            <w:tcW w:w="1816" w:type="dxa"/>
            <w:vMerge/>
            <w:shd w:val="clear" w:color="auto" w:fill="auto"/>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75,000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3.5.1</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Мероприятие 1</w:t>
            </w:r>
          </w:p>
          <w:p w:rsidR="00B142A1" w:rsidRPr="005C6AEC" w:rsidRDefault="00B142A1" w:rsidP="00B142A1">
            <w:pPr>
              <w:jc w:val="center"/>
              <w:rPr>
                <w:sz w:val="20"/>
                <w:szCs w:val="20"/>
              </w:rPr>
            </w:pPr>
            <w:r w:rsidRPr="005C6AEC">
              <w:rPr>
                <w:sz w:val="20"/>
                <w:szCs w:val="20"/>
              </w:rPr>
              <w:t>Содержание и ремонт памятных мест</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Администрация  Черемховского сельского поселения </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75,000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75,000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Default="00BD06C1" w:rsidP="0073704A">
            <w:pPr>
              <w:jc w:val="center"/>
              <w:rPr>
                <w:color w:val="000000"/>
                <w:sz w:val="20"/>
                <w:szCs w:val="20"/>
              </w:rPr>
            </w:pPr>
          </w:p>
        </w:tc>
        <w:tc>
          <w:tcPr>
            <w:tcW w:w="966" w:type="dxa"/>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3.6.</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Основное мероприятие 6</w:t>
            </w:r>
          </w:p>
          <w:p w:rsidR="00B142A1" w:rsidRPr="005C6AEC" w:rsidRDefault="00B142A1" w:rsidP="00B142A1">
            <w:pPr>
              <w:jc w:val="center"/>
              <w:rPr>
                <w:sz w:val="20"/>
                <w:szCs w:val="20"/>
              </w:rPr>
            </w:pPr>
            <w:r w:rsidRPr="005C6AEC">
              <w:rPr>
                <w:sz w:val="20"/>
                <w:szCs w:val="20"/>
              </w:rPr>
              <w:t>Обеспечение информационной среды на территории поселения</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125,000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B142A1" w:rsidRPr="005C6AEC" w:rsidTr="00B142A1">
        <w:trPr>
          <w:trHeight w:hRule="exact" w:val="284"/>
        </w:trPr>
        <w:tc>
          <w:tcPr>
            <w:tcW w:w="0" w:type="auto"/>
            <w:vMerge/>
            <w:shd w:val="clear" w:color="auto" w:fill="auto"/>
          </w:tcPr>
          <w:p w:rsidR="00B142A1" w:rsidRPr="005C6AEC" w:rsidRDefault="00B142A1" w:rsidP="00B142A1">
            <w:pPr>
              <w:jc w:val="center"/>
              <w:rPr>
                <w:sz w:val="20"/>
                <w:szCs w:val="20"/>
              </w:rPr>
            </w:pPr>
          </w:p>
        </w:tc>
        <w:tc>
          <w:tcPr>
            <w:tcW w:w="0" w:type="auto"/>
            <w:vMerge/>
            <w:shd w:val="clear" w:color="auto" w:fill="auto"/>
          </w:tcPr>
          <w:p w:rsidR="00B142A1" w:rsidRPr="005C6AEC" w:rsidRDefault="00B142A1" w:rsidP="00B142A1">
            <w:pPr>
              <w:rPr>
                <w:sz w:val="20"/>
                <w:szCs w:val="20"/>
              </w:rPr>
            </w:pPr>
          </w:p>
        </w:tc>
        <w:tc>
          <w:tcPr>
            <w:tcW w:w="1816" w:type="dxa"/>
            <w:vMerge/>
            <w:shd w:val="clear" w:color="auto" w:fill="auto"/>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125,000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105,000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0F04C8" w:rsidRPr="005C6AEC" w:rsidTr="00B142A1">
        <w:trPr>
          <w:trHeight w:hRule="exact" w:val="284"/>
        </w:trPr>
        <w:tc>
          <w:tcPr>
            <w:tcW w:w="0" w:type="auto"/>
            <w:vMerge w:val="restart"/>
            <w:shd w:val="clear" w:color="auto" w:fill="auto"/>
          </w:tcPr>
          <w:p w:rsidR="000F04C8" w:rsidRPr="005C6AEC" w:rsidRDefault="000F04C8" w:rsidP="00BA2D72">
            <w:pPr>
              <w:jc w:val="center"/>
              <w:rPr>
                <w:sz w:val="20"/>
                <w:szCs w:val="20"/>
              </w:rPr>
            </w:pPr>
            <w:r w:rsidRPr="005C6AEC">
              <w:rPr>
                <w:sz w:val="20"/>
                <w:szCs w:val="20"/>
              </w:rPr>
              <w:t>3.6.1</w:t>
            </w:r>
          </w:p>
        </w:tc>
        <w:tc>
          <w:tcPr>
            <w:tcW w:w="0" w:type="auto"/>
            <w:vMerge w:val="restart"/>
            <w:shd w:val="clear" w:color="auto" w:fill="auto"/>
          </w:tcPr>
          <w:p w:rsidR="000F04C8" w:rsidRPr="005C6AEC" w:rsidRDefault="000F04C8" w:rsidP="00BA2D72">
            <w:pPr>
              <w:jc w:val="center"/>
              <w:rPr>
                <w:sz w:val="20"/>
                <w:szCs w:val="20"/>
              </w:rPr>
            </w:pPr>
            <w:r w:rsidRPr="005C6AEC">
              <w:rPr>
                <w:sz w:val="20"/>
                <w:szCs w:val="20"/>
              </w:rPr>
              <w:t>Мероприятие 1</w:t>
            </w:r>
          </w:p>
          <w:p w:rsidR="000F04C8" w:rsidRPr="005C6AEC" w:rsidRDefault="000F04C8" w:rsidP="00BA2D72">
            <w:pPr>
              <w:jc w:val="center"/>
              <w:rPr>
                <w:sz w:val="20"/>
                <w:szCs w:val="20"/>
              </w:rPr>
            </w:pPr>
            <w:r w:rsidRPr="005C6AEC">
              <w:rPr>
                <w:color w:val="000000"/>
                <w:sz w:val="20"/>
                <w:szCs w:val="20"/>
              </w:rPr>
              <w:t>Замена аншлагов (указателей)</w:t>
            </w:r>
          </w:p>
        </w:tc>
        <w:tc>
          <w:tcPr>
            <w:tcW w:w="1816" w:type="dxa"/>
            <w:vMerge w:val="restart"/>
            <w:shd w:val="clear" w:color="auto" w:fill="auto"/>
          </w:tcPr>
          <w:p w:rsidR="000F04C8" w:rsidRPr="005C6AEC" w:rsidRDefault="000F04C8" w:rsidP="00BA2D72">
            <w:pPr>
              <w:jc w:val="center"/>
              <w:rPr>
                <w:sz w:val="20"/>
                <w:szCs w:val="20"/>
              </w:rPr>
            </w:pPr>
            <w:r w:rsidRPr="005C6AEC">
              <w:rPr>
                <w:sz w:val="20"/>
                <w:szCs w:val="20"/>
              </w:rPr>
              <w:t>Администрация  Черемховского сельского поселения </w:t>
            </w:r>
          </w:p>
        </w:tc>
        <w:tc>
          <w:tcPr>
            <w:tcW w:w="2486" w:type="dxa"/>
            <w:shd w:val="clear" w:color="auto" w:fill="auto"/>
            <w:vAlign w:val="center"/>
          </w:tcPr>
          <w:p w:rsidR="000F04C8" w:rsidRPr="005C6AEC" w:rsidRDefault="000F04C8" w:rsidP="0073704A">
            <w:pPr>
              <w:rPr>
                <w:sz w:val="20"/>
                <w:szCs w:val="20"/>
              </w:rPr>
            </w:pPr>
            <w:r w:rsidRPr="005C6AEC">
              <w:rPr>
                <w:sz w:val="20"/>
                <w:szCs w:val="20"/>
              </w:rPr>
              <w:t>Всего</w:t>
            </w:r>
          </w:p>
        </w:tc>
        <w:tc>
          <w:tcPr>
            <w:tcW w:w="1488" w:type="dxa"/>
            <w:shd w:val="clear" w:color="auto" w:fill="auto"/>
            <w:vAlign w:val="center"/>
          </w:tcPr>
          <w:p w:rsidR="000F04C8" w:rsidRDefault="000F04C8">
            <w:pPr>
              <w:jc w:val="center"/>
              <w:rPr>
                <w:color w:val="000000"/>
                <w:sz w:val="20"/>
                <w:szCs w:val="20"/>
              </w:rPr>
            </w:pPr>
            <w:r>
              <w:rPr>
                <w:color w:val="000000"/>
                <w:sz w:val="20"/>
                <w:szCs w:val="20"/>
              </w:rPr>
              <w:t>100,000</w:t>
            </w:r>
          </w:p>
        </w:tc>
        <w:tc>
          <w:tcPr>
            <w:tcW w:w="966" w:type="dxa"/>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100,000</w:t>
            </w:r>
          </w:p>
        </w:tc>
        <w:tc>
          <w:tcPr>
            <w:tcW w:w="0" w:type="auto"/>
            <w:shd w:val="clear" w:color="auto" w:fill="auto"/>
            <w:vAlign w:val="center"/>
          </w:tcPr>
          <w:p w:rsidR="000F04C8" w:rsidRDefault="000F04C8">
            <w:pPr>
              <w:jc w:val="center"/>
              <w:rPr>
                <w:color w:val="000000"/>
                <w:sz w:val="20"/>
                <w:szCs w:val="20"/>
              </w:rPr>
            </w:pP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r>
      <w:tr w:rsidR="000F04C8" w:rsidRPr="005C6AEC" w:rsidTr="00B142A1">
        <w:trPr>
          <w:trHeight w:hRule="exact" w:val="284"/>
        </w:trPr>
        <w:tc>
          <w:tcPr>
            <w:tcW w:w="0" w:type="auto"/>
            <w:vMerge/>
            <w:shd w:val="clear" w:color="auto" w:fill="auto"/>
            <w:vAlign w:val="center"/>
          </w:tcPr>
          <w:p w:rsidR="000F04C8" w:rsidRPr="005C6AEC" w:rsidRDefault="000F04C8" w:rsidP="00BA2D72">
            <w:pPr>
              <w:rPr>
                <w:sz w:val="20"/>
                <w:szCs w:val="20"/>
              </w:rPr>
            </w:pPr>
          </w:p>
        </w:tc>
        <w:tc>
          <w:tcPr>
            <w:tcW w:w="0" w:type="auto"/>
            <w:vMerge/>
            <w:shd w:val="clear" w:color="auto" w:fill="auto"/>
            <w:vAlign w:val="center"/>
          </w:tcPr>
          <w:p w:rsidR="000F04C8" w:rsidRPr="005C6AEC" w:rsidRDefault="000F04C8" w:rsidP="00BA2D72">
            <w:pPr>
              <w:rPr>
                <w:sz w:val="20"/>
                <w:szCs w:val="20"/>
              </w:rPr>
            </w:pPr>
          </w:p>
        </w:tc>
        <w:tc>
          <w:tcPr>
            <w:tcW w:w="1816" w:type="dxa"/>
            <w:vMerge/>
            <w:shd w:val="clear" w:color="auto" w:fill="auto"/>
            <w:vAlign w:val="center"/>
          </w:tcPr>
          <w:p w:rsidR="000F04C8" w:rsidRPr="005C6AEC" w:rsidRDefault="000F04C8" w:rsidP="00BA2D72">
            <w:pPr>
              <w:rPr>
                <w:sz w:val="20"/>
                <w:szCs w:val="20"/>
              </w:rPr>
            </w:pPr>
          </w:p>
        </w:tc>
        <w:tc>
          <w:tcPr>
            <w:tcW w:w="2486" w:type="dxa"/>
            <w:shd w:val="clear" w:color="auto" w:fill="auto"/>
            <w:vAlign w:val="center"/>
          </w:tcPr>
          <w:p w:rsidR="000F04C8" w:rsidRPr="005C6AEC" w:rsidRDefault="000F04C8" w:rsidP="0073704A">
            <w:pPr>
              <w:rPr>
                <w:sz w:val="20"/>
                <w:szCs w:val="20"/>
              </w:rPr>
            </w:pPr>
            <w:r w:rsidRPr="005C6AEC">
              <w:rPr>
                <w:sz w:val="20"/>
                <w:szCs w:val="20"/>
              </w:rPr>
              <w:t>местный бюджет</w:t>
            </w:r>
          </w:p>
        </w:tc>
        <w:tc>
          <w:tcPr>
            <w:tcW w:w="1488" w:type="dxa"/>
            <w:shd w:val="clear" w:color="auto" w:fill="auto"/>
            <w:vAlign w:val="center"/>
          </w:tcPr>
          <w:p w:rsidR="000F04C8" w:rsidRDefault="000F04C8">
            <w:pPr>
              <w:jc w:val="center"/>
              <w:rPr>
                <w:color w:val="000000"/>
                <w:sz w:val="20"/>
                <w:szCs w:val="20"/>
              </w:rPr>
            </w:pPr>
            <w:r>
              <w:rPr>
                <w:color w:val="000000"/>
                <w:sz w:val="20"/>
                <w:szCs w:val="20"/>
              </w:rPr>
              <w:t>100,000</w:t>
            </w:r>
          </w:p>
        </w:tc>
        <w:tc>
          <w:tcPr>
            <w:tcW w:w="966" w:type="dxa"/>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c>
          <w:tcPr>
            <w:tcW w:w="0" w:type="auto"/>
            <w:shd w:val="clear" w:color="auto" w:fill="auto"/>
            <w:vAlign w:val="center"/>
          </w:tcPr>
          <w:p w:rsidR="000F04C8" w:rsidRDefault="000F04C8">
            <w:pPr>
              <w:jc w:val="center"/>
              <w:rPr>
                <w:color w:val="000000"/>
                <w:sz w:val="20"/>
                <w:szCs w:val="20"/>
              </w:rPr>
            </w:pPr>
            <w:r>
              <w:rPr>
                <w:color w:val="000000"/>
                <w:sz w:val="20"/>
                <w:szCs w:val="20"/>
              </w:rPr>
              <w:t>100,000</w:t>
            </w:r>
          </w:p>
        </w:tc>
        <w:tc>
          <w:tcPr>
            <w:tcW w:w="0" w:type="auto"/>
            <w:shd w:val="clear" w:color="auto" w:fill="auto"/>
            <w:vAlign w:val="center"/>
          </w:tcPr>
          <w:p w:rsidR="000F04C8" w:rsidRDefault="000F04C8">
            <w:pPr>
              <w:jc w:val="center"/>
              <w:rPr>
                <w:color w:val="000000"/>
                <w:sz w:val="20"/>
                <w:szCs w:val="20"/>
              </w:rPr>
            </w:pPr>
          </w:p>
        </w:tc>
        <w:tc>
          <w:tcPr>
            <w:tcW w:w="0" w:type="auto"/>
            <w:shd w:val="clear" w:color="auto" w:fill="auto"/>
            <w:vAlign w:val="center"/>
          </w:tcPr>
          <w:p w:rsidR="000F04C8" w:rsidRDefault="000F04C8">
            <w:pPr>
              <w:jc w:val="center"/>
              <w:rPr>
                <w:color w:val="000000"/>
                <w:sz w:val="20"/>
                <w:szCs w:val="20"/>
              </w:rPr>
            </w:pPr>
            <w:r>
              <w:rPr>
                <w:color w:val="000000"/>
                <w:sz w:val="20"/>
                <w:szCs w:val="20"/>
              </w:rPr>
              <w:t> </w:t>
            </w: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3.6.2</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Мероприятие 2</w:t>
            </w:r>
          </w:p>
          <w:p w:rsidR="00B142A1" w:rsidRPr="005C6AEC" w:rsidRDefault="00B142A1" w:rsidP="00B142A1">
            <w:pPr>
              <w:jc w:val="center"/>
              <w:rPr>
                <w:sz w:val="20"/>
                <w:szCs w:val="20"/>
              </w:rPr>
            </w:pPr>
            <w:r w:rsidRPr="005C6AEC">
              <w:rPr>
                <w:color w:val="000000"/>
                <w:sz w:val="20"/>
                <w:szCs w:val="20"/>
              </w:rPr>
              <w:t>Изготовление и установка информационных стендов и предупреждающих знаков</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1488" w:type="dxa"/>
            <w:shd w:val="clear" w:color="auto" w:fill="auto"/>
          </w:tcPr>
          <w:p w:rsidR="00B142A1" w:rsidRDefault="00B142A1" w:rsidP="00B142A1">
            <w:pPr>
              <w:jc w:val="center"/>
              <w:rPr>
                <w:color w:val="000000"/>
                <w:sz w:val="20"/>
                <w:szCs w:val="20"/>
              </w:rPr>
            </w:pPr>
            <w:r>
              <w:rPr>
                <w:color w:val="000000"/>
                <w:sz w:val="20"/>
                <w:szCs w:val="20"/>
              </w:rPr>
              <w:t>25,000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1488" w:type="dxa"/>
            <w:shd w:val="clear" w:color="auto" w:fill="auto"/>
          </w:tcPr>
          <w:p w:rsidR="00B142A1" w:rsidRDefault="00B142A1" w:rsidP="00B142A1">
            <w:pPr>
              <w:jc w:val="center"/>
              <w:rPr>
                <w:color w:val="000000"/>
                <w:sz w:val="20"/>
                <w:szCs w:val="20"/>
              </w:rPr>
            </w:pPr>
            <w:r>
              <w:rPr>
                <w:color w:val="000000"/>
                <w:sz w:val="20"/>
                <w:szCs w:val="20"/>
              </w:rPr>
              <w:t>25,000</w:t>
            </w:r>
          </w:p>
        </w:tc>
        <w:tc>
          <w:tcPr>
            <w:tcW w:w="966" w:type="dxa"/>
            <w:shd w:val="clear" w:color="auto" w:fill="auto"/>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w:t>
            </w: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1488" w:type="dxa"/>
            <w:shd w:val="clear" w:color="auto" w:fill="auto"/>
            <w:vAlign w:val="center"/>
          </w:tcPr>
          <w:p w:rsidR="00BD06C1" w:rsidRPr="005C6AEC" w:rsidRDefault="00BD06C1" w:rsidP="0073704A">
            <w:pPr>
              <w:jc w:val="center"/>
              <w:rPr>
                <w:sz w:val="20"/>
                <w:szCs w:val="20"/>
              </w:rPr>
            </w:pPr>
          </w:p>
        </w:tc>
        <w:tc>
          <w:tcPr>
            <w:tcW w:w="966" w:type="dxa"/>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14534" w:type="dxa"/>
            <w:gridSpan w:val="10"/>
            <w:shd w:val="clear" w:color="auto" w:fill="auto"/>
            <w:vAlign w:val="center"/>
          </w:tcPr>
          <w:p w:rsidR="00BD06C1" w:rsidRPr="005C6AEC" w:rsidRDefault="00BD06C1" w:rsidP="00BD06C1">
            <w:pPr>
              <w:jc w:val="center"/>
              <w:rPr>
                <w:sz w:val="20"/>
                <w:szCs w:val="20"/>
              </w:rPr>
            </w:pPr>
            <w:r w:rsidRPr="005C6AEC">
              <w:rPr>
                <w:sz w:val="20"/>
                <w:szCs w:val="20"/>
              </w:rPr>
              <w:t>Подпрограмма 4 «Энергосбережение и повышение энергетической эффективности на территории Черемховского с</w:t>
            </w:r>
            <w:r>
              <w:rPr>
                <w:sz w:val="20"/>
                <w:szCs w:val="20"/>
              </w:rPr>
              <w:t>ельского поселения» на 2024-2028</w:t>
            </w:r>
            <w:r w:rsidRPr="005C6AEC">
              <w:rPr>
                <w:sz w:val="20"/>
                <w:szCs w:val="20"/>
              </w:rPr>
              <w:t xml:space="preserve"> годы</w:t>
            </w: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Pr>
                <w:sz w:val="20"/>
                <w:szCs w:val="20"/>
              </w:rPr>
              <w:t>4.</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Всего по Подпрограмме 4</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0" w:type="auto"/>
            <w:shd w:val="clear" w:color="auto" w:fill="auto"/>
          </w:tcPr>
          <w:p w:rsidR="00B142A1" w:rsidRDefault="00B142A1" w:rsidP="00B142A1">
            <w:pPr>
              <w:jc w:val="center"/>
              <w:rPr>
                <w:color w:val="000000"/>
                <w:sz w:val="20"/>
                <w:szCs w:val="20"/>
              </w:rPr>
            </w:pPr>
            <w:r>
              <w:rPr>
                <w:color w:val="000000"/>
                <w:sz w:val="20"/>
                <w:szCs w:val="20"/>
              </w:rPr>
              <w:t>805,000</w:t>
            </w:r>
          </w:p>
        </w:tc>
        <w:tc>
          <w:tcPr>
            <w:tcW w:w="0" w:type="auto"/>
            <w:shd w:val="clear" w:color="auto" w:fill="auto"/>
          </w:tcPr>
          <w:p w:rsidR="00B142A1" w:rsidRDefault="00B142A1" w:rsidP="00B142A1">
            <w:pPr>
              <w:jc w:val="center"/>
              <w:rPr>
                <w:color w:val="000000"/>
                <w:sz w:val="20"/>
                <w:szCs w:val="20"/>
              </w:rPr>
            </w:pPr>
            <w:r>
              <w:rPr>
                <w:color w:val="000000"/>
                <w:sz w:val="20"/>
                <w:szCs w:val="20"/>
              </w:rPr>
              <w:t>185,000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70,000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0" w:type="auto"/>
            <w:shd w:val="clear" w:color="auto" w:fill="auto"/>
          </w:tcPr>
          <w:p w:rsidR="00B142A1" w:rsidRDefault="00B142A1" w:rsidP="00B142A1">
            <w:pPr>
              <w:jc w:val="center"/>
              <w:rPr>
                <w:color w:val="000000"/>
                <w:sz w:val="20"/>
                <w:szCs w:val="20"/>
              </w:rPr>
            </w:pPr>
            <w:r>
              <w:rPr>
                <w:color w:val="000000"/>
                <w:sz w:val="20"/>
                <w:szCs w:val="20"/>
              </w:rPr>
              <w:t>805,000</w:t>
            </w:r>
          </w:p>
        </w:tc>
        <w:tc>
          <w:tcPr>
            <w:tcW w:w="0" w:type="auto"/>
            <w:shd w:val="clear" w:color="auto" w:fill="auto"/>
          </w:tcPr>
          <w:p w:rsidR="00B142A1" w:rsidRDefault="00B142A1" w:rsidP="00B142A1">
            <w:pPr>
              <w:jc w:val="center"/>
              <w:rPr>
                <w:color w:val="000000"/>
                <w:sz w:val="20"/>
                <w:szCs w:val="20"/>
              </w:rPr>
            </w:pPr>
            <w:r>
              <w:rPr>
                <w:color w:val="000000"/>
                <w:sz w:val="20"/>
                <w:szCs w:val="20"/>
              </w:rPr>
              <w:t>185,000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70,000</w:t>
            </w: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4.1.</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Основное мероприятие 1</w:t>
            </w:r>
          </w:p>
          <w:p w:rsidR="00B142A1" w:rsidRPr="005C6AEC" w:rsidRDefault="00B142A1" w:rsidP="00B142A1">
            <w:pPr>
              <w:jc w:val="center"/>
              <w:rPr>
                <w:sz w:val="20"/>
                <w:szCs w:val="20"/>
              </w:rPr>
            </w:pPr>
            <w:r w:rsidRPr="005C6AEC">
              <w:rPr>
                <w:sz w:val="20"/>
                <w:szCs w:val="20"/>
              </w:rPr>
              <w:t>Реализация правовых, экономических и организационных мероприятий в сфере энергосбережения на территории поселения</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0" w:type="auto"/>
            <w:shd w:val="clear" w:color="auto" w:fill="auto"/>
          </w:tcPr>
          <w:p w:rsidR="00B142A1" w:rsidRDefault="00B142A1" w:rsidP="00B142A1">
            <w:pPr>
              <w:jc w:val="center"/>
              <w:rPr>
                <w:color w:val="000000"/>
                <w:sz w:val="20"/>
                <w:szCs w:val="20"/>
              </w:rPr>
            </w:pPr>
            <w:r>
              <w:rPr>
                <w:color w:val="000000"/>
                <w:sz w:val="20"/>
                <w:szCs w:val="20"/>
              </w:rPr>
              <w:t>805,000</w:t>
            </w:r>
          </w:p>
        </w:tc>
        <w:tc>
          <w:tcPr>
            <w:tcW w:w="0" w:type="auto"/>
            <w:shd w:val="clear" w:color="auto" w:fill="auto"/>
          </w:tcPr>
          <w:p w:rsidR="00B142A1" w:rsidRDefault="00B142A1" w:rsidP="00B142A1">
            <w:pPr>
              <w:jc w:val="center"/>
              <w:rPr>
                <w:color w:val="000000"/>
                <w:sz w:val="20"/>
                <w:szCs w:val="20"/>
              </w:rPr>
            </w:pPr>
            <w:r>
              <w:rPr>
                <w:color w:val="000000"/>
                <w:sz w:val="20"/>
                <w:szCs w:val="20"/>
              </w:rPr>
              <w:t>185,000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70,000</w:t>
            </w:r>
          </w:p>
        </w:tc>
      </w:tr>
      <w:tr w:rsidR="00B142A1" w:rsidRPr="005C6AEC" w:rsidTr="00B142A1">
        <w:trPr>
          <w:trHeight w:hRule="exact" w:val="284"/>
        </w:trPr>
        <w:tc>
          <w:tcPr>
            <w:tcW w:w="0" w:type="auto"/>
            <w:vMerge/>
            <w:shd w:val="clear" w:color="auto" w:fill="auto"/>
          </w:tcPr>
          <w:p w:rsidR="00B142A1" w:rsidRPr="005C6AEC" w:rsidRDefault="00B142A1" w:rsidP="00B142A1">
            <w:pPr>
              <w:jc w:val="center"/>
              <w:rPr>
                <w:sz w:val="20"/>
                <w:szCs w:val="20"/>
              </w:rPr>
            </w:pPr>
          </w:p>
        </w:tc>
        <w:tc>
          <w:tcPr>
            <w:tcW w:w="0" w:type="auto"/>
            <w:vMerge/>
            <w:shd w:val="clear" w:color="auto" w:fill="auto"/>
          </w:tcPr>
          <w:p w:rsidR="00B142A1" w:rsidRPr="005C6AEC" w:rsidRDefault="00B142A1" w:rsidP="00B142A1">
            <w:pPr>
              <w:rPr>
                <w:sz w:val="20"/>
                <w:szCs w:val="20"/>
              </w:rPr>
            </w:pPr>
          </w:p>
        </w:tc>
        <w:tc>
          <w:tcPr>
            <w:tcW w:w="1816" w:type="dxa"/>
            <w:vMerge/>
            <w:shd w:val="clear" w:color="auto" w:fill="auto"/>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0" w:type="auto"/>
            <w:shd w:val="clear" w:color="auto" w:fill="auto"/>
          </w:tcPr>
          <w:p w:rsidR="00B142A1" w:rsidRDefault="00B142A1" w:rsidP="00B142A1">
            <w:pPr>
              <w:jc w:val="center"/>
              <w:rPr>
                <w:color w:val="000000"/>
                <w:sz w:val="20"/>
                <w:szCs w:val="20"/>
              </w:rPr>
            </w:pPr>
            <w:r>
              <w:rPr>
                <w:color w:val="000000"/>
                <w:sz w:val="20"/>
                <w:szCs w:val="20"/>
              </w:rPr>
              <w:t>805,000</w:t>
            </w:r>
          </w:p>
        </w:tc>
        <w:tc>
          <w:tcPr>
            <w:tcW w:w="0" w:type="auto"/>
            <w:shd w:val="clear" w:color="auto" w:fill="auto"/>
          </w:tcPr>
          <w:p w:rsidR="00B142A1" w:rsidRDefault="00B142A1" w:rsidP="00B142A1">
            <w:pPr>
              <w:jc w:val="center"/>
              <w:rPr>
                <w:color w:val="000000"/>
                <w:sz w:val="20"/>
                <w:szCs w:val="20"/>
              </w:rPr>
            </w:pPr>
            <w:r>
              <w:rPr>
                <w:color w:val="000000"/>
                <w:sz w:val="20"/>
                <w:szCs w:val="20"/>
              </w:rPr>
              <w:t>185,000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350,000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70,000</w:t>
            </w: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tcPr>
          <w:p w:rsidR="00BD06C1" w:rsidRPr="005C6AEC" w:rsidRDefault="00BD06C1" w:rsidP="00BA2D72">
            <w:pPr>
              <w:jc w:val="center"/>
              <w:rPr>
                <w:sz w:val="20"/>
                <w:szCs w:val="20"/>
              </w:rPr>
            </w:pPr>
          </w:p>
        </w:tc>
        <w:tc>
          <w:tcPr>
            <w:tcW w:w="0" w:type="auto"/>
            <w:vMerge/>
            <w:shd w:val="clear" w:color="auto" w:fill="auto"/>
          </w:tcPr>
          <w:p w:rsidR="00BD06C1" w:rsidRPr="005C6AEC" w:rsidRDefault="00BD06C1" w:rsidP="00BA2D72">
            <w:pPr>
              <w:rPr>
                <w:sz w:val="20"/>
                <w:szCs w:val="20"/>
              </w:rPr>
            </w:pPr>
          </w:p>
        </w:tc>
        <w:tc>
          <w:tcPr>
            <w:tcW w:w="1816" w:type="dxa"/>
            <w:vMerge/>
            <w:shd w:val="clear" w:color="auto" w:fill="auto"/>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4.1.1</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Мероприятие 1</w:t>
            </w:r>
          </w:p>
          <w:p w:rsidR="00B142A1" w:rsidRPr="005C6AEC" w:rsidRDefault="00B142A1" w:rsidP="00B142A1">
            <w:pPr>
              <w:jc w:val="center"/>
              <w:rPr>
                <w:sz w:val="20"/>
                <w:szCs w:val="20"/>
              </w:rPr>
            </w:pPr>
            <w:r>
              <w:rPr>
                <w:sz w:val="20"/>
                <w:szCs w:val="20"/>
              </w:rPr>
              <w:t>Строительство, ремонт и содержание источника генерации электроэнергии</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0" w:type="auto"/>
            <w:shd w:val="clear" w:color="auto" w:fill="auto"/>
          </w:tcPr>
          <w:p w:rsidR="00B142A1" w:rsidRDefault="00B142A1" w:rsidP="00B142A1">
            <w:pPr>
              <w:jc w:val="center"/>
              <w:rPr>
                <w:color w:val="000000"/>
                <w:sz w:val="20"/>
                <w:szCs w:val="20"/>
              </w:rPr>
            </w:pPr>
            <w:r>
              <w:rPr>
                <w:color w:val="000000"/>
                <w:sz w:val="20"/>
                <w:szCs w:val="20"/>
              </w:rPr>
              <w:t>350,000</w:t>
            </w:r>
          </w:p>
        </w:tc>
        <w:tc>
          <w:tcPr>
            <w:tcW w:w="0" w:type="auto"/>
            <w:shd w:val="clear" w:color="auto" w:fill="auto"/>
          </w:tcPr>
          <w:p w:rsidR="00B142A1" w:rsidRDefault="00B142A1" w:rsidP="00B142A1">
            <w:pPr>
              <w:jc w:val="center"/>
              <w:rPr>
                <w:color w:val="000000"/>
                <w:sz w:val="20"/>
                <w:szCs w:val="20"/>
              </w:rPr>
            </w:pPr>
            <w:r>
              <w:rPr>
                <w:color w:val="000000"/>
                <w:sz w:val="20"/>
                <w:szCs w:val="20"/>
              </w:rPr>
              <w:t>100,000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250,000</w:t>
            </w:r>
          </w:p>
        </w:tc>
        <w:tc>
          <w:tcPr>
            <w:tcW w:w="0" w:type="auto"/>
            <w:shd w:val="clear" w:color="auto" w:fill="auto"/>
            <w:vAlign w:val="center"/>
          </w:tcPr>
          <w:p w:rsidR="00B142A1" w:rsidRPr="005C6AEC" w:rsidRDefault="00B142A1" w:rsidP="00B142A1">
            <w:pPr>
              <w:jc w:val="center"/>
              <w:rPr>
                <w:sz w:val="20"/>
                <w:szCs w:val="20"/>
              </w:rPr>
            </w:pPr>
          </w:p>
        </w:tc>
        <w:tc>
          <w:tcPr>
            <w:tcW w:w="0" w:type="auto"/>
            <w:shd w:val="clear" w:color="auto" w:fill="auto"/>
            <w:vAlign w:val="center"/>
          </w:tcPr>
          <w:p w:rsidR="00B142A1" w:rsidRPr="005C6AEC" w:rsidRDefault="00B142A1" w:rsidP="00B142A1">
            <w:pPr>
              <w:jc w:val="center"/>
              <w:rPr>
                <w:sz w:val="20"/>
                <w:szCs w:val="20"/>
              </w:rPr>
            </w:pPr>
          </w:p>
        </w:tc>
        <w:tc>
          <w:tcPr>
            <w:tcW w:w="0" w:type="auto"/>
            <w:shd w:val="clear" w:color="auto" w:fill="auto"/>
            <w:vAlign w:val="center"/>
          </w:tcPr>
          <w:p w:rsidR="00B142A1" w:rsidRPr="005C6AEC" w:rsidRDefault="00B142A1" w:rsidP="00B142A1">
            <w:pPr>
              <w:jc w:val="center"/>
              <w:rPr>
                <w:sz w:val="20"/>
                <w:szCs w:val="20"/>
              </w:rPr>
            </w:pP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0" w:type="auto"/>
            <w:shd w:val="clear" w:color="auto" w:fill="auto"/>
          </w:tcPr>
          <w:p w:rsidR="00B142A1" w:rsidRDefault="00B142A1" w:rsidP="00B142A1">
            <w:pPr>
              <w:jc w:val="center"/>
              <w:rPr>
                <w:color w:val="000000"/>
                <w:sz w:val="20"/>
                <w:szCs w:val="20"/>
              </w:rPr>
            </w:pPr>
            <w:r>
              <w:rPr>
                <w:color w:val="000000"/>
                <w:sz w:val="20"/>
                <w:szCs w:val="20"/>
              </w:rPr>
              <w:t>350,000</w:t>
            </w:r>
          </w:p>
        </w:tc>
        <w:tc>
          <w:tcPr>
            <w:tcW w:w="0" w:type="auto"/>
            <w:shd w:val="clear" w:color="auto" w:fill="auto"/>
          </w:tcPr>
          <w:p w:rsidR="00B142A1" w:rsidRDefault="00B142A1" w:rsidP="00B142A1">
            <w:pPr>
              <w:jc w:val="center"/>
              <w:rPr>
                <w:color w:val="000000"/>
                <w:sz w:val="20"/>
                <w:szCs w:val="20"/>
              </w:rPr>
            </w:pPr>
            <w:r>
              <w:rPr>
                <w:color w:val="000000"/>
                <w:sz w:val="20"/>
                <w:szCs w:val="20"/>
              </w:rPr>
              <w:t>100,000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250,000</w:t>
            </w:r>
          </w:p>
        </w:tc>
        <w:tc>
          <w:tcPr>
            <w:tcW w:w="0" w:type="auto"/>
            <w:shd w:val="clear" w:color="auto" w:fill="auto"/>
            <w:vAlign w:val="center"/>
          </w:tcPr>
          <w:p w:rsidR="00B142A1" w:rsidRPr="005C6AEC" w:rsidRDefault="00B142A1" w:rsidP="00B142A1">
            <w:pPr>
              <w:jc w:val="center"/>
              <w:rPr>
                <w:sz w:val="20"/>
                <w:szCs w:val="20"/>
              </w:rPr>
            </w:pPr>
          </w:p>
        </w:tc>
        <w:tc>
          <w:tcPr>
            <w:tcW w:w="0" w:type="auto"/>
            <w:shd w:val="clear" w:color="auto" w:fill="auto"/>
            <w:vAlign w:val="center"/>
          </w:tcPr>
          <w:p w:rsidR="00B142A1" w:rsidRPr="005C6AEC" w:rsidRDefault="00B142A1" w:rsidP="00B142A1">
            <w:pPr>
              <w:jc w:val="center"/>
              <w:rPr>
                <w:sz w:val="20"/>
                <w:szCs w:val="20"/>
              </w:rPr>
            </w:pPr>
          </w:p>
        </w:tc>
        <w:tc>
          <w:tcPr>
            <w:tcW w:w="0" w:type="auto"/>
            <w:shd w:val="clear" w:color="auto" w:fill="auto"/>
            <w:vAlign w:val="center"/>
          </w:tcPr>
          <w:p w:rsidR="00B142A1" w:rsidRPr="005C6AEC" w:rsidRDefault="00B142A1" w:rsidP="00B142A1">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4.1.2</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Мероприятие 2</w:t>
            </w:r>
          </w:p>
          <w:p w:rsidR="00B142A1" w:rsidRPr="005C6AEC" w:rsidRDefault="00B142A1" w:rsidP="00B142A1">
            <w:pPr>
              <w:jc w:val="center"/>
              <w:rPr>
                <w:sz w:val="20"/>
                <w:szCs w:val="20"/>
              </w:rPr>
            </w:pPr>
            <w:r w:rsidRPr="005C6AEC">
              <w:rPr>
                <w:sz w:val="20"/>
                <w:szCs w:val="20"/>
              </w:rPr>
              <w:t xml:space="preserve">Реализация энергосберегающих мероприятий для системы наружного освещения </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0" w:type="auto"/>
            <w:shd w:val="clear" w:color="auto" w:fill="auto"/>
          </w:tcPr>
          <w:p w:rsidR="00B142A1" w:rsidRDefault="00B142A1" w:rsidP="00B142A1">
            <w:pPr>
              <w:jc w:val="center"/>
              <w:rPr>
                <w:color w:val="000000"/>
                <w:sz w:val="20"/>
                <w:szCs w:val="20"/>
              </w:rPr>
            </w:pPr>
            <w:r>
              <w:rPr>
                <w:color w:val="000000"/>
                <w:sz w:val="20"/>
                <w:szCs w:val="20"/>
              </w:rPr>
              <w:t>100,000</w:t>
            </w:r>
          </w:p>
        </w:tc>
        <w:tc>
          <w:tcPr>
            <w:tcW w:w="0" w:type="auto"/>
            <w:shd w:val="clear" w:color="auto" w:fill="auto"/>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p>
        </w:tc>
        <w:tc>
          <w:tcPr>
            <w:tcW w:w="0" w:type="auto"/>
            <w:shd w:val="clear" w:color="auto" w:fill="auto"/>
            <w:vAlign w:val="center"/>
          </w:tcPr>
          <w:p w:rsidR="00B142A1" w:rsidRDefault="00B142A1" w:rsidP="00B142A1">
            <w:pPr>
              <w:jc w:val="center"/>
              <w:rPr>
                <w:color w:val="000000"/>
                <w:sz w:val="20"/>
                <w:szCs w:val="20"/>
              </w:rPr>
            </w:pPr>
          </w:p>
        </w:tc>
        <w:tc>
          <w:tcPr>
            <w:tcW w:w="0" w:type="auto"/>
            <w:shd w:val="clear" w:color="auto" w:fill="auto"/>
            <w:vAlign w:val="center"/>
          </w:tcPr>
          <w:p w:rsidR="00B142A1" w:rsidRDefault="00B142A1" w:rsidP="00B142A1">
            <w:pPr>
              <w:jc w:val="center"/>
              <w:rPr>
                <w:color w:val="000000"/>
                <w:sz w:val="20"/>
                <w:szCs w:val="20"/>
              </w:rPr>
            </w:pP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0" w:type="auto"/>
            <w:shd w:val="clear" w:color="auto" w:fill="auto"/>
          </w:tcPr>
          <w:p w:rsidR="00B142A1" w:rsidRDefault="00B142A1" w:rsidP="00B142A1">
            <w:pPr>
              <w:jc w:val="center"/>
              <w:rPr>
                <w:color w:val="000000"/>
                <w:sz w:val="20"/>
                <w:szCs w:val="20"/>
              </w:rPr>
            </w:pPr>
            <w:r>
              <w:rPr>
                <w:color w:val="000000"/>
                <w:sz w:val="20"/>
                <w:szCs w:val="20"/>
              </w:rPr>
              <w:t>100,000</w:t>
            </w:r>
          </w:p>
        </w:tc>
        <w:tc>
          <w:tcPr>
            <w:tcW w:w="0" w:type="auto"/>
            <w:shd w:val="clear" w:color="auto" w:fill="auto"/>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50,000</w:t>
            </w:r>
          </w:p>
        </w:tc>
        <w:tc>
          <w:tcPr>
            <w:tcW w:w="0" w:type="auto"/>
            <w:shd w:val="clear" w:color="auto" w:fill="auto"/>
            <w:vAlign w:val="center"/>
          </w:tcPr>
          <w:p w:rsidR="00B142A1" w:rsidRDefault="00B142A1" w:rsidP="00B142A1">
            <w:pPr>
              <w:jc w:val="center"/>
              <w:rPr>
                <w:color w:val="000000"/>
                <w:sz w:val="20"/>
                <w:szCs w:val="20"/>
              </w:rPr>
            </w:pPr>
          </w:p>
        </w:tc>
        <w:tc>
          <w:tcPr>
            <w:tcW w:w="0" w:type="auto"/>
            <w:shd w:val="clear" w:color="auto" w:fill="auto"/>
            <w:vAlign w:val="center"/>
          </w:tcPr>
          <w:p w:rsidR="00B142A1" w:rsidRDefault="00B142A1" w:rsidP="00B142A1">
            <w:pPr>
              <w:jc w:val="center"/>
              <w:rPr>
                <w:color w:val="000000"/>
                <w:sz w:val="20"/>
                <w:szCs w:val="20"/>
              </w:rPr>
            </w:pPr>
          </w:p>
        </w:tc>
        <w:tc>
          <w:tcPr>
            <w:tcW w:w="0" w:type="auto"/>
            <w:shd w:val="clear" w:color="auto" w:fill="auto"/>
            <w:vAlign w:val="center"/>
          </w:tcPr>
          <w:p w:rsidR="00B142A1" w:rsidRDefault="00B142A1" w:rsidP="00B142A1">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внебюджетн</w:t>
            </w:r>
            <w:r>
              <w:rPr>
                <w:sz w:val="20"/>
                <w:szCs w:val="20"/>
              </w:rPr>
              <w:t>ые источ</w:t>
            </w:r>
            <w:r w:rsidRPr="005C6AEC">
              <w:rPr>
                <w:sz w:val="20"/>
                <w:szCs w:val="20"/>
              </w:rPr>
              <w:t>ники</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142A1" w:rsidRPr="005C6AEC" w:rsidTr="00B142A1">
        <w:trPr>
          <w:trHeight w:hRule="exact" w:val="284"/>
        </w:trPr>
        <w:tc>
          <w:tcPr>
            <w:tcW w:w="0" w:type="auto"/>
            <w:vMerge w:val="restart"/>
            <w:shd w:val="clear" w:color="auto" w:fill="auto"/>
          </w:tcPr>
          <w:p w:rsidR="00B142A1" w:rsidRPr="005C6AEC" w:rsidRDefault="00B142A1" w:rsidP="00B142A1">
            <w:pPr>
              <w:jc w:val="center"/>
              <w:rPr>
                <w:sz w:val="20"/>
                <w:szCs w:val="20"/>
              </w:rPr>
            </w:pPr>
            <w:r w:rsidRPr="005C6AEC">
              <w:rPr>
                <w:sz w:val="20"/>
                <w:szCs w:val="20"/>
              </w:rPr>
              <w:t>4.1.3</w:t>
            </w:r>
          </w:p>
        </w:tc>
        <w:tc>
          <w:tcPr>
            <w:tcW w:w="0" w:type="auto"/>
            <w:vMerge w:val="restart"/>
            <w:shd w:val="clear" w:color="auto" w:fill="auto"/>
          </w:tcPr>
          <w:p w:rsidR="00B142A1" w:rsidRPr="005C6AEC" w:rsidRDefault="00B142A1" w:rsidP="00B142A1">
            <w:pPr>
              <w:jc w:val="center"/>
              <w:rPr>
                <w:sz w:val="20"/>
                <w:szCs w:val="20"/>
              </w:rPr>
            </w:pPr>
            <w:r w:rsidRPr="005C6AEC">
              <w:rPr>
                <w:sz w:val="20"/>
                <w:szCs w:val="20"/>
              </w:rPr>
              <w:t>Мероприятие 3</w:t>
            </w:r>
          </w:p>
          <w:p w:rsidR="00B142A1" w:rsidRPr="005C6AEC" w:rsidRDefault="00B142A1" w:rsidP="00B142A1">
            <w:pPr>
              <w:jc w:val="center"/>
              <w:rPr>
                <w:sz w:val="20"/>
                <w:szCs w:val="20"/>
              </w:rPr>
            </w:pPr>
            <w:r w:rsidRPr="005C6AEC">
              <w:rPr>
                <w:sz w:val="20"/>
                <w:szCs w:val="20"/>
              </w:rPr>
              <w:t xml:space="preserve">Реализация энергосберегающих мероприятий в учреждениях </w:t>
            </w:r>
          </w:p>
        </w:tc>
        <w:tc>
          <w:tcPr>
            <w:tcW w:w="1816" w:type="dxa"/>
            <w:vMerge w:val="restart"/>
            <w:shd w:val="clear" w:color="auto" w:fill="auto"/>
          </w:tcPr>
          <w:p w:rsidR="00B142A1" w:rsidRPr="005C6AEC" w:rsidRDefault="00B142A1" w:rsidP="00B142A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B142A1" w:rsidRPr="005C6AEC" w:rsidRDefault="00B142A1" w:rsidP="00B142A1">
            <w:pPr>
              <w:rPr>
                <w:sz w:val="20"/>
                <w:szCs w:val="20"/>
              </w:rPr>
            </w:pPr>
            <w:r w:rsidRPr="005C6AEC">
              <w:rPr>
                <w:sz w:val="20"/>
                <w:szCs w:val="20"/>
              </w:rPr>
              <w:t>Всего</w:t>
            </w:r>
          </w:p>
        </w:tc>
        <w:tc>
          <w:tcPr>
            <w:tcW w:w="0" w:type="auto"/>
            <w:shd w:val="clear" w:color="auto" w:fill="auto"/>
          </w:tcPr>
          <w:p w:rsidR="00B142A1" w:rsidRDefault="00B142A1" w:rsidP="00B142A1">
            <w:pPr>
              <w:jc w:val="center"/>
              <w:rPr>
                <w:color w:val="000000"/>
                <w:sz w:val="20"/>
                <w:szCs w:val="20"/>
              </w:rPr>
            </w:pPr>
            <w:r>
              <w:rPr>
                <w:color w:val="000000"/>
                <w:sz w:val="20"/>
                <w:szCs w:val="20"/>
              </w:rPr>
              <w:t>255,000</w:t>
            </w:r>
          </w:p>
        </w:tc>
        <w:tc>
          <w:tcPr>
            <w:tcW w:w="0" w:type="auto"/>
            <w:shd w:val="clear" w:color="auto" w:fill="auto"/>
          </w:tcPr>
          <w:p w:rsidR="00B142A1" w:rsidRDefault="00B142A1" w:rsidP="00B142A1">
            <w:pPr>
              <w:jc w:val="center"/>
              <w:rPr>
                <w:color w:val="000000"/>
                <w:sz w:val="20"/>
                <w:szCs w:val="20"/>
              </w:rPr>
            </w:pPr>
            <w:r>
              <w:rPr>
                <w:color w:val="000000"/>
                <w:sz w:val="20"/>
                <w:szCs w:val="20"/>
              </w:rPr>
              <w:t>35,000</w:t>
            </w:r>
          </w:p>
        </w:tc>
        <w:tc>
          <w:tcPr>
            <w:tcW w:w="0" w:type="auto"/>
            <w:shd w:val="clear" w:color="auto" w:fill="auto"/>
            <w:vAlign w:val="center"/>
          </w:tcPr>
          <w:p w:rsidR="00B142A1" w:rsidRDefault="00B142A1" w:rsidP="00B142A1">
            <w:pPr>
              <w:jc w:val="center"/>
              <w:rPr>
                <w:color w:val="000000"/>
                <w:sz w:val="20"/>
                <w:szCs w:val="20"/>
              </w:rPr>
            </w:pP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150,000</w:t>
            </w:r>
          </w:p>
        </w:tc>
        <w:tc>
          <w:tcPr>
            <w:tcW w:w="0" w:type="auto"/>
            <w:shd w:val="clear" w:color="auto" w:fill="auto"/>
            <w:vAlign w:val="center"/>
          </w:tcPr>
          <w:p w:rsidR="00B142A1" w:rsidRDefault="00B142A1" w:rsidP="00B142A1">
            <w:pPr>
              <w:jc w:val="center"/>
              <w:rPr>
                <w:color w:val="000000"/>
                <w:sz w:val="20"/>
                <w:szCs w:val="20"/>
              </w:rPr>
            </w:pP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70,000</w:t>
            </w:r>
          </w:p>
        </w:tc>
      </w:tr>
      <w:tr w:rsidR="00B142A1" w:rsidRPr="005C6AEC" w:rsidTr="00B142A1">
        <w:trPr>
          <w:trHeight w:hRule="exact" w:val="284"/>
        </w:trPr>
        <w:tc>
          <w:tcPr>
            <w:tcW w:w="0" w:type="auto"/>
            <w:vMerge/>
            <w:shd w:val="clear" w:color="auto" w:fill="auto"/>
            <w:vAlign w:val="center"/>
          </w:tcPr>
          <w:p w:rsidR="00B142A1" w:rsidRPr="005C6AEC" w:rsidRDefault="00B142A1" w:rsidP="00B142A1">
            <w:pPr>
              <w:rPr>
                <w:sz w:val="20"/>
                <w:szCs w:val="20"/>
              </w:rPr>
            </w:pPr>
          </w:p>
        </w:tc>
        <w:tc>
          <w:tcPr>
            <w:tcW w:w="0" w:type="auto"/>
            <w:vMerge/>
            <w:shd w:val="clear" w:color="auto" w:fill="auto"/>
            <w:vAlign w:val="center"/>
          </w:tcPr>
          <w:p w:rsidR="00B142A1" w:rsidRPr="005C6AEC" w:rsidRDefault="00B142A1" w:rsidP="00B142A1">
            <w:pPr>
              <w:rPr>
                <w:sz w:val="20"/>
                <w:szCs w:val="20"/>
              </w:rPr>
            </w:pPr>
          </w:p>
        </w:tc>
        <w:tc>
          <w:tcPr>
            <w:tcW w:w="1816" w:type="dxa"/>
            <w:vMerge/>
            <w:shd w:val="clear" w:color="auto" w:fill="auto"/>
            <w:vAlign w:val="center"/>
          </w:tcPr>
          <w:p w:rsidR="00B142A1" w:rsidRPr="005C6AEC" w:rsidRDefault="00B142A1" w:rsidP="00B142A1">
            <w:pPr>
              <w:rPr>
                <w:sz w:val="20"/>
                <w:szCs w:val="20"/>
              </w:rPr>
            </w:pPr>
          </w:p>
        </w:tc>
        <w:tc>
          <w:tcPr>
            <w:tcW w:w="2486" w:type="dxa"/>
            <w:shd w:val="clear" w:color="auto" w:fill="auto"/>
            <w:vAlign w:val="center"/>
          </w:tcPr>
          <w:p w:rsidR="00B142A1" w:rsidRPr="005C6AEC" w:rsidRDefault="00B142A1" w:rsidP="00B142A1">
            <w:pPr>
              <w:rPr>
                <w:sz w:val="20"/>
                <w:szCs w:val="20"/>
              </w:rPr>
            </w:pPr>
            <w:r w:rsidRPr="005C6AEC">
              <w:rPr>
                <w:sz w:val="20"/>
                <w:szCs w:val="20"/>
              </w:rPr>
              <w:t>местный бюджет</w:t>
            </w:r>
          </w:p>
        </w:tc>
        <w:tc>
          <w:tcPr>
            <w:tcW w:w="0" w:type="auto"/>
            <w:shd w:val="clear" w:color="auto" w:fill="auto"/>
          </w:tcPr>
          <w:p w:rsidR="00B142A1" w:rsidRDefault="00B142A1" w:rsidP="00B142A1">
            <w:pPr>
              <w:jc w:val="center"/>
              <w:rPr>
                <w:color w:val="000000"/>
                <w:sz w:val="20"/>
                <w:szCs w:val="20"/>
              </w:rPr>
            </w:pPr>
            <w:r>
              <w:rPr>
                <w:color w:val="000000"/>
                <w:sz w:val="20"/>
                <w:szCs w:val="20"/>
              </w:rPr>
              <w:t>255,000</w:t>
            </w:r>
          </w:p>
        </w:tc>
        <w:tc>
          <w:tcPr>
            <w:tcW w:w="0" w:type="auto"/>
            <w:shd w:val="clear" w:color="auto" w:fill="auto"/>
          </w:tcPr>
          <w:p w:rsidR="00B142A1" w:rsidRDefault="00B142A1" w:rsidP="00B142A1">
            <w:pPr>
              <w:jc w:val="center"/>
              <w:rPr>
                <w:color w:val="000000"/>
                <w:sz w:val="20"/>
                <w:szCs w:val="20"/>
              </w:rPr>
            </w:pPr>
            <w:r>
              <w:rPr>
                <w:color w:val="000000"/>
                <w:sz w:val="20"/>
                <w:szCs w:val="20"/>
              </w:rPr>
              <w:t>35,000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 </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150,000</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 </w:t>
            </w:r>
          </w:p>
        </w:tc>
        <w:tc>
          <w:tcPr>
            <w:tcW w:w="0" w:type="auto"/>
            <w:shd w:val="clear" w:color="auto" w:fill="auto"/>
            <w:vAlign w:val="center"/>
          </w:tcPr>
          <w:p w:rsidR="00B142A1" w:rsidRDefault="00B142A1" w:rsidP="00B142A1">
            <w:pPr>
              <w:jc w:val="center"/>
              <w:rPr>
                <w:color w:val="000000"/>
                <w:sz w:val="20"/>
                <w:szCs w:val="20"/>
              </w:rPr>
            </w:pPr>
            <w:r>
              <w:rPr>
                <w:color w:val="000000"/>
                <w:sz w:val="20"/>
                <w:szCs w:val="20"/>
              </w:rPr>
              <w:t>70,000</w:t>
            </w: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областной бюджет</w:t>
            </w:r>
          </w:p>
        </w:tc>
        <w:tc>
          <w:tcPr>
            <w:tcW w:w="0" w:type="auto"/>
            <w:shd w:val="clear" w:color="auto" w:fill="auto"/>
            <w:vAlign w:val="center"/>
          </w:tcPr>
          <w:p w:rsidR="00BD06C1" w:rsidRPr="00764F31" w:rsidRDefault="00BD06C1" w:rsidP="0073704A">
            <w:pPr>
              <w:jc w:val="center"/>
              <w:rPr>
                <w:color w:val="000000"/>
                <w:sz w:val="20"/>
                <w:szCs w:val="20"/>
              </w:rPr>
            </w:pPr>
          </w:p>
        </w:tc>
        <w:tc>
          <w:tcPr>
            <w:tcW w:w="0" w:type="auto"/>
            <w:shd w:val="clear" w:color="auto" w:fill="auto"/>
            <w:vAlign w:val="center"/>
          </w:tcPr>
          <w:p w:rsidR="00BD06C1" w:rsidRDefault="00BD06C1" w:rsidP="0073704A">
            <w:pPr>
              <w:jc w:val="center"/>
              <w:rPr>
                <w:color w:val="000000"/>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sidRPr="005C6AEC">
              <w:rPr>
                <w:sz w:val="20"/>
                <w:szCs w:val="20"/>
              </w:rPr>
              <w:t>федеральный бюджет</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A2D72">
            <w:pPr>
              <w:rPr>
                <w:sz w:val="20"/>
                <w:szCs w:val="20"/>
              </w:rPr>
            </w:pPr>
          </w:p>
        </w:tc>
        <w:tc>
          <w:tcPr>
            <w:tcW w:w="0" w:type="auto"/>
            <w:vMerge/>
            <w:shd w:val="clear" w:color="auto" w:fill="auto"/>
            <w:vAlign w:val="center"/>
          </w:tcPr>
          <w:p w:rsidR="00BD06C1" w:rsidRPr="005C6AEC" w:rsidRDefault="00BD06C1" w:rsidP="00BA2D72">
            <w:pPr>
              <w:rPr>
                <w:sz w:val="20"/>
                <w:szCs w:val="20"/>
              </w:rPr>
            </w:pPr>
          </w:p>
        </w:tc>
        <w:tc>
          <w:tcPr>
            <w:tcW w:w="1816" w:type="dxa"/>
            <w:vMerge/>
            <w:shd w:val="clear" w:color="auto" w:fill="auto"/>
            <w:vAlign w:val="center"/>
          </w:tcPr>
          <w:p w:rsidR="00BD06C1" w:rsidRPr="005C6AEC" w:rsidRDefault="00BD06C1" w:rsidP="00BA2D72">
            <w:pPr>
              <w:rPr>
                <w:sz w:val="20"/>
                <w:szCs w:val="20"/>
              </w:rPr>
            </w:pPr>
          </w:p>
        </w:tc>
        <w:tc>
          <w:tcPr>
            <w:tcW w:w="2486" w:type="dxa"/>
            <w:shd w:val="clear" w:color="auto" w:fill="auto"/>
            <w:vAlign w:val="center"/>
          </w:tcPr>
          <w:p w:rsidR="00BD06C1" w:rsidRPr="005C6AEC" w:rsidRDefault="00BD06C1" w:rsidP="0073704A">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c>
          <w:tcPr>
            <w:tcW w:w="0" w:type="auto"/>
            <w:shd w:val="clear" w:color="auto" w:fill="auto"/>
            <w:vAlign w:val="center"/>
          </w:tcPr>
          <w:p w:rsidR="00BD06C1" w:rsidRPr="005C6AEC" w:rsidRDefault="00BD06C1" w:rsidP="0073704A">
            <w:pPr>
              <w:jc w:val="center"/>
              <w:rPr>
                <w:sz w:val="20"/>
                <w:szCs w:val="20"/>
              </w:rPr>
            </w:pPr>
          </w:p>
        </w:tc>
      </w:tr>
      <w:tr w:rsidR="00F254EA" w:rsidRPr="005C6AEC" w:rsidTr="00B142A1">
        <w:trPr>
          <w:trHeight w:hRule="exact" w:val="284"/>
        </w:trPr>
        <w:tc>
          <w:tcPr>
            <w:tcW w:w="0" w:type="auto"/>
            <w:vMerge w:val="restart"/>
            <w:shd w:val="clear" w:color="auto" w:fill="auto"/>
          </w:tcPr>
          <w:p w:rsidR="00F254EA" w:rsidRPr="005C6AEC" w:rsidRDefault="00F254EA" w:rsidP="00BD06C1">
            <w:pPr>
              <w:jc w:val="center"/>
              <w:rPr>
                <w:sz w:val="20"/>
                <w:szCs w:val="20"/>
              </w:rPr>
            </w:pPr>
            <w:r w:rsidRPr="005C6AEC">
              <w:rPr>
                <w:sz w:val="20"/>
                <w:szCs w:val="20"/>
              </w:rPr>
              <w:t>4.1.</w:t>
            </w:r>
            <w:r>
              <w:rPr>
                <w:sz w:val="20"/>
                <w:szCs w:val="20"/>
              </w:rPr>
              <w:t>4</w:t>
            </w:r>
          </w:p>
        </w:tc>
        <w:tc>
          <w:tcPr>
            <w:tcW w:w="0" w:type="auto"/>
            <w:vMerge w:val="restart"/>
            <w:shd w:val="clear" w:color="auto" w:fill="auto"/>
          </w:tcPr>
          <w:p w:rsidR="00F254EA" w:rsidRPr="005C6AEC" w:rsidRDefault="00F254EA" w:rsidP="00BD06C1">
            <w:pPr>
              <w:jc w:val="center"/>
              <w:rPr>
                <w:sz w:val="20"/>
                <w:szCs w:val="20"/>
              </w:rPr>
            </w:pPr>
            <w:r w:rsidRPr="005C6AEC">
              <w:rPr>
                <w:sz w:val="20"/>
                <w:szCs w:val="20"/>
              </w:rPr>
              <w:t xml:space="preserve">Мероприятие </w:t>
            </w:r>
            <w:r>
              <w:rPr>
                <w:sz w:val="20"/>
                <w:szCs w:val="20"/>
              </w:rPr>
              <w:t>4</w:t>
            </w:r>
          </w:p>
          <w:p w:rsidR="00F254EA" w:rsidRPr="005C6AEC" w:rsidRDefault="00F254EA" w:rsidP="00BD06C1">
            <w:pPr>
              <w:jc w:val="center"/>
              <w:rPr>
                <w:sz w:val="20"/>
                <w:szCs w:val="20"/>
              </w:rPr>
            </w:pPr>
            <w:r w:rsidRPr="00EB690F">
              <w:rPr>
                <w:sz w:val="20"/>
                <w:szCs w:val="20"/>
              </w:rPr>
              <w:t>Реализация</w:t>
            </w:r>
            <w:r>
              <w:rPr>
                <w:sz w:val="20"/>
                <w:szCs w:val="20"/>
              </w:rPr>
              <w:t xml:space="preserve"> иных мероприятий, направленных на исполнение законодательства в сфере энергосбережения</w:t>
            </w:r>
          </w:p>
        </w:tc>
        <w:tc>
          <w:tcPr>
            <w:tcW w:w="1816" w:type="dxa"/>
            <w:vMerge w:val="restart"/>
            <w:shd w:val="clear" w:color="auto" w:fill="auto"/>
          </w:tcPr>
          <w:p w:rsidR="00F254EA" w:rsidRPr="005C6AEC" w:rsidRDefault="00F254EA" w:rsidP="00BD06C1">
            <w:pPr>
              <w:jc w:val="center"/>
              <w:rPr>
                <w:sz w:val="20"/>
                <w:szCs w:val="20"/>
              </w:rPr>
            </w:pPr>
            <w:r w:rsidRPr="005C6AEC">
              <w:rPr>
                <w:sz w:val="20"/>
                <w:szCs w:val="20"/>
              </w:rPr>
              <w:t> Администрация  Черемховского сельского поселения</w:t>
            </w:r>
          </w:p>
        </w:tc>
        <w:tc>
          <w:tcPr>
            <w:tcW w:w="2486" w:type="dxa"/>
            <w:shd w:val="clear" w:color="auto" w:fill="auto"/>
            <w:vAlign w:val="center"/>
          </w:tcPr>
          <w:p w:rsidR="00F254EA" w:rsidRPr="005C6AEC" w:rsidRDefault="00F254EA" w:rsidP="00BD06C1">
            <w:pPr>
              <w:rPr>
                <w:sz w:val="20"/>
                <w:szCs w:val="20"/>
              </w:rPr>
            </w:pPr>
            <w:r w:rsidRPr="005C6AEC">
              <w:rPr>
                <w:sz w:val="20"/>
                <w:szCs w:val="20"/>
              </w:rPr>
              <w:t>Всего</w:t>
            </w:r>
          </w:p>
        </w:tc>
        <w:tc>
          <w:tcPr>
            <w:tcW w:w="0" w:type="auto"/>
            <w:shd w:val="clear" w:color="auto" w:fill="auto"/>
            <w:vAlign w:val="center"/>
          </w:tcPr>
          <w:p w:rsidR="00F254EA" w:rsidRDefault="00F254EA">
            <w:pPr>
              <w:jc w:val="center"/>
              <w:rPr>
                <w:color w:val="000000"/>
                <w:sz w:val="20"/>
                <w:szCs w:val="20"/>
              </w:rPr>
            </w:pPr>
            <w:r>
              <w:rPr>
                <w:color w:val="000000"/>
                <w:sz w:val="20"/>
                <w:szCs w:val="20"/>
              </w:rPr>
              <w:t>100,000</w:t>
            </w:r>
          </w:p>
        </w:tc>
        <w:tc>
          <w:tcPr>
            <w:tcW w:w="0" w:type="auto"/>
            <w:shd w:val="clear" w:color="auto" w:fill="auto"/>
            <w:vAlign w:val="center"/>
          </w:tcPr>
          <w:p w:rsidR="00F254EA" w:rsidRDefault="00F254EA">
            <w:pPr>
              <w:jc w:val="center"/>
              <w:rPr>
                <w:color w:val="000000"/>
                <w:sz w:val="20"/>
                <w:szCs w:val="20"/>
              </w:rPr>
            </w:pPr>
          </w:p>
        </w:tc>
        <w:tc>
          <w:tcPr>
            <w:tcW w:w="0" w:type="auto"/>
            <w:shd w:val="clear" w:color="auto" w:fill="auto"/>
            <w:vAlign w:val="center"/>
          </w:tcPr>
          <w:p w:rsidR="00F254EA" w:rsidRDefault="00F254EA">
            <w:pPr>
              <w:jc w:val="center"/>
              <w:rPr>
                <w:color w:val="000000"/>
                <w:sz w:val="20"/>
                <w:szCs w:val="20"/>
              </w:rPr>
            </w:pPr>
            <w:r>
              <w:rPr>
                <w:color w:val="000000"/>
                <w:sz w:val="20"/>
                <w:szCs w:val="20"/>
              </w:rPr>
              <w:t>50,000</w:t>
            </w:r>
          </w:p>
        </w:tc>
        <w:tc>
          <w:tcPr>
            <w:tcW w:w="0" w:type="auto"/>
            <w:shd w:val="clear" w:color="auto" w:fill="auto"/>
            <w:vAlign w:val="center"/>
          </w:tcPr>
          <w:p w:rsidR="00F254EA" w:rsidRDefault="00F254EA">
            <w:pPr>
              <w:jc w:val="center"/>
              <w:rPr>
                <w:color w:val="000000"/>
                <w:sz w:val="20"/>
                <w:szCs w:val="20"/>
              </w:rPr>
            </w:pPr>
          </w:p>
        </w:tc>
        <w:tc>
          <w:tcPr>
            <w:tcW w:w="0" w:type="auto"/>
            <w:shd w:val="clear" w:color="auto" w:fill="auto"/>
            <w:vAlign w:val="center"/>
          </w:tcPr>
          <w:p w:rsidR="00F254EA" w:rsidRDefault="00F254EA">
            <w:pPr>
              <w:jc w:val="center"/>
              <w:rPr>
                <w:color w:val="000000"/>
                <w:sz w:val="20"/>
                <w:szCs w:val="20"/>
              </w:rPr>
            </w:pPr>
            <w:r>
              <w:rPr>
                <w:color w:val="000000"/>
                <w:sz w:val="20"/>
                <w:szCs w:val="20"/>
              </w:rPr>
              <w:t>50,000</w:t>
            </w:r>
          </w:p>
        </w:tc>
        <w:tc>
          <w:tcPr>
            <w:tcW w:w="0" w:type="auto"/>
            <w:shd w:val="clear" w:color="auto" w:fill="auto"/>
            <w:vAlign w:val="center"/>
          </w:tcPr>
          <w:p w:rsidR="00F254EA" w:rsidRPr="00590212" w:rsidRDefault="00F254EA" w:rsidP="00BD06C1">
            <w:pPr>
              <w:jc w:val="center"/>
              <w:rPr>
                <w:color w:val="000000"/>
                <w:sz w:val="20"/>
                <w:szCs w:val="20"/>
              </w:rPr>
            </w:pPr>
          </w:p>
        </w:tc>
      </w:tr>
      <w:tr w:rsidR="00F254EA" w:rsidRPr="005C6AEC" w:rsidTr="00B142A1">
        <w:trPr>
          <w:trHeight w:hRule="exact" w:val="284"/>
        </w:trPr>
        <w:tc>
          <w:tcPr>
            <w:tcW w:w="0" w:type="auto"/>
            <w:vMerge/>
            <w:shd w:val="clear" w:color="auto" w:fill="auto"/>
            <w:vAlign w:val="center"/>
          </w:tcPr>
          <w:p w:rsidR="00F254EA" w:rsidRPr="005C6AEC" w:rsidRDefault="00F254EA" w:rsidP="00BD06C1">
            <w:pPr>
              <w:rPr>
                <w:sz w:val="20"/>
                <w:szCs w:val="20"/>
              </w:rPr>
            </w:pPr>
          </w:p>
        </w:tc>
        <w:tc>
          <w:tcPr>
            <w:tcW w:w="0" w:type="auto"/>
            <w:vMerge/>
            <w:shd w:val="clear" w:color="auto" w:fill="auto"/>
            <w:vAlign w:val="center"/>
          </w:tcPr>
          <w:p w:rsidR="00F254EA" w:rsidRPr="005C6AEC" w:rsidRDefault="00F254EA" w:rsidP="00BD06C1">
            <w:pPr>
              <w:rPr>
                <w:sz w:val="20"/>
                <w:szCs w:val="20"/>
              </w:rPr>
            </w:pPr>
          </w:p>
        </w:tc>
        <w:tc>
          <w:tcPr>
            <w:tcW w:w="1816" w:type="dxa"/>
            <w:vMerge/>
            <w:shd w:val="clear" w:color="auto" w:fill="auto"/>
            <w:vAlign w:val="center"/>
          </w:tcPr>
          <w:p w:rsidR="00F254EA" w:rsidRPr="005C6AEC" w:rsidRDefault="00F254EA" w:rsidP="00BD06C1">
            <w:pPr>
              <w:rPr>
                <w:sz w:val="20"/>
                <w:szCs w:val="20"/>
              </w:rPr>
            </w:pPr>
          </w:p>
        </w:tc>
        <w:tc>
          <w:tcPr>
            <w:tcW w:w="2486" w:type="dxa"/>
            <w:shd w:val="clear" w:color="auto" w:fill="auto"/>
            <w:vAlign w:val="center"/>
          </w:tcPr>
          <w:p w:rsidR="00F254EA" w:rsidRPr="005C6AEC" w:rsidRDefault="00F254EA" w:rsidP="00BD06C1">
            <w:pPr>
              <w:rPr>
                <w:sz w:val="20"/>
                <w:szCs w:val="20"/>
              </w:rPr>
            </w:pPr>
            <w:r w:rsidRPr="005C6AEC">
              <w:rPr>
                <w:sz w:val="20"/>
                <w:szCs w:val="20"/>
              </w:rPr>
              <w:t>местный бюджет</w:t>
            </w:r>
          </w:p>
        </w:tc>
        <w:tc>
          <w:tcPr>
            <w:tcW w:w="0" w:type="auto"/>
            <w:shd w:val="clear" w:color="auto" w:fill="auto"/>
            <w:vAlign w:val="center"/>
          </w:tcPr>
          <w:p w:rsidR="00F254EA" w:rsidRDefault="00F254EA">
            <w:pPr>
              <w:jc w:val="center"/>
              <w:rPr>
                <w:color w:val="000000"/>
                <w:sz w:val="20"/>
                <w:szCs w:val="20"/>
              </w:rPr>
            </w:pPr>
            <w:r>
              <w:rPr>
                <w:color w:val="000000"/>
                <w:sz w:val="20"/>
                <w:szCs w:val="20"/>
              </w:rPr>
              <w:t>100,000</w:t>
            </w:r>
          </w:p>
        </w:tc>
        <w:tc>
          <w:tcPr>
            <w:tcW w:w="0" w:type="auto"/>
            <w:shd w:val="clear" w:color="auto" w:fill="auto"/>
            <w:vAlign w:val="center"/>
          </w:tcPr>
          <w:p w:rsidR="00F254EA" w:rsidRDefault="00F254EA">
            <w:pPr>
              <w:jc w:val="center"/>
              <w:rPr>
                <w:color w:val="000000"/>
                <w:sz w:val="20"/>
                <w:szCs w:val="20"/>
              </w:rPr>
            </w:pPr>
            <w:r>
              <w:rPr>
                <w:color w:val="000000"/>
                <w:sz w:val="20"/>
                <w:szCs w:val="20"/>
              </w:rPr>
              <w:t> </w:t>
            </w:r>
          </w:p>
        </w:tc>
        <w:tc>
          <w:tcPr>
            <w:tcW w:w="0" w:type="auto"/>
            <w:shd w:val="clear" w:color="auto" w:fill="auto"/>
            <w:vAlign w:val="center"/>
          </w:tcPr>
          <w:p w:rsidR="00F254EA" w:rsidRDefault="00F254EA">
            <w:pPr>
              <w:jc w:val="center"/>
              <w:rPr>
                <w:color w:val="000000"/>
                <w:sz w:val="20"/>
                <w:szCs w:val="20"/>
              </w:rPr>
            </w:pPr>
            <w:r>
              <w:rPr>
                <w:color w:val="000000"/>
                <w:sz w:val="20"/>
                <w:szCs w:val="20"/>
              </w:rPr>
              <w:t>50,000</w:t>
            </w:r>
          </w:p>
        </w:tc>
        <w:tc>
          <w:tcPr>
            <w:tcW w:w="0" w:type="auto"/>
            <w:shd w:val="clear" w:color="auto" w:fill="auto"/>
            <w:vAlign w:val="center"/>
          </w:tcPr>
          <w:p w:rsidR="00F254EA" w:rsidRDefault="00F254EA">
            <w:pPr>
              <w:jc w:val="center"/>
              <w:rPr>
                <w:color w:val="000000"/>
                <w:sz w:val="20"/>
                <w:szCs w:val="20"/>
              </w:rPr>
            </w:pPr>
            <w:r>
              <w:rPr>
                <w:color w:val="000000"/>
                <w:sz w:val="20"/>
                <w:szCs w:val="20"/>
              </w:rPr>
              <w:t> </w:t>
            </w:r>
          </w:p>
        </w:tc>
        <w:tc>
          <w:tcPr>
            <w:tcW w:w="0" w:type="auto"/>
            <w:shd w:val="clear" w:color="auto" w:fill="auto"/>
            <w:vAlign w:val="center"/>
          </w:tcPr>
          <w:p w:rsidR="00F254EA" w:rsidRDefault="00F254EA">
            <w:pPr>
              <w:jc w:val="center"/>
              <w:rPr>
                <w:color w:val="000000"/>
                <w:sz w:val="20"/>
                <w:szCs w:val="20"/>
              </w:rPr>
            </w:pPr>
            <w:r>
              <w:rPr>
                <w:color w:val="000000"/>
                <w:sz w:val="20"/>
                <w:szCs w:val="20"/>
              </w:rPr>
              <w:t>50,000</w:t>
            </w:r>
          </w:p>
        </w:tc>
        <w:tc>
          <w:tcPr>
            <w:tcW w:w="0" w:type="auto"/>
            <w:shd w:val="clear" w:color="auto" w:fill="auto"/>
            <w:vAlign w:val="center"/>
          </w:tcPr>
          <w:p w:rsidR="00F254EA" w:rsidRPr="00590212" w:rsidRDefault="00F254EA" w:rsidP="00BD06C1">
            <w:pPr>
              <w:jc w:val="center"/>
              <w:rPr>
                <w:color w:val="000000"/>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D06C1">
            <w:pPr>
              <w:rPr>
                <w:sz w:val="20"/>
                <w:szCs w:val="20"/>
              </w:rPr>
            </w:pPr>
          </w:p>
        </w:tc>
        <w:tc>
          <w:tcPr>
            <w:tcW w:w="0" w:type="auto"/>
            <w:vMerge/>
            <w:shd w:val="clear" w:color="auto" w:fill="auto"/>
            <w:vAlign w:val="center"/>
          </w:tcPr>
          <w:p w:rsidR="00BD06C1" w:rsidRPr="005C6AEC" w:rsidRDefault="00BD06C1" w:rsidP="00BD06C1">
            <w:pPr>
              <w:rPr>
                <w:sz w:val="20"/>
                <w:szCs w:val="20"/>
              </w:rPr>
            </w:pPr>
          </w:p>
        </w:tc>
        <w:tc>
          <w:tcPr>
            <w:tcW w:w="1816" w:type="dxa"/>
            <w:vMerge/>
            <w:shd w:val="clear" w:color="auto" w:fill="auto"/>
            <w:vAlign w:val="center"/>
          </w:tcPr>
          <w:p w:rsidR="00BD06C1" w:rsidRPr="005C6AEC" w:rsidRDefault="00BD06C1" w:rsidP="00BD06C1">
            <w:pPr>
              <w:rPr>
                <w:sz w:val="20"/>
                <w:szCs w:val="20"/>
              </w:rPr>
            </w:pPr>
          </w:p>
        </w:tc>
        <w:tc>
          <w:tcPr>
            <w:tcW w:w="2486" w:type="dxa"/>
            <w:shd w:val="clear" w:color="auto" w:fill="auto"/>
            <w:vAlign w:val="center"/>
          </w:tcPr>
          <w:p w:rsidR="00BD06C1" w:rsidRPr="005C6AEC" w:rsidRDefault="00BD06C1" w:rsidP="00BD06C1">
            <w:pPr>
              <w:rPr>
                <w:sz w:val="20"/>
                <w:szCs w:val="20"/>
              </w:rPr>
            </w:pPr>
            <w:r w:rsidRPr="005C6AEC">
              <w:rPr>
                <w:sz w:val="20"/>
                <w:szCs w:val="20"/>
              </w:rPr>
              <w:t>областной бюджет</w:t>
            </w:r>
          </w:p>
        </w:tc>
        <w:tc>
          <w:tcPr>
            <w:tcW w:w="0" w:type="auto"/>
            <w:shd w:val="clear" w:color="auto" w:fill="auto"/>
            <w:vAlign w:val="center"/>
          </w:tcPr>
          <w:p w:rsidR="00BD06C1" w:rsidRPr="00764F31" w:rsidRDefault="00BD06C1" w:rsidP="00BD06C1">
            <w:pPr>
              <w:jc w:val="center"/>
              <w:rPr>
                <w:color w:val="000000"/>
                <w:sz w:val="20"/>
                <w:szCs w:val="20"/>
              </w:rPr>
            </w:pPr>
          </w:p>
        </w:tc>
        <w:tc>
          <w:tcPr>
            <w:tcW w:w="0" w:type="auto"/>
            <w:shd w:val="clear" w:color="auto" w:fill="auto"/>
            <w:vAlign w:val="center"/>
          </w:tcPr>
          <w:p w:rsidR="00BD06C1" w:rsidRDefault="00BD06C1" w:rsidP="00BD06C1">
            <w:pPr>
              <w:jc w:val="center"/>
              <w:rPr>
                <w:color w:val="000000"/>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D06C1">
            <w:pPr>
              <w:rPr>
                <w:sz w:val="20"/>
                <w:szCs w:val="20"/>
              </w:rPr>
            </w:pPr>
          </w:p>
        </w:tc>
        <w:tc>
          <w:tcPr>
            <w:tcW w:w="0" w:type="auto"/>
            <w:vMerge/>
            <w:shd w:val="clear" w:color="auto" w:fill="auto"/>
            <w:vAlign w:val="center"/>
          </w:tcPr>
          <w:p w:rsidR="00BD06C1" w:rsidRPr="005C6AEC" w:rsidRDefault="00BD06C1" w:rsidP="00BD06C1">
            <w:pPr>
              <w:rPr>
                <w:sz w:val="20"/>
                <w:szCs w:val="20"/>
              </w:rPr>
            </w:pPr>
          </w:p>
        </w:tc>
        <w:tc>
          <w:tcPr>
            <w:tcW w:w="1816" w:type="dxa"/>
            <w:vMerge/>
            <w:shd w:val="clear" w:color="auto" w:fill="auto"/>
            <w:vAlign w:val="center"/>
          </w:tcPr>
          <w:p w:rsidR="00BD06C1" w:rsidRPr="005C6AEC" w:rsidRDefault="00BD06C1" w:rsidP="00BD06C1">
            <w:pPr>
              <w:rPr>
                <w:sz w:val="20"/>
                <w:szCs w:val="20"/>
              </w:rPr>
            </w:pPr>
          </w:p>
        </w:tc>
        <w:tc>
          <w:tcPr>
            <w:tcW w:w="2486" w:type="dxa"/>
            <w:shd w:val="clear" w:color="auto" w:fill="auto"/>
            <w:vAlign w:val="center"/>
          </w:tcPr>
          <w:p w:rsidR="00BD06C1" w:rsidRPr="005C6AEC" w:rsidRDefault="00BD06C1" w:rsidP="00BD06C1">
            <w:pPr>
              <w:rPr>
                <w:sz w:val="20"/>
                <w:szCs w:val="20"/>
              </w:rPr>
            </w:pPr>
            <w:r w:rsidRPr="005C6AEC">
              <w:rPr>
                <w:sz w:val="20"/>
                <w:szCs w:val="20"/>
              </w:rPr>
              <w:t>федеральный бюджет</w:t>
            </w: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r>
      <w:tr w:rsidR="00BD06C1" w:rsidRPr="005C6AEC" w:rsidTr="00B142A1">
        <w:trPr>
          <w:trHeight w:hRule="exact" w:val="284"/>
        </w:trPr>
        <w:tc>
          <w:tcPr>
            <w:tcW w:w="0" w:type="auto"/>
            <w:vMerge/>
            <w:shd w:val="clear" w:color="auto" w:fill="auto"/>
            <w:vAlign w:val="center"/>
          </w:tcPr>
          <w:p w:rsidR="00BD06C1" w:rsidRPr="005C6AEC" w:rsidRDefault="00BD06C1" w:rsidP="00BD06C1">
            <w:pPr>
              <w:rPr>
                <w:sz w:val="20"/>
                <w:szCs w:val="20"/>
              </w:rPr>
            </w:pPr>
          </w:p>
        </w:tc>
        <w:tc>
          <w:tcPr>
            <w:tcW w:w="0" w:type="auto"/>
            <w:vMerge/>
            <w:shd w:val="clear" w:color="auto" w:fill="auto"/>
            <w:vAlign w:val="center"/>
          </w:tcPr>
          <w:p w:rsidR="00BD06C1" w:rsidRPr="005C6AEC" w:rsidRDefault="00BD06C1" w:rsidP="00BD06C1">
            <w:pPr>
              <w:rPr>
                <w:sz w:val="20"/>
                <w:szCs w:val="20"/>
              </w:rPr>
            </w:pPr>
          </w:p>
        </w:tc>
        <w:tc>
          <w:tcPr>
            <w:tcW w:w="1816" w:type="dxa"/>
            <w:vMerge/>
            <w:shd w:val="clear" w:color="auto" w:fill="auto"/>
            <w:vAlign w:val="center"/>
          </w:tcPr>
          <w:p w:rsidR="00BD06C1" w:rsidRPr="005C6AEC" w:rsidRDefault="00BD06C1" w:rsidP="00BD06C1">
            <w:pPr>
              <w:rPr>
                <w:sz w:val="20"/>
                <w:szCs w:val="20"/>
              </w:rPr>
            </w:pPr>
          </w:p>
        </w:tc>
        <w:tc>
          <w:tcPr>
            <w:tcW w:w="2486" w:type="dxa"/>
            <w:shd w:val="clear" w:color="auto" w:fill="auto"/>
            <w:vAlign w:val="center"/>
          </w:tcPr>
          <w:p w:rsidR="00BD06C1" w:rsidRPr="005C6AEC" w:rsidRDefault="00BD06C1" w:rsidP="00BD06C1">
            <w:pPr>
              <w:rPr>
                <w:sz w:val="20"/>
                <w:szCs w:val="20"/>
              </w:rPr>
            </w:pPr>
            <w:r>
              <w:rPr>
                <w:sz w:val="20"/>
                <w:szCs w:val="20"/>
              </w:rPr>
              <w:t>внебюджетные источ</w:t>
            </w:r>
            <w:r w:rsidRPr="005C6AEC">
              <w:rPr>
                <w:sz w:val="20"/>
                <w:szCs w:val="20"/>
              </w:rPr>
              <w:t>ники</w:t>
            </w: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c>
          <w:tcPr>
            <w:tcW w:w="0" w:type="auto"/>
            <w:shd w:val="clear" w:color="auto" w:fill="auto"/>
            <w:vAlign w:val="center"/>
          </w:tcPr>
          <w:p w:rsidR="00BD06C1" w:rsidRPr="005C6AEC" w:rsidRDefault="00BD06C1" w:rsidP="00BD06C1">
            <w:pPr>
              <w:jc w:val="center"/>
              <w:rPr>
                <w:sz w:val="20"/>
                <w:szCs w:val="20"/>
              </w:rPr>
            </w:pPr>
          </w:p>
        </w:tc>
      </w:tr>
    </w:tbl>
    <w:p w:rsidR="00BD06C1" w:rsidRDefault="00BD06C1" w:rsidP="00BA2D72">
      <w:pPr>
        <w:jc w:val="center"/>
        <w:rPr>
          <w:b/>
        </w:rPr>
      </w:pPr>
    </w:p>
    <w:p w:rsidR="00BA2D72" w:rsidRDefault="00BA2D72" w:rsidP="00BA2D72">
      <w:pPr>
        <w:jc w:val="center"/>
        <w:rPr>
          <w:b/>
        </w:rPr>
      </w:pPr>
    </w:p>
    <w:p w:rsidR="00493C3A" w:rsidRDefault="00493C3A">
      <w:pPr>
        <w:ind w:left="10116" w:firstLine="504"/>
        <w:jc w:val="both"/>
        <w:sectPr w:rsidR="00493C3A">
          <w:pgSz w:w="16837" w:h="11905" w:orient="landscape"/>
          <w:pgMar w:top="567" w:right="1134" w:bottom="1701" w:left="851" w:header="720" w:footer="720" w:gutter="0"/>
          <w:cols w:space="720"/>
          <w:noEndnote/>
          <w:titlePg/>
          <w:docGrid w:linePitch="326"/>
        </w:sectPr>
      </w:pPr>
    </w:p>
    <w:p w:rsidR="00493C3A" w:rsidRPr="007A0B20" w:rsidRDefault="00155457">
      <w:pPr>
        <w:ind w:left="5160"/>
        <w:jc w:val="both"/>
      </w:pPr>
      <w:r w:rsidRPr="007A0B20">
        <w:t xml:space="preserve">ПРИЛОЖЕНИЕ № </w:t>
      </w:r>
      <w:r>
        <w:t>6</w:t>
      </w:r>
    </w:p>
    <w:p w:rsidR="00493C3A" w:rsidRPr="007A0B20" w:rsidRDefault="00155457">
      <w:pPr>
        <w:ind w:left="5160"/>
        <w:jc w:val="both"/>
      </w:pPr>
      <w:r w:rsidRPr="007A0B20">
        <w:t>к Муниципальной программе</w:t>
      </w:r>
    </w:p>
    <w:p w:rsidR="00493C3A" w:rsidRPr="007A0B20" w:rsidRDefault="00155457">
      <w:pPr>
        <w:ind w:left="5160"/>
        <w:jc w:val="both"/>
      </w:pPr>
      <w:r w:rsidRPr="007A0B20">
        <w:t>Черемховского сельского поселения</w:t>
      </w:r>
    </w:p>
    <w:p w:rsidR="00493C3A" w:rsidRDefault="00B13B46">
      <w:pPr>
        <w:ind w:left="5160"/>
        <w:jc w:val="both"/>
      </w:pPr>
      <w:r>
        <w:t xml:space="preserve">«Развитие </w:t>
      </w:r>
      <w:r w:rsidR="00155457" w:rsidRPr="007A0B20">
        <w:t>жилищно-коммунальногохозяйства</w:t>
      </w:r>
      <w:r w:rsidR="00155457" w:rsidRPr="007A0B20">
        <w:rPr>
          <w:rFonts w:eastAsia="Calibri"/>
        </w:rPr>
        <w:t xml:space="preserve"> на территории Черемховского сельского поселения</w:t>
      </w:r>
      <w:r>
        <w:t xml:space="preserve">» на </w:t>
      </w:r>
      <w:r w:rsidR="003446C1">
        <w:t>2024</w:t>
      </w:r>
      <w:r>
        <w:t>-</w:t>
      </w:r>
      <w:r w:rsidR="003446C1">
        <w:t>2028</w:t>
      </w:r>
      <w:r w:rsidR="00155457" w:rsidRPr="007A0B20">
        <w:t xml:space="preserve"> годы</w:t>
      </w:r>
    </w:p>
    <w:p w:rsidR="00493C3A" w:rsidRDefault="00493C3A">
      <w:pPr>
        <w:ind w:left="5160"/>
        <w:jc w:val="both"/>
      </w:pPr>
    </w:p>
    <w:p w:rsidR="00493C3A" w:rsidRPr="000A5EDA" w:rsidRDefault="00155457">
      <w:pPr>
        <w:pStyle w:val="50"/>
        <w:shd w:val="clear" w:color="auto" w:fill="auto"/>
        <w:spacing w:before="0" w:line="240" w:lineRule="auto"/>
        <w:rPr>
          <w:sz w:val="24"/>
          <w:szCs w:val="24"/>
        </w:rPr>
      </w:pPr>
      <w:r w:rsidRPr="000A5EDA">
        <w:rPr>
          <w:sz w:val="24"/>
          <w:szCs w:val="24"/>
        </w:rPr>
        <w:t xml:space="preserve">ПОКАЗАТЕЛИ РЕЗУЛЬТАТИВНОСТИ </w:t>
      </w:r>
    </w:p>
    <w:p w:rsidR="00493C3A" w:rsidRPr="000A5EDA" w:rsidRDefault="00155457">
      <w:pPr>
        <w:pStyle w:val="50"/>
        <w:shd w:val="clear" w:color="auto" w:fill="auto"/>
        <w:spacing w:before="0" w:line="240" w:lineRule="auto"/>
        <w:rPr>
          <w:sz w:val="24"/>
          <w:szCs w:val="24"/>
        </w:rPr>
      </w:pPr>
      <w:r w:rsidRPr="000A5EDA">
        <w:rPr>
          <w:sz w:val="24"/>
          <w:szCs w:val="24"/>
        </w:rPr>
        <w:t>МУНИЦИПАЛЬНОЙ ПРОГРАММЫ</w:t>
      </w:r>
    </w:p>
    <w:p w:rsidR="009B2FA2" w:rsidRPr="000A5EDA" w:rsidRDefault="009B2FA2">
      <w:pPr>
        <w:pStyle w:val="50"/>
        <w:shd w:val="clear" w:color="auto" w:fill="auto"/>
        <w:spacing w:before="0" w:line="240" w:lineRule="auto"/>
        <w:rPr>
          <w:sz w:val="24"/>
          <w:szCs w:val="24"/>
        </w:rPr>
      </w:pPr>
    </w:p>
    <w:tbl>
      <w:tblPr>
        <w:tblW w:w="10145" w:type="dxa"/>
        <w:tblInd w:w="-292" w:type="dxa"/>
        <w:tblLayout w:type="fixed"/>
        <w:tblLook w:val="00A0"/>
      </w:tblPr>
      <w:tblGrid>
        <w:gridCol w:w="577"/>
        <w:gridCol w:w="3079"/>
        <w:gridCol w:w="1280"/>
        <w:gridCol w:w="1276"/>
        <w:gridCol w:w="911"/>
        <w:gridCol w:w="818"/>
        <w:gridCol w:w="706"/>
        <w:gridCol w:w="705"/>
        <w:gridCol w:w="793"/>
      </w:tblGrid>
      <w:tr w:rsidR="00E972DE" w:rsidRPr="000A5EDA" w:rsidTr="005C3477">
        <w:trPr>
          <w:trHeight w:val="690"/>
          <w:tblHeader/>
        </w:trPr>
        <w:tc>
          <w:tcPr>
            <w:tcW w:w="5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72DE" w:rsidRPr="000A5EDA" w:rsidRDefault="00E972DE">
            <w:pPr>
              <w:jc w:val="center"/>
            </w:pPr>
            <w:r w:rsidRPr="000A5EDA">
              <w:t>№ п/п</w:t>
            </w:r>
          </w:p>
        </w:tc>
        <w:tc>
          <w:tcPr>
            <w:tcW w:w="30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72DE" w:rsidRPr="000A5EDA" w:rsidRDefault="00E972DE">
            <w:pPr>
              <w:jc w:val="center"/>
            </w:pPr>
            <w:r w:rsidRPr="000A5EDA">
              <w:t>Наименование показа</w:t>
            </w:r>
            <w:r w:rsidRPr="000A5EDA">
              <w:softHyphen/>
              <w:t xml:space="preserve">теля результативности </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72DE" w:rsidRPr="000A5EDA" w:rsidRDefault="00E972DE">
            <w:pPr>
              <w:jc w:val="center"/>
            </w:pPr>
            <w:r w:rsidRPr="000A5EDA">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72DE" w:rsidRPr="000A5EDA" w:rsidRDefault="00E972DE" w:rsidP="00903C01">
            <w:pPr>
              <w:jc w:val="center"/>
            </w:pPr>
            <w:r w:rsidRPr="000A5EDA">
              <w:t>Базовое значение за  20</w:t>
            </w:r>
            <w:r w:rsidR="00903C01">
              <w:t>23</w:t>
            </w:r>
            <w:r w:rsidRPr="000A5EDA">
              <w:t xml:space="preserve"> год</w:t>
            </w:r>
          </w:p>
        </w:tc>
        <w:tc>
          <w:tcPr>
            <w:tcW w:w="3933" w:type="dxa"/>
            <w:gridSpan w:val="5"/>
            <w:tcBorders>
              <w:top w:val="single" w:sz="4" w:space="0" w:color="auto"/>
              <w:left w:val="nil"/>
              <w:bottom w:val="single" w:sz="4" w:space="0" w:color="auto"/>
              <w:right w:val="single" w:sz="4" w:space="0" w:color="auto"/>
            </w:tcBorders>
            <w:shd w:val="clear" w:color="000000" w:fill="FFFFFF"/>
            <w:vAlign w:val="center"/>
          </w:tcPr>
          <w:p w:rsidR="00E972DE" w:rsidRPr="000A5EDA" w:rsidRDefault="00E972DE">
            <w:pPr>
              <w:jc w:val="center"/>
            </w:pPr>
            <w:r w:rsidRPr="000A5EDA">
              <w:t>Планируемое значение по годам</w:t>
            </w:r>
          </w:p>
        </w:tc>
      </w:tr>
      <w:tr w:rsidR="005C3477" w:rsidRPr="000A5EDA" w:rsidTr="005C3477">
        <w:trPr>
          <w:trHeight w:val="600"/>
          <w:tblHeader/>
        </w:trPr>
        <w:tc>
          <w:tcPr>
            <w:tcW w:w="577" w:type="dxa"/>
            <w:vMerge/>
            <w:tcBorders>
              <w:top w:val="single" w:sz="4" w:space="0" w:color="auto"/>
              <w:left w:val="single" w:sz="4" w:space="0" w:color="auto"/>
              <w:bottom w:val="single" w:sz="4" w:space="0" w:color="auto"/>
              <w:right w:val="single" w:sz="4" w:space="0" w:color="auto"/>
            </w:tcBorders>
            <w:vAlign w:val="center"/>
          </w:tcPr>
          <w:p w:rsidR="005C3477" w:rsidRPr="000A5EDA" w:rsidRDefault="005C3477"/>
        </w:tc>
        <w:tc>
          <w:tcPr>
            <w:tcW w:w="3079" w:type="dxa"/>
            <w:vMerge/>
            <w:tcBorders>
              <w:top w:val="single" w:sz="4" w:space="0" w:color="auto"/>
              <w:left w:val="single" w:sz="4" w:space="0" w:color="auto"/>
              <w:bottom w:val="single" w:sz="4" w:space="0" w:color="auto"/>
              <w:right w:val="single" w:sz="4" w:space="0" w:color="auto"/>
            </w:tcBorders>
            <w:vAlign w:val="center"/>
          </w:tcPr>
          <w:p w:rsidR="005C3477" w:rsidRPr="000A5EDA" w:rsidRDefault="005C3477"/>
        </w:tc>
        <w:tc>
          <w:tcPr>
            <w:tcW w:w="1280" w:type="dxa"/>
            <w:vMerge/>
            <w:tcBorders>
              <w:top w:val="single" w:sz="4" w:space="0" w:color="auto"/>
              <w:left w:val="single" w:sz="4" w:space="0" w:color="auto"/>
              <w:bottom w:val="single" w:sz="4" w:space="0" w:color="auto"/>
              <w:right w:val="single" w:sz="4" w:space="0" w:color="auto"/>
            </w:tcBorders>
            <w:vAlign w:val="center"/>
          </w:tcPr>
          <w:p w:rsidR="005C3477" w:rsidRPr="000A5EDA" w:rsidRDefault="005C3477"/>
        </w:tc>
        <w:tc>
          <w:tcPr>
            <w:tcW w:w="1276" w:type="dxa"/>
            <w:vMerge/>
            <w:tcBorders>
              <w:top w:val="single" w:sz="4" w:space="0" w:color="auto"/>
              <w:left w:val="single" w:sz="4" w:space="0" w:color="auto"/>
              <w:bottom w:val="single" w:sz="4" w:space="0" w:color="auto"/>
              <w:right w:val="single" w:sz="4" w:space="0" w:color="auto"/>
            </w:tcBorders>
            <w:vAlign w:val="center"/>
          </w:tcPr>
          <w:p w:rsidR="005C3477" w:rsidRPr="000A5EDA" w:rsidRDefault="005C3477"/>
        </w:tc>
        <w:tc>
          <w:tcPr>
            <w:tcW w:w="911" w:type="dxa"/>
            <w:tcBorders>
              <w:top w:val="nil"/>
              <w:left w:val="nil"/>
              <w:bottom w:val="single" w:sz="4" w:space="0" w:color="auto"/>
              <w:right w:val="single" w:sz="4" w:space="0" w:color="auto"/>
            </w:tcBorders>
            <w:shd w:val="clear" w:color="000000" w:fill="FFFFFF"/>
            <w:vAlign w:val="center"/>
          </w:tcPr>
          <w:p w:rsidR="005C3477" w:rsidRPr="000A5EDA" w:rsidRDefault="005C3477">
            <w:pPr>
              <w:jc w:val="center"/>
            </w:pPr>
            <w:r>
              <w:t>2024</w:t>
            </w:r>
            <w:r w:rsidRPr="000A5EDA">
              <w:t xml:space="preserve"> год</w:t>
            </w:r>
          </w:p>
        </w:tc>
        <w:tc>
          <w:tcPr>
            <w:tcW w:w="818" w:type="dxa"/>
            <w:tcBorders>
              <w:top w:val="nil"/>
              <w:left w:val="nil"/>
              <w:bottom w:val="single" w:sz="4" w:space="0" w:color="auto"/>
              <w:right w:val="single" w:sz="4" w:space="0" w:color="auto"/>
            </w:tcBorders>
            <w:shd w:val="clear" w:color="000000" w:fill="FFFFFF"/>
            <w:vAlign w:val="center"/>
          </w:tcPr>
          <w:p w:rsidR="005C3477" w:rsidRPr="000A5EDA" w:rsidRDefault="005C3477">
            <w:pPr>
              <w:jc w:val="center"/>
            </w:pPr>
            <w:r>
              <w:t>2026</w:t>
            </w:r>
            <w:r w:rsidRPr="000A5EDA">
              <w:t xml:space="preserve"> год</w:t>
            </w:r>
          </w:p>
        </w:tc>
        <w:tc>
          <w:tcPr>
            <w:tcW w:w="706" w:type="dxa"/>
            <w:tcBorders>
              <w:top w:val="nil"/>
              <w:left w:val="nil"/>
              <w:bottom w:val="single" w:sz="4" w:space="0" w:color="auto"/>
              <w:right w:val="single" w:sz="4" w:space="0" w:color="auto"/>
            </w:tcBorders>
            <w:shd w:val="clear" w:color="000000" w:fill="FFFFFF"/>
          </w:tcPr>
          <w:p w:rsidR="005C3477" w:rsidRDefault="005C3477">
            <w:pPr>
              <w:jc w:val="center"/>
            </w:pPr>
            <w:r>
              <w:t>2027</w:t>
            </w:r>
          </w:p>
          <w:p w:rsidR="005C3477" w:rsidRPr="000A5EDA" w:rsidRDefault="005C3477">
            <w:pPr>
              <w:jc w:val="center"/>
            </w:pPr>
            <w:r>
              <w:t>год</w:t>
            </w:r>
          </w:p>
        </w:tc>
        <w:tc>
          <w:tcPr>
            <w:tcW w:w="705" w:type="dxa"/>
            <w:tcBorders>
              <w:top w:val="nil"/>
              <w:left w:val="nil"/>
              <w:bottom w:val="single" w:sz="4" w:space="0" w:color="auto"/>
              <w:right w:val="single" w:sz="4" w:space="0" w:color="auto"/>
            </w:tcBorders>
            <w:shd w:val="clear" w:color="000000" w:fill="FFFFFF"/>
          </w:tcPr>
          <w:p w:rsidR="005C3477" w:rsidRDefault="005C3477">
            <w:pPr>
              <w:jc w:val="center"/>
            </w:pPr>
            <w:r>
              <w:t>2028</w:t>
            </w:r>
          </w:p>
          <w:p w:rsidR="005C3477" w:rsidRPr="000A5EDA" w:rsidRDefault="005C3477">
            <w:pPr>
              <w:jc w:val="center"/>
            </w:pPr>
            <w:r>
              <w:t>год</w:t>
            </w:r>
          </w:p>
        </w:tc>
        <w:tc>
          <w:tcPr>
            <w:tcW w:w="793" w:type="dxa"/>
            <w:tcBorders>
              <w:top w:val="nil"/>
              <w:left w:val="nil"/>
              <w:bottom w:val="single" w:sz="4" w:space="0" w:color="auto"/>
              <w:right w:val="single" w:sz="4" w:space="0" w:color="auto"/>
            </w:tcBorders>
            <w:shd w:val="clear" w:color="000000" w:fill="FFFFFF"/>
          </w:tcPr>
          <w:p w:rsidR="005C3477" w:rsidRDefault="005C3477">
            <w:pPr>
              <w:jc w:val="center"/>
            </w:pPr>
            <w:r>
              <w:t>2028</w:t>
            </w:r>
          </w:p>
          <w:p w:rsidR="005C3477" w:rsidRPr="000A5EDA" w:rsidRDefault="005C3477">
            <w:pPr>
              <w:jc w:val="center"/>
            </w:pPr>
            <w:r>
              <w:t>год</w:t>
            </w:r>
          </w:p>
        </w:tc>
      </w:tr>
      <w:tr w:rsidR="001D73F7" w:rsidRPr="000A5EDA" w:rsidTr="005C3477">
        <w:trPr>
          <w:trHeight w:val="300"/>
        </w:trPr>
        <w:tc>
          <w:tcPr>
            <w:tcW w:w="577" w:type="dxa"/>
            <w:tcBorders>
              <w:top w:val="nil"/>
              <w:left w:val="single" w:sz="4" w:space="0" w:color="auto"/>
              <w:bottom w:val="single" w:sz="4" w:space="0" w:color="auto"/>
              <w:right w:val="nil"/>
            </w:tcBorders>
            <w:shd w:val="clear" w:color="000000" w:fill="FFFFFF"/>
            <w:vAlign w:val="center"/>
          </w:tcPr>
          <w:p w:rsidR="001D73F7" w:rsidRPr="000A5EDA" w:rsidRDefault="001D73F7">
            <w:r w:rsidRPr="000A5EDA">
              <w:t> </w:t>
            </w:r>
          </w:p>
        </w:tc>
        <w:tc>
          <w:tcPr>
            <w:tcW w:w="7364" w:type="dxa"/>
            <w:gridSpan w:val="5"/>
            <w:tcBorders>
              <w:top w:val="single" w:sz="4" w:space="0" w:color="auto"/>
              <w:left w:val="nil"/>
              <w:bottom w:val="single" w:sz="4" w:space="0" w:color="auto"/>
              <w:right w:val="single" w:sz="4" w:space="0" w:color="000000"/>
            </w:tcBorders>
            <w:shd w:val="clear" w:color="000000" w:fill="FFFFFF"/>
            <w:vAlign w:val="center"/>
          </w:tcPr>
          <w:p w:rsidR="001D73F7" w:rsidRPr="000A5EDA" w:rsidRDefault="001D73F7">
            <w:pPr>
              <w:jc w:val="center"/>
            </w:pPr>
            <w:r w:rsidRPr="000A5EDA">
              <w:t>Муниципальная программа</w:t>
            </w:r>
          </w:p>
        </w:tc>
        <w:tc>
          <w:tcPr>
            <w:tcW w:w="1411" w:type="dxa"/>
            <w:gridSpan w:val="2"/>
            <w:tcBorders>
              <w:top w:val="single" w:sz="4" w:space="0" w:color="auto"/>
              <w:left w:val="nil"/>
              <w:bottom w:val="single" w:sz="4" w:space="0" w:color="auto"/>
              <w:right w:val="single" w:sz="4" w:space="0" w:color="000000"/>
            </w:tcBorders>
            <w:shd w:val="clear" w:color="000000" w:fill="FFFFFF"/>
          </w:tcPr>
          <w:p w:rsidR="001D73F7" w:rsidRPr="000A5EDA" w:rsidRDefault="001D73F7">
            <w:pPr>
              <w:jc w:val="center"/>
            </w:pPr>
          </w:p>
        </w:tc>
        <w:tc>
          <w:tcPr>
            <w:tcW w:w="793" w:type="dxa"/>
            <w:tcBorders>
              <w:top w:val="single" w:sz="4" w:space="0" w:color="auto"/>
              <w:left w:val="nil"/>
              <w:bottom w:val="single" w:sz="4" w:space="0" w:color="auto"/>
              <w:right w:val="single" w:sz="4" w:space="0" w:color="000000"/>
            </w:tcBorders>
            <w:shd w:val="clear" w:color="000000" w:fill="FFFFFF"/>
          </w:tcPr>
          <w:p w:rsidR="001D73F7" w:rsidRPr="000A5EDA" w:rsidRDefault="001D73F7">
            <w:pPr>
              <w:jc w:val="center"/>
            </w:pPr>
          </w:p>
        </w:tc>
      </w:tr>
      <w:tr w:rsidR="005C3477" w:rsidRPr="000A5EDA" w:rsidTr="005C3477">
        <w:trPr>
          <w:trHeight w:val="585"/>
        </w:trPr>
        <w:tc>
          <w:tcPr>
            <w:tcW w:w="577" w:type="dxa"/>
            <w:tcBorders>
              <w:top w:val="nil"/>
              <w:left w:val="single" w:sz="4" w:space="0" w:color="auto"/>
              <w:bottom w:val="single" w:sz="4" w:space="0" w:color="auto"/>
              <w:right w:val="single" w:sz="4" w:space="0" w:color="auto"/>
            </w:tcBorders>
            <w:shd w:val="clear" w:color="000000" w:fill="FFFFFF"/>
            <w:vAlign w:val="center"/>
          </w:tcPr>
          <w:p w:rsidR="005C3477" w:rsidRPr="000A5EDA" w:rsidRDefault="005C3477">
            <w:pPr>
              <w:jc w:val="center"/>
            </w:pPr>
            <w:r w:rsidRPr="000A5EDA">
              <w:t>1.</w:t>
            </w:r>
          </w:p>
        </w:tc>
        <w:tc>
          <w:tcPr>
            <w:tcW w:w="3079" w:type="dxa"/>
            <w:tcBorders>
              <w:top w:val="nil"/>
              <w:left w:val="nil"/>
              <w:bottom w:val="single" w:sz="4" w:space="0" w:color="auto"/>
              <w:right w:val="single" w:sz="4" w:space="0" w:color="auto"/>
            </w:tcBorders>
            <w:shd w:val="clear" w:color="000000" w:fill="FFFFFF"/>
          </w:tcPr>
          <w:p w:rsidR="005C3477" w:rsidRPr="000A5EDA" w:rsidRDefault="005C3477">
            <w:r w:rsidRPr="000A5EDA">
              <w:t>Повышение энергетической, экономической и экологической эффективности жилищно-коммунального хозяйстваза счет достижения целевых показателей по подпрограммам не менее 95% в год</w:t>
            </w:r>
          </w:p>
        </w:tc>
        <w:tc>
          <w:tcPr>
            <w:tcW w:w="1280" w:type="dxa"/>
            <w:tcBorders>
              <w:top w:val="nil"/>
              <w:left w:val="nil"/>
              <w:bottom w:val="single" w:sz="4" w:space="0" w:color="auto"/>
              <w:right w:val="single" w:sz="4" w:space="0" w:color="auto"/>
            </w:tcBorders>
            <w:shd w:val="clear" w:color="000000" w:fill="FFFFFF"/>
            <w:vAlign w:val="center"/>
          </w:tcPr>
          <w:p w:rsidR="005C3477" w:rsidRPr="000A5EDA" w:rsidRDefault="005C3477">
            <w:pPr>
              <w:jc w:val="center"/>
            </w:pPr>
            <w:r w:rsidRPr="000A5EDA">
              <w:t>%</w:t>
            </w:r>
          </w:p>
        </w:tc>
        <w:tc>
          <w:tcPr>
            <w:tcW w:w="1276" w:type="dxa"/>
            <w:tcBorders>
              <w:top w:val="nil"/>
              <w:left w:val="nil"/>
              <w:bottom w:val="single" w:sz="4" w:space="0" w:color="auto"/>
              <w:right w:val="single" w:sz="4" w:space="0" w:color="auto"/>
            </w:tcBorders>
            <w:shd w:val="clear" w:color="000000" w:fill="FFFFFF"/>
            <w:vAlign w:val="center"/>
          </w:tcPr>
          <w:p w:rsidR="005C3477" w:rsidRPr="000A5EDA" w:rsidRDefault="005C3477">
            <w:pPr>
              <w:jc w:val="center"/>
            </w:pPr>
            <w:r w:rsidRPr="000A5EDA">
              <w:t>0</w:t>
            </w:r>
          </w:p>
        </w:tc>
        <w:tc>
          <w:tcPr>
            <w:tcW w:w="911" w:type="dxa"/>
            <w:tcBorders>
              <w:top w:val="nil"/>
              <w:left w:val="nil"/>
              <w:bottom w:val="single" w:sz="4" w:space="0" w:color="auto"/>
              <w:right w:val="single" w:sz="4" w:space="0" w:color="auto"/>
            </w:tcBorders>
            <w:shd w:val="clear" w:color="000000" w:fill="FFFFFF"/>
            <w:vAlign w:val="center"/>
          </w:tcPr>
          <w:p w:rsidR="005C3477" w:rsidRPr="000A5EDA" w:rsidRDefault="005C3477">
            <w:pPr>
              <w:jc w:val="center"/>
            </w:pPr>
          </w:p>
        </w:tc>
        <w:tc>
          <w:tcPr>
            <w:tcW w:w="818" w:type="dxa"/>
            <w:tcBorders>
              <w:top w:val="nil"/>
              <w:left w:val="nil"/>
              <w:bottom w:val="single" w:sz="4" w:space="0" w:color="auto"/>
              <w:right w:val="single" w:sz="4" w:space="0" w:color="auto"/>
            </w:tcBorders>
            <w:shd w:val="clear" w:color="000000" w:fill="FFFFFF"/>
            <w:vAlign w:val="center"/>
          </w:tcPr>
          <w:p w:rsidR="005C3477" w:rsidRPr="000A5EDA" w:rsidRDefault="005C3477">
            <w:pPr>
              <w:jc w:val="center"/>
            </w:pPr>
            <w:r w:rsidRPr="000A5EDA">
              <w:t>≥95</w:t>
            </w:r>
          </w:p>
        </w:tc>
        <w:tc>
          <w:tcPr>
            <w:tcW w:w="706" w:type="dxa"/>
            <w:tcBorders>
              <w:top w:val="nil"/>
              <w:left w:val="nil"/>
              <w:bottom w:val="single" w:sz="4" w:space="0" w:color="auto"/>
              <w:right w:val="single" w:sz="4" w:space="0" w:color="auto"/>
            </w:tcBorders>
            <w:shd w:val="clear" w:color="000000" w:fill="FFFFFF"/>
            <w:vAlign w:val="center"/>
          </w:tcPr>
          <w:p w:rsidR="005C3477" w:rsidRDefault="005C3477" w:rsidP="000C2246">
            <w:pPr>
              <w:jc w:val="center"/>
            </w:pPr>
            <w:r w:rsidRPr="006A0EFA">
              <w:t>≥95</w:t>
            </w:r>
          </w:p>
        </w:tc>
        <w:tc>
          <w:tcPr>
            <w:tcW w:w="705" w:type="dxa"/>
            <w:tcBorders>
              <w:top w:val="nil"/>
              <w:left w:val="nil"/>
              <w:bottom w:val="single" w:sz="4" w:space="0" w:color="auto"/>
              <w:right w:val="single" w:sz="4" w:space="0" w:color="auto"/>
            </w:tcBorders>
            <w:shd w:val="clear" w:color="000000" w:fill="FFFFFF"/>
            <w:vAlign w:val="center"/>
          </w:tcPr>
          <w:p w:rsidR="005C3477" w:rsidRDefault="005C3477" w:rsidP="000C2246">
            <w:pPr>
              <w:jc w:val="center"/>
            </w:pPr>
            <w:r w:rsidRPr="006A0EFA">
              <w:t>≥95</w:t>
            </w:r>
          </w:p>
        </w:tc>
        <w:tc>
          <w:tcPr>
            <w:tcW w:w="793" w:type="dxa"/>
            <w:tcBorders>
              <w:top w:val="nil"/>
              <w:left w:val="nil"/>
              <w:bottom w:val="single" w:sz="4" w:space="0" w:color="auto"/>
              <w:right w:val="single" w:sz="4" w:space="0" w:color="auto"/>
            </w:tcBorders>
            <w:shd w:val="clear" w:color="000000" w:fill="FFFFFF"/>
            <w:vAlign w:val="center"/>
          </w:tcPr>
          <w:p w:rsidR="005C3477" w:rsidRDefault="005C3477" w:rsidP="000C2246">
            <w:pPr>
              <w:jc w:val="center"/>
            </w:pPr>
            <w:r w:rsidRPr="006A0EFA">
              <w:t>≥95</w:t>
            </w:r>
          </w:p>
        </w:tc>
      </w:tr>
      <w:tr w:rsidR="00E972DE" w:rsidRPr="000A5EDA" w:rsidTr="005C3477">
        <w:trPr>
          <w:trHeight w:val="300"/>
        </w:trPr>
        <w:tc>
          <w:tcPr>
            <w:tcW w:w="577" w:type="dxa"/>
            <w:tcBorders>
              <w:top w:val="single" w:sz="4" w:space="0" w:color="auto"/>
              <w:left w:val="single" w:sz="4" w:space="0" w:color="auto"/>
              <w:bottom w:val="nil"/>
              <w:right w:val="nil"/>
            </w:tcBorders>
            <w:shd w:val="clear" w:color="000000" w:fill="FFFFFF"/>
          </w:tcPr>
          <w:p w:rsidR="00E972DE" w:rsidRPr="000A5EDA" w:rsidRDefault="00E972DE">
            <w:pPr>
              <w:jc w:val="center"/>
            </w:pPr>
            <w:r w:rsidRPr="000A5EDA">
              <w:t> 1</w:t>
            </w:r>
          </w:p>
        </w:tc>
        <w:tc>
          <w:tcPr>
            <w:tcW w:w="9568"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E972DE" w:rsidRPr="000A5EDA" w:rsidRDefault="00E972DE">
            <w:pPr>
              <w:jc w:val="center"/>
            </w:pPr>
            <w:r w:rsidRPr="000A5EDA">
              <w:t>Подпрограмма 1. «Содержание и развитие коммунальной инфраструктуры Черемховского с</w:t>
            </w:r>
            <w:r w:rsidR="001534BD">
              <w:t xml:space="preserve">ельского поселения» на </w:t>
            </w:r>
            <w:r w:rsidR="003446C1">
              <w:t>2024</w:t>
            </w:r>
            <w:r w:rsidR="001534BD">
              <w:t>-</w:t>
            </w:r>
            <w:r w:rsidR="003446C1">
              <w:t>2028</w:t>
            </w:r>
            <w:r w:rsidRPr="000A5EDA">
              <w:t xml:space="preserve"> годы</w:t>
            </w:r>
          </w:p>
        </w:tc>
      </w:tr>
      <w:tr w:rsidR="00E972DE" w:rsidRPr="000A5EDA" w:rsidTr="005C3477">
        <w:trPr>
          <w:trHeight w:val="315"/>
        </w:trPr>
        <w:tc>
          <w:tcPr>
            <w:tcW w:w="577" w:type="dxa"/>
            <w:vMerge w:val="restart"/>
            <w:tcBorders>
              <w:top w:val="single" w:sz="4" w:space="0" w:color="auto"/>
              <w:left w:val="single" w:sz="4" w:space="0" w:color="auto"/>
              <w:right w:val="single" w:sz="4" w:space="0" w:color="auto"/>
            </w:tcBorders>
            <w:shd w:val="clear" w:color="000000" w:fill="FFFFFF"/>
          </w:tcPr>
          <w:p w:rsidR="00E972DE" w:rsidRPr="000A5EDA" w:rsidRDefault="00E972DE">
            <w:pPr>
              <w:jc w:val="center"/>
            </w:pPr>
            <w:r w:rsidRPr="000A5EDA">
              <w:t>1.1.</w:t>
            </w:r>
          </w:p>
        </w:tc>
        <w:tc>
          <w:tcPr>
            <w:tcW w:w="9568" w:type="dxa"/>
            <w:gridSpan w:val="8"/>
            <w:tcBorders>
              <w:top w:val="single" w:sz="4" w:space="0" w:color="auto"/>
              <w:left w:val="nil"/>
              <w:bottom w:val="single" w:sz="4" w:space="0" w:color="auto"/>
              <w:right w:val="single" w:sz="4" w:space="0" w:color="000000"/>
            </w:tcBorders>
            <w:shd w:val="clear" w:color="000000" w:fill="FFFFFF"/>
          </w:tcPr>
          <w:p w:rsidR="00E972DE" w:rsidRPr="000A5EDA" w:rsidRDefault="00E972DE" w:rsidP="00E972DE">
            <w:r w:rsidRPr="000A5EDA">
              <w:t>Задача 1 Модернизация, строительство, реконструкция и ремонт объектов водоснабжения Черемховского сельского поселения</w:t>
            </w:r>
          </w:p>
        </w:tc>
      </w:tr>
      <w:tr w:rsidR="001613BC" w:rsidRPr="000A5EDA" w:rsidTr="005C3477">
        <w:trPr>
          <w:trHeight w:val="675"/>
        </w:trPr>
        <w:tc>
          <w:tcPr>
            <w:tcW w:w="577" w:type="dxa"/>
            <w:vMerge/>
            <w:tcBorders>
              <w:left w:val="single" w:sz="4" w:space="0" w:color="auto"/>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2"/>
              <w:rPr>
                <w:rFonts w:ascii="Times New Roman" w:hAnsi="Times New Roman" w:cs="Times New Roman"/>
              </w:rPr>
            </w:pPr>
            <w:r w:rsidRPr="000A5EDA">
              <w:rPr>
                <w:rFonts w:ascii="Times New Roman" w:hAnsi="Times New Roman" w:cs="Times New Roman"/>
              </w:rPr>
              <w:t>Увеличение доли населения, обеспеченного качественной питьевой водой из систем водоснабжения, в общей численности населения Черемховского сельского поселения</w:t>
            </w:r>
          </w:p>
        </w:tc>
        <w:tc>
          <w:tcPr>
            <w:tcW w:w="1280"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sidRPr="007A0B20">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sidRPr="007A0B20">
              <w:rPr>
                <w:rFonts w:ascii="Times New Roman" w:hAnsi="Times New Roman" w:cs="Times New Roman"/>
              </w:rPr>
              <w:t>23</w:t>
            </w:r>
          </w:p>
        </w:tc>
        <w:tc>
          <w:tcPr>
            <w:tcW w:w="911"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rsidRPr="007A0B20">
              <w:t>-</w:t>
            </w:r>
          </w:p>
        </w:tc>
        <w:tc>
          <w:tcPr>
            <w:tcW w:w="818"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rsidRPr="007A0B20">
              <w:t>-</w:t>
            </w:r>
          </w:p>
        </w:tc>
        <w:tc>
          <w:tcPr>
            <w:tcW w:w="706"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t>30</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t>54</w:t>
            </w:r>
          </w:p>
        </w:tc>
      </w:tr>
      <w:tr w:rsidR="001613BC" w:rsidRPr="000A5EDA" w:rsidTr="005C3477">
        <w:trPr>
          <w:trHeight w:val="675"/>
        </w:trPr>
        <w:tc>
          <w:tcPr>
            <w:tcW w:w="577" w:type="dxa"/>
            <w:vMerge/>
            <w:tcBorders>
              <w:left w:val="single" w:sz="4" w:space="0" w:color="auto"/>
              <w:bottom w:val="single" w:sz="4" w:space="0" w:color="000000"/>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2"/>
              <w:rPr>
                <w:rFonts w:ascii="Times New Roman" w:hAnsi="Times New Roman" w:cs="Times New Roman"/>
              </w:rPr>
            </w:pPr>
            <w:r>
              <w:rPr>
                <w:rFonts w:ascii="Times New Roman" w:hAnsi="Times New Roman" w:cs="Times New Roman"/>
              </w:rPr>
              <w:t>С</w:t>
            </w:r>
            <w:r w:rsidRPr="003B7AD2">
              <w:rPr>
                <w:rFonts w:ascii="Times New Roman" w:hAnsi="Times New Roman" w:cs="Times New Roman"/>
              </w:rPr>
              <w:t>нижение количества аварий на водопроводе от з.Чемодариха до д.Поздеева</w:t>
            </w:r>
          </w:p>
        </w:tc>
        <w:tc>
          <w:tcPr>
            <w:tcW w:w="1280"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
              <w:jc w:val="center"/>
              <w:rPr>
                <w:rFonts w:ascii="Times New Roman" w:hAnsi="Times New Roman" w:cs="Times New Roman"/>
              </w:rPr>
            </w:pPr>
            <w:r>
              <w:rPr>
                <w:rFonts w:ascii="Times New Roman" w:hAnsi="Times New Roman" w:cs="Times New Roman"/>
              </w:rPr>
              <w:t>ед.</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Pr>
                <w:rFonts w:ascii="Times New Roman" w:hAnsi="Times New Roman" w:cs="Times New Roman"/>
              </w:rPr>
              <w:t>5</w:t>
            </w:r>
          </w:p>
        </w:tc>
        <w:tc>
          <w:tcPr>
            <w:tcW w:w="911"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5</w:t>
            </w:r>
          </w:p>
        </w:tc>
        <w:tc>
          <w:tcPr>
            <w:tcW w:w="818"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3</w:t>
            </w:r>
          </w:p>
        </w:tc>
        <w:tc>
          <w:tcPr>
            <w:tcW w:w="706"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rsidRPr="007A0B20">
              <w:t>0</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t>0</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t>0</w:t>
            </w:r>
          </w:p>
        </w:tc>
      </w:tr>
      <w:tr w:rsidR="00E972DE" w:rsidRPr="000A5EDA" w:rsidTr="005C3477">
        <w:trPr>
          <w:trHeight w:val="375"/>
        </w:trPr>
        <w:tc>
          <w:tcPr>
            <w:tcW w:w="577" w:type="dxa"/>
            <w:tcBorders>
              <w:top w:val="nil"/>
              <w:left w:val="single" w:sz="4" w:space="0" w:color="auto"/>
              <w:bottom w:val="nil"/>
              <w:right w:val="single" w:sz="4" w:space="0" w:color="auto"/>
            </w:tcBorders>
            <w:shd w:val="clear" w:color="000000" w:fill="FFFFFF"/>
          </w:tcPr>
          <w:p w:rsidR="00E972DE" w:rsidRPr="000A5EDA" w:rsidRDefault="00E972DE">
            <w:pPr>
              <w:jc w:val="center"/>
            </w:pPr>
            <w:r w:rsidRPr="000A5EDA">
              <w:t>2 </w:t>
            </w:r>
          </w:p>
        </w:tc>
        <w:tc>
          <w:tcPr>
            <w:tcW w:w="9568" w:type="dxa"/>
            <w:gridSpan w:val="8"/>
            <w:tcBorders>
              <w:top w:val="single" w:sz="4" w:space="0" w:color="auto"/>
              <w:left w:val="nil"/>
              <w:bottom w:val="single" w:sz="4" w:space="0" w:color="auto"/>
              <w:right w:val="single" w:sz="4" w:space="0" w:color="000000"/>
            </w:tcBorders>
            <w:shd w:val="clear" w:color="000000" w:fill="FFFFFF"/>
            <w:vAlign w:val="center"/>
          </w:tcPr>
          <w:p w:rsidR="00E972DE" w:rsidRPr="000A5EDA" w:rsidRDefault="00E972DE">
            <w:pPr>
              <w:jc w:val="center"/>
            </w:pPr>
            <w:r w:rsidRPr="000A5EDA">
              <w:t xml:space="preserve">Подпрограмма 2 «Организация деятельности по накоплению и транспортированию твердых коммунальных отходов на территории Черемховского сельского поселения» на </w:t>
            </w:r>
            <w:r w:rsidR="003446C1">
              <w:t>2024</w:t>
            </w:r>
            <w:r w:rsidRPr="000A5EDA">
              <w:t>-</w:t>
            </w:r>
            <w:r w:rsidR="003446C1">
              <w:t>2028</w:t>
            </w:r>
            <w:r w:rsidRPr="000A5EDA">
              <w:t xml:space="preserve"> годы</w:t>
            </w:r>
          </w:p>
        </w:tc>
      </w:tr>
      <w:tr w:rsidR="00E972DE" w:rsidRPr="000A5EDA" w:rsidTr="005C3477">
        <w:trPr>
          <w:trHeight w:val="315"/>
        </w:trPr>
        <w:tc>
          <w:tcPr>
            <w:tcW w:w="577" w:type="dxa"/>
            <w:vMerge w:val="restart"/>
            <w:tcBorders>
              <w:top w:val="single" w:sz="4" w:space="0" w:color="auto"/>
              <w:left w:val="single" w:sz="4" w:space="0" w:color="auto"/>
              <w:bottom w:val="single" w:sz="4" w:space="0" w:color="000000"/>
              <w:right w:val="single" w:sz="4" w:space="0" w:color="auto"/>
            </w:tcBorders>
            <w:shd w:val="clear" w:color="000000" w:fill="FFFFFF"/>
          </w:tcPr>
          <w:p w:rsidR="00E972DE" w:rsidRPr="000A5EDA" w:rsidRDefault="00E972DE">
            <w:pPr>
              <w:jc w:val="center"/>
            </w:pPr>
            <w:r w:rsidRPr="000A5EDA">
              <w:t>2.1.</w:t>
            </w:r>
          </w:p>
        </w:tc>
        <w:tc>
          <w:tcPr>
            <w:tcW w:w="9568" w:type="dxa"/>
            <w:gridSpan w:val="8"/>
            <w:tcBorders>
              <w:top w:val="single" w:sz="4" w:space="0" w:color="auto"/>
              <w:left w:val="nil"/>
              <w:bottom w:val="single" w:sz="4" w:space="0" w:color="auto"/>
              <w:right w:val="single" w:sz="4" w:space="0" w:color="000000"/>
            </w:tcBorders>
            <w:shd w:val="clear" w:color="000000" w:fill="FFFFFF"/>
          </w:tcPr>
          <w:p w:rsidR="00E972DE" w:rsidRPr="000A5EDA" w:rsidRDefault="00E972DE">
            <w:r w:rsidRPr="000A5EDA">
              <w:t xml:space="preserve">Задача 1 </w:t>
            </w:r>
            <w:r w:rsidR="001613BC" w:rsidRPr="000A5EDA">
              <w:t>Формирование экологической культуры населенияЧеремховскогосельского поселения</w:t>
            </w:r>
          </w:p>
        </w:tc>
      </w:tr>
      <w:tr w:rsidR="001613BC" w:rsidRPr="000A5EDA" w:rsidTr="005C3477">
        <w:trPr>
          <w:trHeight w:val="675"/>
        </w:trPr>
        <w:tc>
          <w:tcPr>
            <w:tcW w:w="577" w:type="dxa"/>
            <w:vMerge/>
            <w:tcBorders>
              <w:top w:val="single" w:sz="4" w:space="0" w:color="auto"/>
              <w:left w:val="single" w:sz="4" w:space="0" w:color="auto"/>
              <w:bottom w:val="single" w:sz="4" w:space="0" w:color="000000"/>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2"/>
              <w:rPr>
                <w:rFonts w:ascii="Times New Roman" w:hAnsi="Times New Roman" w:cs="Times New Roman"/>
              </w:rPr>
            </w:pPr>
            <w:r>
              <w:rPr>
                <w:rFonts w:ascii="Times New Roman" w:hAnsi="Times New Roman" w:cs="Times New Roman"/>
              </w:rPr>
              <w:t>С</w:t>
            </w:r>
            <w:r w:rsidRPr="003B7AD2">
              <w:rPr>
                <w:rFonts w:ascii="Times New Roman" w:hAnsi="Times New Roman" w:cs="Times New Roman"/>
              </w:rPr>
              <w:t>охранение количества несанкционированных свалок на базовом уровне</w:t>
            </w:r>
          </w:p>
        </w:tc>
        <w:tc>
          <w:tcPr>
            <w:tcW w:w="1280"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Pr>
                <w:rFonts w:ascii="Times New Roman" w:hAnsi="Times New Roman" w:cs="Times New Roman"/>
              </w:rPr>
              <w:t>ед</w:t>
            </w:r>
            <w:r w:rsidRPr="007A0B20">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sidRPr="007A0B20">
              <w:rPr>
                <w:rFonts w:ascii="Times New Roman" w:hAnsi="Times New Roman" w:cs="Times New Roman"/>
              </w:rPr>
              <w:t>0</w:t>
            </w:r>
          </w:p>
        </w:tc>
        <w:tc>
          <w:tcPr>
            <w:tcW w:w="911"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0</w:t>
            </w:r>
          </w:p>
        </w:tc>
        <w:tc>
          <w:tcPr>
            <w:tcW w:w="818"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0</w:t>
            </w:r>
          </w:p>
        </w:tc>
        <w:tc>
          <w:tcPr>
            <w:tcW w:w="706"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0</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t>0</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t>0</w:t>
            </w:r>
          </w:p>
        </w:tc>
      </w:tr>
      <w:tr w:rsidR="001613BC" w:rsidRPr="000A5EDA" w:rsidTr="005C3477">
        <w:trPr>
          <w:trHeight w:val="675"/>
        </w:trPr>
        <w:tc>
          <w:tcPr>
            <w:tcW w:w="577" w:type="dxa"/>
            <w:tcBorders>
              <w:top w:val="single" w:sz="4" w:space="0" w:color="auto"/>
              <w:left w:val="single" w:sz="4" w:space="0" w:color="auto"/>
              <w:bottom w:val="single" w:sz="4" w:space="0" w:color="000000"/>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1613BC">
            <w:pPr>
              <w:pStyle w:val="af2"/>
              <w:rPr>
                <w:rFonts w:ascii="Times New Roman" w:hAnsi="Times New Roman" w:cs="Times New Roman"/>
              </w:rPr>
            </w:pPr>
            <w:r>
              <w:rPr>
                <w:rFonts w:ascii="Times New Roman" w:hAnsi="Times New Roman" w:cs="Times New Roman"/>
              </w:rPr>
              <w:t>У</w:t>
            </w:r>
            <w:r w:rsidRPr="003B7AD2">
              <w:rPr>
                <w:rFonts w:ascii="Times New Roman" w:hAnsi="Times New Roman" w:cs="Times New Roman"/>
              </w:rPr>
              <w:t xml:space="preserve">величение количества организованных мероприятий по формированию экологической культуры населения Черемховского сельского поселения в год </w:t>
            </w:r>
          </w:p>
        </w:tc>
        <w:tc>
          <w:tcPr>
            <w:tcW w:w="1280"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sidRPr="007A0B20">
              <w:rPr>
                <w:rFonts w:ascii="Times New Roman" w:hAnsi="Times New Roman" w:cs="Times New Roman"/>
              </w:rPr>
              <w:t>ед.</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Pr>
                <w:rFonts w:ascii="Times New Roman" w:hAnsi="Times New Roman" w:cs="Times New Roman"/>
              </w:rPr>
              <w:t>2</w:t>
            </w:r>
          </w:p>
        </w:tc>
        <w:tc>
          <w:tcPr>
            <w:tcW w:w="911"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3</w:t>
            </w:r>
          </w:p>
        </w:tc>
        <w:tc>
          <w:tcPr>
            <w:tcW w:w="818"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3</w:t>
            </w:r>
          </w:p>
        </w:tc>
        <w:tc>
          <w:tcPr>
            <w:tcW w:w="706"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3</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t>3</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t>3</w:t>
            </w:r>
          </w:p>
        </w:tc>
      </w:tr>
      <w:tr w:rsidR="00E972DE" w:rsidRPr="000A5EDA" w:rsidTr="005C3477">
        <w:trPr>
          <w:trHeight w:val="300"/>
        </w:trPr>
        <w:tc>
          <w:tcPr>
            <w:tcW w:w="577" w:type="dxa"/>
            <w:tcBorders>
              <w:top w:val="single" w:sz="4" w:space="0" w:color="auto"/>
              <w:left w:val="single" w:sz="4" w:space="0" w:color="auto"/>
              <w:bottom w:val="nil"/>
              <w:right w:val="nil"/>
            </w:tcBorders>
            <w:shd w:val="clear" w:color="000000" w:fill="FFFFFF"/>
          </w:tcPr>
          <w:p w:rsidR="00E972DE" w:rsidRPr="000A5EDA" w:rsidRDefault="00E972DE">
            <w:pPr>
              <w:jc w:val="center"/>
            </w:pPr>
            <w:r w:rsidRPr="000A5EDA">
              <w:t>3</w:t>
            </w:r>
          </w:p>
        </w:tc>
        <w:tc>
          <w:tcPr>
            <w:tcW w:w="9568"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E972DE" w:rsidRPr="000A5EDA" w:rsidRDefault="00E972DE">
            <w:pPr>
              <w:jc w:val="center"/>
            </w:pPr>
            <w:r w:rsidRPr="000A5EDA">
              <w:t>Подпрограмма 3. «Благоустройство Черемховского с</w:t>
            </w:r>
            <w:r w:rsidR="001534BD">
              <w:t xml:space="preserve">ельского поселения» на </w:t>
            </w:r>
            <w:r w:rsidR="003446C1">
              <w:t>2024</w:t>
            </w:r>
            <w:r w:rsidR="001534BD">
              <w:t>-</w:t>
            </w:r>
            <w:r w:rsidR="003446C1">
              <w:t>2028</w:t>
            </w:r>
            <w:r w:rsidRPr="000A5EDA">
              <w:t xml:space="preserve"> годы</w:t>
            </w:r>
          </w:p>
        </w:tc>
      </w:tr>
      <w:tr w:rsidR="00E972DE" w:rsidRPr="000A5EDA" w:rsidTr="005C3477">
        <w:trPr>
          <w:trHeight w:val="315"/>
        </w:trPr>
        <w:tc>
          <w:tcPr>
            <w:tcW w:w="577" w:type="dxa"/>
            <w:vMerge w:val="restart"/>
            <w:tcBorders>
              <w:top w:val="single" w:sz="4" w:space="0" w:color="auto"/>
              <w:left w:val="single" w:sz="4" w:space="0" w:color="auto"/>
              <w:right w:val="single" w:sz="4" w:space="0" w:color="auto"/>
            </w:tcBorders>
            <w:shd w:val="clear" w:color="000000" w:fill="FFFFFF"/>
          </w:tcPr>
          <w:p w:rsidR="00E972DE" w:rsidRPr="000A5EDA" w:rsidRDefault="00E972DE">
            <w:pPr>
              <w:jc w:val="center"/>
            </w:pPr>
            <w:r w:rsidRPr="000A5EDA">
              <w:t>3.1.</w:t>
            </w:r>
          </w:p>
        </w:tc>
        <w:tc>
          <w:tcPr>
            <w:tcW w:w="9568" w:type="dxa"/>
            <w:gridSpan w:val="8"/>
            <w:tcBorders>
              <w:top w:val="single" w:sz="4" w:space="0" w:color="auto"/>
              <w:left w:val="nil"/>
              <w:bottom w:val="single" w:sz="4" w:space="0" w:color="auto"/>
              <w:right w:val="single" w:sz="4" w:space="0" w:color="000000"/>
            </w:tcBorders>
            <w:shd w:val="clear" w:color="000000" w:fill="FFFFFF"/>
          </w:tcPr>
          <w:p w:rsidR="00E972DE" w:rsidRPr="000A5EDA" w:rsidRDefault="00E972DE">
            <w:r w:rsidRPr="000A5EDA">
              <w:t>Задача 1 Организация уличного освещения</w:t>
            </w:r>
          </w:p>
        </w:tc>
      </w:tr>
      <w:tr w:rsidR="001613BC" w:rsidRPr="000A5EDA" w:rsidTr="005C3477">
        <w:trPr>
          <w:trHeight w:val="675"/>
        </w:trPr>
        <w:tc>
          <w:tcPr>
            <w:tcW w:w="577" w:type="dxa"/>
            <w:vMerge/>
            <w:tcBorders>
              <w:left w:val="single" w:sz="4" w:space="0" w:color="auto"/>
              <w:bottom w:val="single" w:sz="4" w:space="0" w:color="auto"/>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2"/>
              <w:rPr>
                <w:rFonts w:ascii="Times New Roman" w:hAnsi="Times New Roman" w:cs="Times New Roman"/>
              </w:rPr>
            </w:pPr>
            <w:r w:rsidRPr="000A5EDA">
              <w:rPr>
                <w:rFonts w:ascii="Times New Roman" w:hAnsi="Times New Roman" w:cs="Times New Roman"/>
              </w:rPr>
              <w:t>Увеличение доли протяженности сетей наружного освещения к общей протяженности улиц</w:t>
            </w:r>
          </w:p>
        </w:tc>
        <w:tc>
          <w:tcPr>
            <w:tcW w:w="1280"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
              <w:jc w:val="center"/>
              <w:rPr>
                <w:rFonts w:ascii="Times New Roman" w:hAnsi="Times New Roman" w:cs="Times New Roman"/>
              </w:rPr>
            </w:pPr>
            <w:r w:rsidRPr="000A5EDA">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Pr>
                <w:rFonts w:ascii="Times New Roman" w:hAnsi="Times New Roman" w:cs="Times New Roman"/>
              </w:rPr>
              <w:t>77</w:t>
            </w:r>
          </w:p>
        </w:tc>
        <w:tc>
          <w:tcPr>
            <w:tcW w:w="911"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8</w:t>
            </w:r>
            <w:r w:rsidRPr="007A0B20">
              <w:t>1</w:t>
            </w:r>
          </w:p>
        </w:tc>
        <w:tc>
          <w:tcPr>
            <w:tcW w:w="818"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90</w:t>
            </w:r>
          </w:p>
        </w:tc>
        <w:tc>
          <w:tcPr>
            <w:tcW w:w="706"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100</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t>100</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t>100</w:t>
            </w:r>
          </w:p>
        </w:tc>
      </w:tr>
      <w:tr w:rsidR="00E972DE" w:rsidRPr="000A5EDA" w:rsidTr="005C3477">
        <w:trPr>
          <w:trHeight w:val="330"/>
        </w:trPr>
        <w:tc>
          <w:tcPr>
            <w:tcW w:w="577" w:type="dxa"/>
            <w:vMerge w:val="restart"/>
            <w:tcBorders>
              <w:top w:val="single" w:sz="4" w:space="0" w:color="auto"/>
              <w:left w:val="single" w:sz="4" w:space="0" w:color="auto"/>
              <w:bottom w:val="single" w:sz="4" w:space="0" w:color="auto"/>
              <w:right w:val="single" w:sz="4" w:space="0" w:color="auto"/>
            </w:tcBorders>
            <w:shd w:val="clear" w:color="000000" w:fill="FFFFFF"/>
          </w:tcPr>
          <w:p w:rsidR="00E972DE" w:rsidRPr="000A5EDA" w:rsidRDefault="00E972DE">
            <w:pPr>
              <w:jc w:val="center"/>
            </w:pPr>
            <w:r w:rsidRPr="000A5EDA">
              <w:t>3.2.</w:t>
            </w:r>
          </w:p>
        </w:tc>
        <w:tc>
          <w:tcPr>
            <w:tcW w:w="9568" w:type="dxa"/>
            <w:gridSpan w:val="8"/>
            <w:tcBorders>
              <w:top w:val="single" w:sz="4" w:space="0" w:color="auto"/>
              <w:left w:val="nil"/>
              <w:bottom w:val="single" w:sz="4" w:space="0" w:color="auto"/>
              <w:right w:val="single" w:sz="4" w:space="0" w:color="000000"/>
            </w:tcBorders>
            <w:shd w:val="clear" w:color="000000" w:fill="FFFFFF"/>
          </w:tcPr>
          <w:p w:rsidR="00E972DE" w:rsidRPr="000A5EDA" w:rsidRDefault="00E972DE">
            <w:r w:rsidRPr="000A5EDA">
              <w:t>Задача 2. Организация озеленения территории сельского поселения</w:t>
            </w:r>
          </w:p>
        </w:tc>
      </w:tr>
      <w:tr w:rsidR="001613BC" w:rsidRPr="000A5EDA" w:rsidTr="005C3477">
        <w:trPr>
          <w:trHeight w:val="675"/>
        </w:trPr>
        <w:tc>
          <w:tcPr>
            <w:tcW w:w="577" w:type="dxa"/>
            <w:vMerge/>
            <w:tcBorders>
              <w:top w:val="single" w:sz="4" w:space="0" w:color="auto"/>
              <w:left w:val="single" w:sz="4" w:space="0" w:color="auto"/>
              <w:bottom w:val="single" w:sz="4" w:space="0" w:color="auto"/>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2"/>
              <w:rPr>
                <w:rFonts w:ascii="Times New Roman" w:hAnsi="Times New Roman" w:cs="Times New Roman"/>
              </w:rPr>
            </w:pPr>
            <w:r>
              <w:rPr>
                <w:rFonts w:ascii="Times New Roman" w:hAnsi="Times New Roman" w:cs="Times New Roman"/>
              </w:rPr>
              <w:t>С</w:t>
            </w:r>
            <w:r w:rsidRPr="003B7AD2">
              <w:rPr>
                <w:rFonts w:ascii="Times New Roman" w:hAnsi="Times New Roman" w:cs="Times New Roman"/>
              </w:rPr>
              <w:t>охранение количества проведенных мероприятий по озеленению территории в год на базовом уровне</w:t>
            </w:r>
          </w:p>
        </w:tc>
        <w:tc>
          <w:tcPr>
            <w:tcW w:w="1280"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
              <w:jc w:val="center"/>
              <w:rPr>
                <w:rFonts w:ascii="Times New Roman" w:hAnsi="Times New Roman" w:cs="Times New Roman"/>
              </w:rPr>
            </w:pPr>
            <w:r w:rsidRPr="000A5EDA">
              <w:rPr>
                <w:rFonts w:ascii="Times New Roman" w:hAnsi="Times New Roman" w:cs="Times New Roman"/>
              </w:rPr>
              <w:t>ед.</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Pr>
                <w:rFonts w:ascii="Times New Roman" w:hAnsi="Times New Roman" w:cs="Times New Roman"/>
              </w:rPr>
              <w:t>1</w:t>
            </w:r>
          </w:p>
        </w:tc>
        <w:tc>
          <w:tcPr>
            <w:tcW w:w="911"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F96BB3">
              <w:t>1</w:t>
            </w:r>
          </w:p>
        </w:tc>
        <w:tc>
          <w:tcPr>
            <w:tcW w:w="818"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F96BB3">
              <w:t>1</w:t>
            </w:r>
          </w:p>
        </w:tc>
        <w:tc>
          <w:tcPr>
            <w:tcW w:w="706"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F96BB3">
              <w:t>1</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F96BB3">
              <w:t>1</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F96BB3">
              <w:t>1</w:t>
            </w:r>
          </w:p>
        </w:tc>
      </w:tr>
      <w:tr w:rsidR="00E972DE" w:rsidRPr="000A5EDA" w:rsidTr="005C3477">
        <w:trPr>
          <w:trHeight w:val="330"/>
        </w:trPr>
        <w:tc>
          <w:tcPr>
            <w:tcW w:w="577" w:type="dxa"/>
            <w:vMerge w:val="restart"/>
            <w:tcBorders>
              <w:top w:val="single" w:sz="4" w:space="0" w:color="auto"/>
              <w:left w:val="single" w:sz="4" w:space="0" w:color="auto"/>
              <w:bottom w:val="single" w:sz="4" w:space="0" w:color="000000"/>
              <w:right w:val="single" w:sz="4" w:space="0" w:color="auto"/>
            </w:tcBorders>
            <w:shd w:val="clear" w:color="000000" w:fill="FFFFFF"/>
          </w:tcPr>
          <w:p w:rsidR="00E972DE" w:rsidRPr="000A5EDA" w:rsidRDefault="00E972DE">
            <w:pPr>
              <w:jc w:val="center"/>
            </w:pPr>
            <w:r w:rsidRPr="000A5EDA">
              <w:t>3.3.</w:t>
            </w:r>
          </w:p>
        </w:tc>
        <w:tc>
          <w:tcPr>
            <w:tcW w:w="9568" w:type="dxa"/>
            <w:gridSpan w:val="8"/>
            <w:tcBorders>
              <w:top w:val="single" w:sz="4" w:space="0" w:color="auto"/>
              <w:left w:val="nil"/>
              <w:bottom w:val="single" w:sz="4" w:space="0" w:color="auto"/>
              <w:right w:val="single" w:sz="4" w:space="0" w:color="000000"/>
            </w:tcBorders>
            <w:shd w:val="clear" w:color="000000" w:fill="FFFFFF"/>
          </w:tcPr>
          <w:p w:rsidR="00E972DE" w:rsidRPr="000A5EDA" w:rsidRDefault="00E972DE">
            <w:r w:rsidRPr="000A5EDA">
              <w:t>Задача</w:t>
            </w:r>
            <w:r w:rsidRPr="000A5EDA">
              <w:rPr>
                <w:bCs/>
              </w:rPr>
              <w:t xml:space="preserve"> 3. </w:t>
            </w:r>
            <w:r w:rsidRPr="000A5EDA">
              <w:t>Благоустройство мест захоронения</w:t>
            </w:r>
          </w:p>
        </w:tc>
      </w:tr>
      <w:tr w:rsidR="001613BC" w:rsidRPr="000A5EDA" w:rsidTr="00903C01">
        <w:trPr>
          <w:trHeight w:val="675"/>
        </w:trPr>
        <w:tc>
          <w:tcPr>
            <w:tcW w:w="577" w:type="dxa"/>
            <w:vMerge/>
            <w:tcBorders>
              <w:top w:val="nil"/>
              <w:left w:val="single" w:sz="4" w:space="0" w:color="auto"/>
              <w:bottom w:val="single" w:sz="4" w:space="0" w:color="000000"/>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2"/>
              <w:rPr>
                <w:rFonts w:ascii="Times New Roman" w:hAnsi="Times New Roman" w:cs="Times New Roman"/>
              </w:rPr>
            </w:pPr>
            <w:r>
              <w:rPr>
                <w:rFonts w:ascii="Times New Roman" w:hAnsi="Times New Roman" w:cs="Times New Roman"/>
              </w:rPr>
              <w:t>С</w:t>
            </w:r>
            <w:r w:rsidRPr="003B7AD2">
              <w:rPr>
                <w:rFonts w:ascii="Times New Roman" w:hAnsi="Times New Roman" w:cs="Times New Roman"/>
              </w:rPr>
              <w:t>охранение количества проведенных мероприятий по благоустройству территории кладбищ в год на базовом уровне</w:t>
            </w:r>
          </w:p>
        </w:tc>
        <w:tc>
          <w:tcPr>
            <w:tcW w:w="1280"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
              <w:jc w:val="center"/>
              <w:rPr>
                <w:rFonts w:ascii="Times New Roman" w:hAnsi="Times New Roman" w:cs="Times New Roman"/>
              </w:rPr>
            </w:pPr>
            <w:r w:rsidRPr="000A5EDA">
              <w:rPr>
                <w:rFonts w:ascii="Times New Roman" w:hAnsi="Times New Roman" w:cs="Times New Roman"/>
              </w:rPr>
              <w:t>ед.</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sidRPr="007A0B20">
              <w:rPr>
                <w:rFonts w:ascii="Times New Roman" w:hAnsi="Times New Roman" w:cs="Times New Roman"/>
              </w:rPr>
              <w:t>1</w:t>
            </w:r>
          </w:p>
        </w:tc>
        <w:tc>
          <w:tcPr>
            <w:tcW w:w="911"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567CA1">
              <w:t>1</w:t>
            </w:r>
          </w:p>
        </w:tc>
        <w:tc>
          <w:tcPr>
            <w:tcW w:w="818"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567CA1">
              <w:t>1</w:t>
            </w:r>
          </w:p>
        </w:tc>
        <w:tc>
          <w:tcPr>
            <w:tcW w:w="706"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567CA1">
              <w:t>1</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567CA1">
              <w:t>1</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567CA1">
              <w:t>1</w:t>
            </w:r>
          </w:p>
        </w:tc>
      </w:tr>
      <w:tr w:rsidR="00E972DE" w:rsidRPr="000A5EDA" w:rsidTr="005C3477">
        <w:trPr>
          <w:trHeight w:val="330"/>
        </w:trPr>
        <w:tc>
          <w:tcPr>
            <w:tcW w:w="577" w:type="dxa"/>
            <w:vMerge w:val="restart"/>
            <w:tcBorders>
              <w:top w:val="single" w:sz="4" w:space="0" w:color="auto"/>
              <w:left w:val="single" w:sz="4" w:space="0" w:color="auto"/>
              <w:bottom w:val="single" w:sz="4" w:space="0" w:color="auto"/>
              <w:right w:val="single" w:sz="4" w:space="0" w:color="auto"/>
            </w:tcBorders>
            <w:shd w:val="clear" w:color="000000" w:fill="FFFFFF"/>
          </w:tcPr>
          <w:p w:rsidR="00E972DE" w:rsidRPr="000A5EDA" w:rsidRDefault="00E972DE">
            <w:pPr>
              <w:jc w:val="center"/>
            </w:pPr>
            <w:r w:rsidRPr="000A5EDA">
              <w:t>3.4.</w:t>
            </w:r>
          </w:p>
        </w:tc>
        <w:tc>
          <w:tcPr>
            <w:tcW w:w="9568" w:type="dxa"/>
            <w:gridSpan w:val="8"/>
            <w:tcBorders>
              <w:top w:val="single" w:sz="4" w:space="0" w:color="auto"/>
              <w:left w:val="nil"/>
              <w:bottom w:val="single" w:sz="4" w:space="0" w:color="auto"/>
              <w:right w:val="single" w:sz="4" w:space="0" w:color="000000"/>
            </w:tcBorders>
            <w:shd w:val="clear" w:color="000000" w:fill="FFFFFF"/>
          </w:tcPr>
          <w:p w:rsidR="00E972DE" w:rsidRPr="000A5EDA" w:rsidRDefault="00E972DE">
            <w:r w:rsidRPr="000A5EDA">
              <w:t>Задача</w:t>
            </w:r>
            <w:r w:rsidRPr="000A5EDA">
              <w:rPr>
                <w:bCs/>
              </w:rPr>
              <w:t xml:space="preserve"> 4. </w:t>
            </w:r>
            <w:r w:rsidRPr="000A5EDA">
              <w:t>Благоустройство мест массового отдыха поселения</w:t>
            </w:r>
          </w:p>
        </w:tc>
      </w:tr>
      <w:tr w:rsidR="001613BC" w:rsidRPr="000A5EDA" w:rsidTr="00903C01">
        <w:trPr>
          <w:trHeight w:val="675"/>
        </w:trPr>
        <w:tc>
          <w:tcPr>
            <w:tcW w:w="577" w:type="dxa"/>
            <w:vMerge/>
            <w:tcBorders>
              <w:top w:val="single" w:sz="4" w:space="0" w:color="auto"/>
              <w:left w:val="single" w:sz="4" w:space="0" w:color="auto"/>
              <w:bottom w:val="single" w:sz="4" w:space="0" w:color="auto"/>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2"/>
              <w:rPr>
                <w:rFonts w:ascii="Times New Roman" w:hAnsi="Times New Roman" w:cs="Times New Roman"/>
              </w:rPr>
            </w:pPr>
            <w:r w:rsidRPr="000A5EDA">
              <w:rPr>
                <w:rFonts w:ascii="Times New Roman" w:hAnsi="Times New Roman" w:cs="Times New Roman"/>
              </w:rPr>
              <w:t>Увеличение количества установленных детских игровых площадок</w:t>
            </w:r>
          </w:p>
        </w:tc>
        <w:tc>
          <w:tcPr>
            <w:tcW w:w="1280"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
              <w:jc w:val="center"/>
              <w:rPr>
                <w:rFonts w:ascii="Times New Roman" w:hAnsi="Times New Roman" w:cs="Times New Roman"/>
              </w:rPr>
            </w:pPr>
            <w:r w:rsidRPr="000A5EDA">
              <w:rPr>
                <w:rFonts w:ascii="Times New Roman" w:hAnsi="Times New Roman" w:cs="Times New Roman"/>
              </w:rPr>
              <w:t>ед.</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Pr>
                <w:rFonts w:ascii="Times New Roman" w:hAnsi="Times New Roman" w:cs="Times New Roman"/>
              </w:rPr>
              <w:t>7</w:t>
            </w:r>
          </w:p>
        </w:tc>
        <w:tc>
          <w:tcPr>
            <w:tcW w:w="911"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7</w:t>
            </w:r>
          </w:p>
        </w:tc>
        <w:tc>
          <w:tcPr>
            <w:tcW w:w="818"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7</w:t>
            </w:r>
          </w:p>
        </w:tc>
        <w:tc>
          <w:tcPr>
            <w:tcW w:w="706"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7</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t>8</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t>9</w:t>
            </w:r>
          </w:p>
        </w:tc>
      </w:tr>
      <w:tr w:rsidR="00E972DE" w:rsidRPr="000A5EDA" w:rsidTr="005C3477">
        <w:trPr>
          <w:trHeight w:val="330"/>
        </w:trPr>
        <w:tc>
          <w:tcPr>
            <w:tcW w:w="577" w:type="dxa"/>
            <w:vMerge w:val="restart"/>
            <w:tcBorders>
              <w:top w:val="single" w:sz="4" w:space="0" w:color="auto"/>
              <w:left w:val="single" w:sz="4" w:space="0" w:color="auto"/>
              <w:bottom w:val="single" w:sz="4" w:space="0" w:color="auto"/>
              <w:right w:val="single" w:sz="4" w:space="0" w:color="auto"/>
            </w:tcBorders>
            <w:shd w:val="clear" w:color="000000" w:fill="FFFFFF"/>
          </w:tcPr>
          <w:p w:rsidR="00E972DE" w:rsidRPr="000A5EDA" w:rsidRDefault="00E972DE">
            <w:pPr>
              <w:jc w:val="center"/>
            </w:pPr>
            <w:r w:rsidRPr="000A5EDA">
              <w:t>3.5.</w:t>
            </w:r>
          </w:p>
        </w:tc>
        <w:tc>
          <w:tcPr>
            <w:tcW w:w="9568" w:type="dxa"/>
            <w:gridSpan w:val="8"/>
            <w:tcBorders>
              <w:top w:val="single" w:sz="4" w:space="0" w:color="auto"/>
              <w:left w:val="nil"/>
              <w:bottom w:val="single" w:sz="4" w:space="0" w:color="auto"/>
              <w:right w:val="single" w:sz="4" w:space="0" w:color="000000"/>
            </w:tcBorders>
            <w:shd w:val="clear" w:color="000000" w:fill="FFFFFF"/>
          </w:tcPr>
          <w:p w:rsidR="00E972DE" w:rsidRPr="000A5EDA" w:rsidRDefault="00E972DE">
            <w:r w:rsidRPr="000A5EDA">
              <w:t>Задача 5. Со</w:t>
            </w:r>
            <w:r>
              <w:t>хранение</w:t>
            </w:r>
            <w:r w:rsidRPr="000A5EDA">
              <w:t xml:space="preserve"> памятных мест на территории поселения</w:t>
            </w:r>
          </w:p>
        </w:tc>
      </w:tr>
      <w:tr w:rsidR="001613BC" w:rsidRPr="000A5EDA" w:rsidTr="00903C01">
        <w:trPr>
          <w:trHeight w:val="675"/>
        </w:trPr>
        <w:tc>
          <w:tcPr>
            <w:tcW w:w="577" w:type="dxa"/>
            <w:vMerge/>
            <w:tcBorders>
              <w:top w:val="single" w:sz="4" w:space="0" w:color="auto"/>
              <w:left w:val="single" w:sz="4" w:space="0" w:color="auto"/>
              <w:bottom w:val="single" w:sz="4" w:space="0" w:color="auto"/>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2"/>
              <w:rPr>
                <w:rFonts w:ascii="Times New Roman" w:hAnsi="Times New Roman" w:cs="Times New Roman"/>
              </w:rPr>
            </w:pPr>
            <w:r>
              <w:rPr>
                <w:rFonts w:ascii="Times New Roman" w:hAnsi="Times New Roman" w:cs="Times New Roman"/>
              </w:rPr>
              <w:t>С</w:t>
            </w:r>
            <w:r w:rsidRPr="00C01117">
              <w:rPr>
                <w:rFonts w:ascii="Times New Roman" w:hAnsi="Times New Roman" w:cs="Times New Roman"/>
              </w:rPr>
              <w:t>охранение количества проведенных мероприятий по благоустройству памятных мест в год на базовом уровне</w:t>
            </w:r>
          </w:p>
        </w:tc>
        <w:tc>
          <w:tcPr>
            <w:tcW w:w="1280"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
              <w:jc w:val="center"/>
              <w:rPr>
                <w:rFonts w:ascii="Times New Roman" w:hAnsi="Times New Roman" w:cs="Times New Roman"/>
              </w:rPr>
            </w:pPr>
            <w:r w:rsidRPr="000A5EDA">
              <w:rPr>
                <w:rFonts w:ascii="Times New Roman" w:hAnsi="Times New Roman" w:cs="Times New Roman"/>
              </w:rPr>
              <w:t>ед.</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Pr>
                <w:rFonts w:ascii="Times New Roman" w:hAnsi="Times New Roman" w:cs="Times New Roman"/>
              </w:rPr>
              <w:t>1</w:t>
            </w:r>
          </w:p>
        </w:tc>
        <w:tc>
          <w:tcPr>
            <w:tcW w:w="911"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CE172A">
              <w:t>1</w:t>
            </w:r>
          </w:p>
        </w:tc>
        <w:tc>
          <w:tcPr>
            <w:tcW w:w="818"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CE172A">
              <w:t>1</w:t>
            </w:r>
          </w:p>
        </w:tc>
        <w:tc>
          <w:tcPr>
            <w:tcW w:w="706"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CE172A">
              <w:t>1</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CE172A">
              <w:t>1</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CE172A">
              <w:t>1</w:t>
            </w:r>
          </w:p>
        </w:tc>
      </w:tr>
      <w:tr w:rsidR="00E972DE" w:rsidRPr="000A5EDA" w:rsidTr="005C3477">
        <w:trPr>
          <w:trHeight w:val="330"/>
        </w:trPr>
        <w:tc>
          <w:tcPr>
            <w:tcW w:w="577" w:type="dxa"/>
            <w:vMerge w:val="restart"/>
            <w:tcBorders>
              <w:top w:val="single" w:sz="4" w:space="0" w:color="auto"/>
              <w:left w:val="single" w:sz="4" w:space="0" w:color="auto"/>
              <w:bottom w:val="single" w:sz="4" w:space="0" w:color="auto"/>
              <w:right w:val="single" w:sz="4" w:space="0" w:color="auto"/>
            </w:tcBorders>
            <w:shd w:val="clear" w:color="000000" w:fill="FFFFFF"/>
          </w:tcPr>
          <w:p w:rsidR="00E972DE" w:rsidRPr="000A5EDA" w:rsidRDefault="00E972DE">
            <w:pPr>
              <w:jc w:val="center"/>
            </w:pPr>
            <w:r w:rsidRPr="000A5EDA">
              <w:t>3.6.</w:t>
            </w:r>
          </w:p>
        </w:tc>
        <w:tc>
          <w:tcPr>
            <w:tcW w:w="9568" w:type="dxa"/>
            <w:gridSpan w:val="8"/>
            <w:tcBorders>
              <w:top w:val="single" w:sz="4" w:space="0" w:color="auto"/>
              <w:left w:val="nil"/>
              <w:bottom w:val="single" w:sz="4" w:space="0" w:color="auto"/>
              <w:right w:val="single" w:sz="4" w:space="0" w:color="000000"/>
            </w:tcBorders>
            <w:shd w:val="clear" w:color="000000" w:fill="FFFFFF"/>
          </w:tcPr>
          <w:p w:rsidR="00E972DE" w:rsidRPr="000A5EDA" w:rsidRDefault="00E972DE">
            <w:r w:rsidRPr="000A5EDA">
              <w:t>Задача 5. Благоустройство памятных мест на территории поселения</w:t>
            </w:r>
          </w:p>
        </w:tc>
      </w:tr>
      <w:tr w:rsidR="001613BC" w:rsidRPr="000A5EDA" w:rsidTr="00903C01">
        <w:trPr>
          <w:trHeight w:val="675"/>
        </w:trPr>
        <w:tc>
          <w:tcPr>
            <w:tcW w:w="577" w:type="dxa"/>
            <w:vMerge/>
            <w:tcBorders>
              <w:top w:val="single" w:sz="4" w:space="0" w:color="auto"/>
              <w:left w:val="single" w:sz="4" w:space="0" w:color="auto"/>
              <w:bottom w:val="single" w:sz="4" w:space="0" w:color="auto"/>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2"/>
              <w:rPr>
                <w:rFonts w:ascii="Times New Roman" w:hAnsi="Times New Roman" w:cs="Times New Roman"/>
              </w:rPr>
            </w:pPr>
            <w:r>
              <w:rPr>
                <w:rFonts w:ascii="Times New Roman" w:hAnsi="Times New Roman" w:cs="Times New Roman"/>
              </w:rPr>
              <w:t>С</w:t>
            </w:r>
            <w:r w:rsidRPr="00C01117">
              <w:rPr>
                <w:rFonts w:ascii="Times New Roman" w:hAnsi="Times New Roman" w:cs="Times New Roman"/>
              </w:rPr>
              <w:t>охранение количества проведенных мероприятий по организации информационной среды на базовом уровне</w:t>
            </w:r>
          </w:p>
        </w:tc>
        <w:tc>
          <w:tcPr>
            <w:tcW w:w="1280" w:type="dxa"/>
            <w:tcBorders>
              <w:top w:val="nil"/>
              <w:left w:val="nil"/>
              <w:bottom w:val="single" w:sz="4" w:space="0" w:color="auto"/>
              <w:right w:val="single" w:sz="4" w:space="0" w:color="auto"/>
            </w:tcBorders>
            <w:shd w:val="clear" w:color="000000" w:fill="FFFFFF"/>
          </w:tcPr>
          <w:p w:rsidR="001613BC" w:rsidRPr="000A5EDA" w:rsidRDefault="001613BC" w:rsidP="002524F7">
            <w:pPr>
              <w:pStyle w:val="af"/>
              <w:jc w:val="center"/>
              <w:rPr>
                <w:rFonts w:ascii="Times New Roman" w:hAnsi="Times New Roman" w:cs="Times New Roman"/>
              </w:rPr>
            </w:pPr>
            <w:r w:rsidRPr="000A5EDA">
              <w:rPr>
                <w:rFonts w:ascii="Times New Roman" w:hAnsi="Times New Roman" w:cs="Times New Roman"/>
              </w:rPr>
              <w:t>ед.</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Pr>
                <w:rFonts w:ascii="Times New Roman" w:hAnsi="Times New Roman" w:cs="Times New Roman"/>
              </w:rPr>
              <w:t>1</w:t>
            </w:r>
          </w:p>
        </w:tc>
        <w:tc>
          <w:tcPr>
            <w:tcW w:w="911"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CE172A">
              <w:t>1</w:t>
            </w:r>
          </w:p>
        </w:tc>
        <w:tc>
          <w:tcPr>
            <w:tcW w:w="818"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CE172A">
              <w:t>1</w:t>
            </w:r>
          </w:p>
        </w:tc>
        <w:tc>
          <w:tcPr>
            <w:tcW w:w="706"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CE172A">
              <w:t>1</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CE172A">
              <w:t>1</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rsidRPr="00CE172A">
              <w:t>1</w:t>
            </w:r>
          </w:p>
        </w:tc>
      </w:tr>
      <w:tr w:rsidR="00E972DE" w:rsidRPr="000A5EDA" w:rsidTr="005C3477">
        <w:trPr>
          <w:trHeight w:val="300"/>
        </w:trPr>
        <w:tc>
          <w:tcPr>
            <w:tcW w:w="577" w:type="dxa"/>
            <w:tcBorders>
              <w:top w:val="single" w:sz="4" w:space="0" w:color="auto"/>
              <w:left w:val="single" w:sz="4" w:space="0" w:color="auto"/>
              <w:bottom w:val="nil"/>
              <w:right w:val="nil"/>
            </w:tcBorders>
            <w:shd w:val="clear" w:color="000000" w:fill="FFFFFF"/>
          </w:tcPr>
          <w:p w:rsidR="00E972DE" w:rsidRPr="000A5EDA" w:rsidRDefault="00E972DE">
            <w:pPr>
              <w:jc w:val="center"/>
            </w:pPr>
            <w:r w:rsidRPr="000A5EDA">
              <w:t> 4</w:t>
            </w:r>
          </w:p>
        </w:tc>
        <w:tc>
          <w:tcPr>
            <w:tcW w:w="9568"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E972DE" w:rsidRPr="000A5EDA" w:rsidRDefault="00E972DE">
            <w:pPr>
              <w:jc w:val="center"/>
            </w:pPr>
            <w:r w:rsidRPr="000A5EDA">
              <w:t>Подпрограмма 4. «Энергосбережение и повышение энергетической эффективности на территории Черемховского с</w:t>
            </w:r>
            <w:r w:rsidR="001534BD">
              <w:t xml:space="preserve">ельского поселения» на </w:t>
            </w:r>
            <w:r w:rsidR="003446C1">
              <w:t>2024</w:t>
            </w:r>
            <w:r w:rsidR="001534BD">
              <w:t>-</w:t>
            </w:r>
            <w:r w:rsidR="003446C1">
              <w:t>2028</w:t>
            </w:r>
            <w:r w:rsidRPr="000A5EDA">
              <w:t xml:space="preserve"> годы</w:t>
            </w:r>
          </w:p>
        </w:tc>
      </w:tr>
      <w:tr w:rsidR="00E972DE" w:rsidRPr="000A5EDA" w:rsidTr="005C3477">
        <w:trPr>
          <w:trHeight w:val="315"/>
        </w:trPr>
        <w:tc>
          <w:tcPr>
            <w:tcW w:w="577" w:type="dxa"/>
            <w:vMerge w:val="restart"/>
            <w:tcBorders>
              <w:top w:val="single" w:sz="4" w:space="0" w:color="auto"/>
              <w:left w:val="single" w:sz="4" w:space="0" w:color="auto"/>
              <w:right w:val="single" w:sz="4" w:space="0" w:color="auto"/>
            </w:tcBorders>
            <w:shd w:val="clear" w:color="000000" w:fill="FFFFFF"/>
          </w:tcPr>
          <w:p w:rsidR="00E972DE" w:rsidRPr="000A5EDA" w:rsidRDefault="00E972DE">
            <w:pPr>
              <w:jc w:val="center"/>
            </w:pPr>
            <w:r w:rsidRPr="000A5EDA">
              <w:t>4.1.</w:t>
            </w:r>
          </w:p>
        </w:tc>
        <w:tc>
          <w:tcPr>
            <w:tcW w:w="9568" w:type="dxa"/>
            <w:gridSpan w:val="8"/>
            <w:tcBorders>
              <w:top w:val="single" w:sz="4" w:space="0" w:color="auto"/>
              <w:left w:val="nil"/>
              <w:bottom w:val="single" w:sz="4" w:space="0" w:color="auto"/>
              <w:right w:val="single" w:sz="4" w:space="0" w:color="000000"/>
            </w:tcBorders>
            <w:shd w:val="clear" w:color="000000" w:fill="FFFFFF"/>
          </w:tcPr>
          <w:p w:rsidR="00E972DE" w:rsidRPr="000A5EDA" w:rsidRDefault="00E972DE">
            <w:r w:rsidRPr="000A5EDA">
              <w:t>Задача 1 Создание правовых, экономических и организационных основ стимулирования энергосбережения на территории Черемховского сельского поселения</w:t>
            </w:r>
          </w:p>
        </w:tc>
      </w:tr>
      <w:tr w:rsidR="001613BC" w:rsidRPr="000A5EDA" w:rsidTr="00903C01">
        <w:trPr>
          <w:trHeight w:val="675"/>
        </w:trPr>
        <w:tc>
          <w:tcPr>
            <w:tcW w:w="577" w:type="dxa"/>
            <w:vMerge/>
            <w:tcBorders>
              <w:left w:val="single" w:sz="4" w:space="0" w:color="auto"/>
              <w:bottom w:val="single" w:sz="4" w:space="0" w:color="auto"/>
              <w:right w:val="single" w:sz="4" w:space="0" w:color="auto"/>
            </w:tcBorders>
            <w:vAlign w:val="center"/>
          </w:tcPr>
          <w:p w:rsidR="001613BC" w:rsidRPr="000A5EDA" w:rsidRDefault="001613BC"/>
        </w:tc>
        <w:tc>
          <w:tcPr>
            <w:tcW w:w="3079" w:type="dxa"/>
            <w:tcBorders>
              <w:top w:val="nil"/>
              <w:left w:val="nil"/>
              <w:bottom w:val="single" w:sz="4" w:space="0" w:color="auto"/>
              <w:right w:val="single" w:sz="4" w:space="0" w:color="auto"/>
            </w:tcBorders>
            <w:shd w:val="clear" w:color="000000" w:fill="FFFFFF"/>
          </w:tcPr>
          <w:p w:rsidR="001613BC" w:rsidRPr="000A5EDA" w:rsidRDefault="001613BC" w:rsidP="00903C01">
            <w:pPr>
              <w:pStyle w:val="af2"/>
              <w:rPr>
                <w:rFonts w:ascii="Times New Roman" w:hAnsi="Times New Roman" w:cs="Times New Roman"/>
              </w:rPr>
            </w:pPr>
            <w:r w:rsidRPr="000A5EDA">
              <w:rPr>
                <w:rFonts w:ascii="Times New Roman" w:hAnsi="Times New Roman" w:cs="Times New Roman"/>
              </w:rPr>
              <w:t>Увеличение</w:t>
            </w:r>
            <w:r>
              <w:rPr>
                <w:rFonts w:ascii="Times New Roman" w:hAnsi="Times New Roman" w:cs="Times New Roman"/>
              </w:rPr>
              <w:t xml:space="preserve"> количества альтернативных источников генерации электроэнергии</w:t>
            </w:r>
          </w:p>
        </w:tc>
        <w:tc>
          <w:tcPr>
            <w:tcW w:w="1280" w:type="dxa"/>
            <w:tcBorders>
              <w:top w:val="nil"/>
              <w:left w:val="nil"/>
              <w:bottom w:val="single" w:sz="4" w:space="0" w:color="auto"/>
              <w:right w:val="single" w:sz="4" w:space="0" w:color="auto"/>
            </w:tcBorders>
            <w:shd w:val="clear" w:color="000000" w:fill="FFFFFF"/>
          </w:tcPr>
          <w:p w:rsidR="001613BC" w:rsidRPr="000A5EDA" w:rsidRDefault="001613BC">
            <w:pPr>
              <w:pStyle w:val="af"/>
              <w:jc w:val="center"/>
              <w:rPr>
                <w:rFonts w:ascii="Times New Roman" w:hAnsi="Times New Roman" w:cs="Times New Roman"/>
              </w:rPr>
            </w:pPr>
            <w:r>
              <w:rPr>
                <w:rFonts w:ascii="Times New Roman" w:hAnsi="Times New Roman" w:cs="Times New Roman"/>
              </w:rPr>
              <w:t>ед.</w:t>
            </w:r>
          </w:p>
        </w:tc>
        <w:tc>
          <w:tcPr>
            <w:tcW w:w="1276" w:type="dxa"/>
            <w:tcBorders>
              <w:top w:val="nil"/>
              <w:left w:val="nil"/>
              <w:bottom w:val="single" w:sz="4" w:space="0" w:color="auto"/>
              <w:right w:val="single" w:sz="4" w:space="0" w:color="auto"/>
            </w:tcBorders>
            <w:shd w:val="clear" w:color="000000" w:fill="FFFFFF"/>
          </w:tcPr>
          <w:p w:rsidR="001613BC" w:rsidRPr="007A0B20" w:rsidRDefault="001613BC" w:rsidP="002524F7">
            <w:pPr>
              <w:pStyle w:val="af"/>
              <w:jc w:val="center"/>
              <w:rPr>
                <w:rFonts w:ascii="Times New Roman" w:hAnsi="Times New Roman" w:cs="Times New Roman"/>
              </w:rPr>
            </w:pPr>
            <w:r>
              <w:rPr>
                <w:rFonts w:ascii="Times New Roman" w:hAnsi="Times New Roman" w:cs="Times New Roman"/>
              </w:rPr>
              <w:t>0</w:t>
            </w:r>
          </w:p>
        </w:tc>
        <w:tc>
          <w:tcPr>
            <w:tcW w:w="911"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rsidRPr="007A0B20">
              <w:t>0</w:t>
            </w:r>
          </w:p>
        </w:tc>
        <w:tc>
          <w:tcPr>
            <w:tcW w:w="818"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1</w:t>
            </w:r>
          </w:p>
        </w:tc>
        <w:tc>
          <w:tcPr>
            <w:tcW w:w="706" w:type="dxa"/>
            <w:tcBorders>
              <w:top w:val="nil"/>
              <w:left w:val="nil"/>
              <w:bottom w:val="single" w:sz="4" w:space="0" w:color="auto"/>
              <w:right w:val="single" w:sz="4" w:space="0" w:color="auto"/>
            </w:tcBorders>
            <w:shd w:val="clear" w:color="000000" w:fill="FFFFFF"/>
          </w:tcPr>
          <w:p w:rsidR="001613BC" w:rsidRPr="007A0B20" w:rsidRDefault="001613BC" w:rsidP="002524F7">
            <w:pPr>
              <w:jc w:val="center"/>
            </w:pPr>
            <w:r>
              <w:t>1</w:t>
            </w:r>
          </w:p>
        </w:tc>
        <w:tc>
          <w:tcPr>
            <w:tcW w:w="705" w:type="dxa"/>
            <w:tcBorders>
              <w:top w:val="nil"/>
              <w:left w:val="nil"/>
              <w:bottom w:val="single" w:sz="4" w:space="0" w:color="auto"/>
              <w:right w:val="single" w:sz="4" w:space="0" w:color="auto"/>
            </w:tcBorders>
            <w:shd w:val="clear" w:color="000000" w:fill="FFFFFF"/>
          </w:tcPr>
          <w:p w:rsidR="001613BC" w:rsidRDefault="001613BC" w:rsidP="002524F7">
            <w:pPr>
              <w:jc w:val="center"/>
            </w:pPr>
            <w:r>
              <w:t>1</w:t>
            </w:r>
          </w:p>
        </w:tc>
        <w:tc>
          <w:tcPr>
            <w:tcW w:w="793" w:type="dxa"/>
            <w:tcBorders>
              <w:top w:val="nil"/>
              <w:left w:val="nil"/>
              <w:bottom w:val="single" w:sz="4" w:space="0" w:color="auto"/>
              <w:right w:val="single" w:sz="4" w:space="0" w:color="auto"/>
            </w:tcBorders>
            <w:shd w:val="clear" w:color="000000" w:fill="FFFFFF"/>
          </w:tcPr>
          <w:p w:rsidR="001613BC" w:rsidRDefault="001613BC" w:rsidP="002524F7">
            <w:pPr>
              <w:jc w:val="center"/>
            </w:pPr>
            <w:r>
              <w:t>1</w:t>
            </w:r>
          </w:p>
        </w:tc>
      </w:tr>
      <w:tr w:rsidR="00E972DE" w:rsidRPr="000A5EDA" w:rsidTr="00903C01">
        <w:trPr>
          <w:trHeight w:val="330"/>
        </w:trPr>
        <w:tc>
          <w:tcPr>
            <w:tcW w:w="577" w:type="dxa"/>
            <w:vMerge w:val="restart"/>
            <w:tcBorders>
              <w:top w:val="single" w:sz="4" w:space="0" w:color="auto"/>
              <w:left w:val="single" w:sz="4" w:space="0" w:color="auto"/>
              <w:bottom w:val="single" w:sz="4" w:space="0" w:color="auto"/>
              <w:right w:val="single" w:sz="4" w:space="0" w:color="auto"/>
            </w:tcBorders>
            <w:shd w:val="clear" w:color="000000" w:fill="FFFFFF"/>
          </w:tcPr>
          <w:p w:rsidR="00E972DE" w:rsidRPr="000A5EDA" w:rsidRDefault="00E972DE">
            <w:pPr>
              <w:jc w:val="center"/>
            </w:pPr>
            <w:r w:rsidRPr="000A5EDA">
              <w:t>4.2.</w:t>
            </w:r>
          </w:p>
        </w:tc>
        <w:tc>
          <w:tcPr>
            <w:tcW w:w="9568" w:type="dxa"/>
            <w:gridSpan w:val="8"/>
            <w:tcBorders>
              <w:top w:val="single" w:sz="4" w:space="0" w:color="auto"/>
              <w:left w:val="nil"/>
              <w:bottom w:val="single" w:sz="4" w:space="0" w:color="auto"/>
              <w:right w:val="single" w:sz="4" w:space="0" w:color="000000"/>
            </w:tcBorders>
            <w:shd w:val="clear" w:color="000000" w:fill="FFFFFF"/>
          </w:tcPr>
          <w:p w:rsidR="00E972DE" w:rsidRPr="000A5EDA" w:rsidRDefault="00E972DE">
            <w:r w:rsidRPr="000A5EDA">
              <w:t>Задача</w:t>
            </w:r>
            <w:r w:rsidRPr="000A5EDA">
              <w:rPr>
                <w:bCs/>
              </w:rPr>
              <w:t xml:space="preserve"> 2. </w:t>
            </w:r>
            <w:r w:rsidRPr="000A5EDA">
              <w:t>Снижение нагрузки по оплате услуг энерго- и теплоснабжения на бюджет поселения</w:t>
            </w:r>
          </w:p>
        </w:tc>
      </w:tr>
      <w:tr w:rsidR="005C3477" w:rsidRPr="000A5EDA" w:rsidTr="00903C01">
        <w:trPr>
          <w:trHeight w:val="675"/>
        </w:trPr>
        <w:tc>
          <w:tcPr>
            <w:tcW w:w="577" w:type="dxa"/>
            <w:vMerge/>
            <w:tcBorders>
              <w:top w:val="single" w:sz="4" w:space="0" w:color="auto"/>
              <w:left w:val="single" w:sz="4" w:space="0" w:color="auto"/>
              <w:bottom w:val="single" w:sz="4" w:space="0" w:color="auto"/>
              <w:right w:val="single" w:sz="4" w:space="0" w:color="auto"/>
            </w:tcBorders>
            <w:vAlign w:val="center"/>
          </w:tcPr>
          <w:p w:rsidR="005C3477" w:rsidRPr="000A5EDA" w:rsidRDefault="005C3477"/>
        </w:tc>
        <w:tc>
          <w:tcPr>
            <w:tcW w:w="3079" w:type="dxa"/>
            <w:tcBorders>
              <w:top w:val="nil"/>
              <w:left w:val="nil"/>
              <w:bottom w:val="single" w:sz="4" w:space="0" w:color="auto"/>
              <w:right w:val="single" w:sz="4" w:space="0" w:color="auto"/>
            </w:tcBorders>
            <w:shd w:val="clear" w:color="000000" w:fill="FFFFFF"/>
          </w:tcPr>
          <w:p w:rsidR="005C3477" w:rsidRPr="000A5EDA" w:rsidRDefault="00903C01">
            <w:pPr>
              <w:pStyle w:val="af2"/>
              <w:rPr>
                <w:rFonts w:ascii="Times New Roman" w:hAnsi="Times New Roman" w:cs="Times New Roman"/>
              </w:rPr>
            </w:pPr>
            <w:r>
              <w:rPr>
                <w:rFonts w:ascii="Times New Roman" w:hAnsi="Times New Roman" w:cs="Times New Roman"/>
              </w:rPr>
              <w:t>С</w:t>
            </w:r>
            <w:r w:rsidR="005C3477" w:rsidRPr="000A5EDA">
              <w:rPr>
                <w:rFonts w:ascii="Times New Roman" w:hAnsi="Times New Roman" w:cs="Times New Roman"/>
              </w:rPr>
              <w:t>нижение потерь электроэнергии</w:t>
            </w:r>
          </w:p>
        </w:tc>
        <w:tc>
          <w:tcPr>
            <w:tcW w:w="1280" w:type="dxa"/>
            <w:tcBorders>
              <w:top w:val="nil"/>
              <w:left w:val="nil"/>
              <w:bottom w:val="single" w:sz="4" w:space="0" w:color="auto"/>
              <w:right w:val="single" w:sz="4" w:space="0" w:color="auto"/>
            </w:tcBorders>
            <w:shd w:val="clear" w:color="000000" w:fill="FFFFFF"/>
          </w:tcPr>
          <w:p w:rsidR="005C3477" w:rsidRPr="000A5EDA" w:rsidRDefault="005C3477">
            <w:pPr>
              <w:pStyle w:val="af"/>
              <w:jc w:val="center"/>
              <w:rPr>
                <w:rFonts w:ascii="Times New Roman" w:hAnsi="Times New Roman" w:cs="Times New Roman"/>
              </w:rPr>
            </w:pPr>
            <w:r w:rsidRPr="000A5EDA">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000000" w:fill="FFFFFF"/>
          </w:tcPr>
          <w:p w:rsidR="005C3477" w:rsidRPr="007A0B20" w:rsidRDefault="00903C01" w:rsidP="00EF7AD7">
            <w:pPr>
              <w:pStyle w:val="af"/>
              <w:jc w:val="center"/>
              <w:rPr>
                <w:rFonts w:ascii="Times New Roman" w:hAnsi="Times New Roman" w:cs="Times New Roman"/>
              </w:rPr>
            </w:pPr>
            <w:r>
              <w:rPr>
                <w:rFonts w:ascii="Times New Roman" w:hAnsi="Times New Roman" w:cs="Times New Roman"/>
              </w:rPr>
              <w:t>6</w:t>
            </w:r>
          </w:p>
        </w:tc>
        <w:tc>
          <w:tcPr>
            <w:tcW w:w="911" w:type="dxa"/>
            <w:tcBorders>
              <w:top w:val="nil"/>
              <w:left w:val="nil"/>
              <w:bottom w:val="single" w:sz="4" w:space="0" w:color="auto"/>
              <w:right w:val="single" w:sz="4" w:space="0" w:color="auto"/>
            </w:tcBorders>
            <w:shd w:val="clear" w:color="000000" w:fill="FFFFFF"/>
          </w:tcPr>
          <w:p w:rsidR="005C3477" w:rsidRPr="007A0B20" w:rsidRDefault="00903C01" w:rsidP="00EF7AD7">
            <w:pPr>
              <w:jc w:val="center"/>
            </w:pPr>
            <w:r>
              <w:t>3</w:t>
            </w:r>
          </w:p>
        </w:tc>
        <w:tc>
          <w:tcPr>
            <w:tcW w:w="818" w:type="dxa"/>
            <w:tcBorders>
              <w:top w:val="nil"/>
              <w:left w:val="nil"/>
              <w:bottom w:val="single" w:sz="4" w:space="0" w:color="auto"/>
              <w:right w:val="single" w:sz="4" w:space="0" w:color="auto"/>
            </w:tcBorders>
            <w:shd w:val="clear" w:color="000000" w:fill="FFFFFF"/>
          </w:tcPr>
          <w:p w:rsidR="005C3477" w:rsidRPr="007A0B20" w:rsidRDefault="00903C01" w:rsidP="00EF7AD7">
            <w:pPr>
              <w:jc w:val="center"/>
            </w:pPr>
            <w:r>
              <w:t>0</w:t>
            </w:r>
          </w:p>
        </w:tc>
        <w:tc>
          <w:tcPr>
            <w:tcW w:w="706" w:type="dxa"/>
            <w:tcBorders>
              <w:top w:val="nil"/>
              <w:left w:val="nil"/>
              <w:bottom w:val="single" w:sz="4" w:space="0" w:color="auto"/>
              <w:right w:val="single" w:sz="4" w:space="0" w:color="auto"/>
            </w:tcBorders>
            <w:shd w:val="clear" w:color="000000" w:fill="FFFFFF"/>
          </w:tcPr>
          <w:p w:rsidR="005C3477" w:rsidRDefault="00903C01" w:rsidP="00EF7AD7">
            <w:pPr>
              <w:jc w:val="center"/>
            </w:pPr>
            <w:r>
              <w:t>0</w:t>
            </w:r>
          </w:p>
        </w:tc>
        <w:tc>
          <w:tcPr>
            <w:tcW w:w="705" w:type="dxa"/>
            <w:tcBorders>
              <w:top w:val="nil"/>
              <w:left w:val="nil"/>
              <w:bottom w:val="single" w:sz="4" w:space="0" w:color="auto"/>
              <w:right w:val="single" w:sz="4" w:space="0" w:color="auto"/>
            </w:tcBorders>
            <w:shd w:val="clear" w:color="000000" w:fill="FFFFFF"/>
          </w:tcPr>
          <w:p w:rsidR="005C3477" w:rsidRDefault="00903C01" w:rsidP="00EF7AD7">
            <w:pPr>
              <w:jc w:val="center"/>
            </w:pPr>
            <w:r>
              <w:t>0</w:t>
            </w:r>
          </w:p>
        </w:tc>
        <w:tc>
          <w:tcPr>
            <w:tcW w:w="793" w:type="dxa"/>
            <w:tcBorders>
              <w:top w:val="nil"/>
              <w:left w:val="nil"/>
              <w:bottom w:val="single" w:sz="4" w:space="0" w:color="auto"/>
              <w:right w:val="single" w:sz="4" w:space="0" w:color="auto"/>
            </w:tcBorders>
            <w:shd w:val="clear" w:color="000000" w:fill="FFFFFF"/>
          </w:tcPr>
          <w:p w:rsidR="005C3477" w:rsidRDefault="005C3477" w:rsidP="00EF7AD7">
            <w:pPr>
              <w:jc w:val="center"/>
            </w:pPr>
            <w:r>
              <w:t>0</w:t>
            </w:r>
          </w:p>
        </w:tc>
      </w:tr>
    </w:tbl>
    <w:p w:rsidR="00493C3A" w:rsidRPr="000A5EDA" w:rsidRDefault="00493C3A">
      <w:pPr>
        <w:pStyle w:val="12"/>
        <w:rPr>
          <w:rFonts w:ascii="Times New Roman" w:hAnsi="Times New Roman" w:cs="Times New Roman"/>
          <w:sz w:val="24"/>
          <w:szCs w:val="24"/>
        </w:rPr>
      </w:pPr>
    </w:p>
    <w:p w:rsidR="00493C3A" w:rsidRPr="000A5EDA" w:rsidRDefault="00493C3A">
      <w:pPr>
        <w:ind w:left="5160"/>
        <w:jc w:val="both"/>
      </w:pPr>
    </w:p>
    <w:sectPr w:rsidR="00493C3A" w:rsidRPr="000A5EDA" w:rsidSect="00493C3A">
      <w:pgSz w:w="11905" w:h="16837"/>
      <w:pgMar w:top="851"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580" w:rsidRDefault="00A60580">
      <w:r>
        <w:separator/>
      </w:r>
    </w:p>
  </w:endnote>
  <w:endnote w:type="continuationSeparator" w:id="1">
    <w:p w:rsidR="00A60580" w:rsidRDefault="00A60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580" w:rsidRDefault="00A60580">
      <w:r>
        <w:separator/>
      </w:r>
    </w:p>
  </w:footnote>
  <w:footnote w:type="continuationSeparator" w:id="1">
    <w:p w:rsidR="00A60580" w:rsidRDefault="00A60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03" w:rsidRPr="001F4999" w:rsidRDefault="009446ED">
    <w:pPr>
      <w:pStyle w:val="a5"/>
      <w:jc w:val="center"/>
    </w:pPr>
    <w:r>
      <w:fldChar w:fldCharType="begin"/>
    </w:r>
    <w:r w:rsidR="00D81D03">
      <w:instrText xml:space="preserve"> PAGE   \* MERGEFORMAT </w:instrText>
    </w:r>
    <w:r>
      <w:fldChar w:fldCharType="separate"/>
    </w:r>
    <w:r w:rsidR="00EC6304">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03" w:rsidRDefault="00D81D03">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8D1"/>
    <w:multiLevelType w:val="hybridMultilevel"/>
    <w:tmpl w:val="3082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92C1D"/>
    <w:multiLevelType w:val="hybridMultilevel"/>
    <w:tmpl w:val="3B5A5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15663C4"/>
    <w:multiLevelType w:val="hybridMultilevel"/>
    <w:tmpl w:val="64A46092"/>
    <w:lvl w:ilvl="0" w:tplc="4174928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4D15655"/>
    <w:multiLevelType w:val="hybridMultilevel"/>
    <w:tmpl w:val="7C56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2851D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D0414"/>
    <w:rsid w:val="000825A0"/>
    <w:rsid w:val="000A2C6F"/>
    <w:rsid w:val="000C2246"/>
    <w:rsid w:val="000D4BAF"/>
    <w:rsid w:val="000F04C8"/>
    <w:rsid w:val="000F7404"/>
    <w:rsid w:val="001227DD"/>
    <w:rsid w:val="001534BD"/>
    <w:rsid w:val="00154D74"/>
    <w:rsid w:val="00155457"/>
    <w:rsid w:val="001613BC"/>
    <w:rsid w:val="001B4AA5"/>
    <w:rsid w:val="001D73F7"/>
    <w:rsid w:val="001E69A9"/>
    <w:rsid w:val="002524F7"/>
    <w:rsid w:val="002C27BE"/>
    <w:rsid w:val="002C291F"/>
    <w:rsid w:val="003446C1"/>
    <w:rsid w:val="00350275"/>
    <w:rsid w:val="00384F1A"/>
    <w:rsid w:val="004029C2"/>
    <w:rsid w:val="00413BC8"/>
    <w:rsid w:val="00423F74"/>
    <w:rsid w:val="00434775"/>
    <w:rsid w:val="00467E65"/>
    <w:rsid w:val="00493C3A"/>
    <w:rsid w:val="0049586F"/>
    <w:rsid w:val="004C0636"/>
    <w:rsid w:val="00511ACB"/>
    <w:rsid w:val="0051437A"/>
    <w:rsid w:val="0053474B"/>
    <w:rsid w:val="00534811"/>
    <w:rsid w:val="00537D39"/>
    <w:rsid w:val="00553700"/>
    <w:rsid w:val="0055377D"/>
    <w:rsid w:val="00590212"/>
    <w:rsid w:val="005C3477"/>
    <w:rsid w:val="005E6502"/>
    <w:rsid w:val="006000C8"/>
    <w:rsid w:val="00674B64"/>
    <w:rsid w:val="006D569E"/>
    <w:rsid w:val="006E518A"/>
    <w:rsid w:val="006F1449"/>
    <w:rsid w:val="007036F3"/>
    <w:rsid w:val="0073704A"/>
    <w:rsid w:val="00744A9D"/>
    <w:rsid w:val="0077091F"/>
    <w:rsid w:val="007739C5"/>
    <w:rsid w:val="007A5DC2"/>
    <w:rsid w:val="007B056F"/>
    <w:rsid w:val="007B7682"/>
    <w:rsid w:val="007D0414"/>
    <w:rsid w:val="007D2DA8"/>
    <w:rsid w:val="007F022C"/>
    <w:rsid w:val="0089576B"/>
    <w:rsid w:val="008F0371"/>
    <w:rsid w:val="00903C01"/>
    <w:rsid w:val="009446ED"/>
    <w:rsid w:val="00953453"/>
    <w:rsid w:val="009B2FA2"/>
    <w:rsid w:val="00A60580"/>
    <w:rsid w:val="00AB6735"/>
    <w:rsid w:val="00B13B46"/>
    <w:rsid w:val="00B142A1"/>
    <w:rsid w:val="00B225E4"/>
    <w:rsid w:val="00B83140"/>
    <w:rsid w:val="00B8491C"/>
    <w:rsid w:val="00BA2D72"/>
    <w:rsid w:val="00BD06C1"/>
    <w:rsid w:val="00C30DCB"/>
    <w:rsid w:val="00C3699C"/>
    <w:rsid w:val="00C40BCD"/>
    <w:rsid w:val="00C50AC8"/>
    <w:rsid w:val="00C671B5"/>
    <w:rsid w:val="00C81BE7"/>
    <w:rsid w:val="00C91E4C"/>
    <w:rsid w:val="00D27B7D"/>
    <w:rsid w:val="00D54CC3"/>
    <w:rsid w:val="00D81D03"/>
    <w:rsid w:val="00D9724F"/>
    <w:rsid w:val="00DA1528"/>
    <w:rsid w:val="00DC569C"/>
    <w:rsid w:val="00DE1CBA"/>
    <w:rsid w:val="00DE25CD"/>
    <w:rsid w:val="00E43A71"/>
    <w:rsid w:val="00E530E2"/>
    <w:rsid w:val="00E972DE"/>
    <w:rsid w:val="00EC6304"/>
    <w:rsid w:val="00EE67CC"/>
    <w:rsid w:val="00EF3CE8"/>
    <w:rsid w:val="00EF7AD7"/>
    <w:rsid w:val="00F254EA"/>
    <w:rsid w:val="00F31E7C"/>
    <w:rsid w:val="00F61929"/>
    <w:rsid w:val="00F70211"/>
    <w:rsid w:val="00FB5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14"/>
    <w:rPr>
      <w:sz w:val="24"/>
      <w:szCs w:val="24"/>
    </w:rPr>
  </w:style>
  <w:style w:type="paragraph" w:styleId="1">
    <w:name w:val="heading 1"/>
    <w:basedOn w:val="a"/>
    <w:next w:val="a"/>
    <w:link w:val="10"/>
    <w:uiPriority w:val="99"/>
    <w:qFormat/>
    <w:rsid w:val="007416A5"/>
    <w:pPr>
      <w:keepNext/>
      <w:jc w:val="center"/>
      <w:outlineLvl w:val="0"/>
    </w:pPr>
    <w:rPr>
      <w:b/>
      <w:sz w:val="28"/>
    </w:rPr>
  </w:style>
  <w:style w:type="paragraph" w:styleId="2">
    <w:name w:val="heading 2"/>
    <w:basedOn w:val="a"/>
    <w:next w:val="a"/>
    <w:link w:val="20"/>
    <w:uiPriority w:val="99"/>
    <w:qFormat/>
    <w:rsid w:val="00D62784"/>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81C12"/>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E7A06"/>
    <w:pPr>
      <w:keepNext w:val="0"/>
      <w:widowControl w:val="0"/>
      <w:autoSpaceDE w:val="0"/>
      <w:autoSpaceDN w:val="0"/>
      <w:adjustRightInd w:val="0"/>
      <w:spacing w:before="0" w:after="0"/>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E7A06"/>
    <w:rPr>
      <w:b/>
      <w:sz w:val="28"/>
      <w:szCs w:val="24"/>
    </w:rPr>
  </w:style>
  <w:style w:type="character" w:customStyle="1" w:styleId="20">
    <w:name w:val="Заголовок 2 Знак"/>
    <w:link w:val="2"/>
    <w:uiPriority w:val="99"/>
    <w:rsid w:val="001E7A06"/>
    <w:rPr>
      <w:rFonts w:ascii="Arial" w:hAnsi="Arial" w:cs="Arial"/>
      <w:b/>
      <w:bCs/>
      <w:i/>
      <w:iCs/>
      <w:sz w:val="28"/>
      <w:szCs w:val="28"/>
    </w:rPr>
  </w:style>
  <w:style w:type="character" w:customStyle="1" w:styleId="30">
    <w:name w:val="Заголовок 3 Знак"/>
    <w:link w:val="3"/>
    <w:uiPriority w:val="99"/>
    <w:rsid w:val="001E7A06"/>
    <w:rPr>
      <w:rFonts w:ascii="Arial" w:hAnsi="Arial" w:cs="Arial"/>
      <w:b/>
      <w:bCs/>
      <w:sz w:val="26"/>
      <w:szCs w:val="26"/>
    </w:rPr>
  </w:style>
  <w:style w:type="paragraph" w:styleId="21">
    <w:name w:val="Body Text Indent 2"/>
    <w:basedOn w:val="a"/>
    <w:rsid w:val="007D0414"/>
    <w:pPr>
      <w:ind w:firstLine="708"/>
    </w:pPr>
    <w:rPr>
      <w:sz w:val="28"/>
    </w:rPr>
  </w:style>
  <w:style w:type="table" w:styleId="a3">
    <w:name w:val="Table Grid"/>
    <w:basedOn w:val="a1"/>
    <w:uiPriority w:val="99"/>
    <w:rsid w:val="007D0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7416A5"/>
    <w:pPr>
      <w:ind w:left="-57" w:right="-57"/>
      <w:jc w:val="center"/>
    </w:pPr>
    <w:rPr>
      <w:b/>
      <w:sz w:val="28"/>
    </w:rPr>
  </w:style>
  <w:style w:type="paragraph" w:styleId="a5">
    <w:name w:val="header"/>
    <w:basedOn w:val="a"/>
    <w:link w:val="a6"/>
    <w:uiPriority w:val="99"/>
    <w:rsid w:val="007825D0"/>
    <w:pPr>
      <w:tabs>
        <w:tab w:val="center" w:pos="4677"/>
        <w:tab w:val="right" w:pos="9355"/>
      </w:tabs>
    </w:pPr>
  </w:style>
  <w:style w:type="character" w:customStyle="1" w:styleId="a6">
    <w:name w:val="Верхний колонтитул Знак"/>
    <w:link w:val="a5"/>
    <w:uiPriority w:val="99"/>
    <w:rsid w:val="000C7A69"/>
    <w:rPr>
      <w:sz w:val="24"/>
      <w:szCs w:val="24"/>
    </w:rPr>
  </w:style>
  <w:style w:type="character" w:styleId="a7">
    <w:name w:val="page number"/>
    <w:basedOn w:val="a0"/>
    <w:uiPriority w:val="99"/>
    <w:rsid w:val="007825D0"/>
  </w:style>
  <w:style w:type="paragraph" w:styleId="a8">
    <w:name w:val="footer"/>
    <w:basedOn w:val="a"/>
    <w:link w:val="a9"/>
    <w:uiPriority w:val="99"/>
    <w:rsid w:val="004A6467"/>
    <w:pPr>
      <w:tabs>
        <w:tab w:val="center" w:pos="4677"/>
        <w:tab w:val="right" w:pos="9355"/>
      </w:tabs>
    </w:pPr>
  </w:style>
  <w:style w:type="character" w:customStyle="1" w:styleId="a9">
    <w:name w:val="Нижний колонтитул Знак"/>
    <w:link w:val="a8"/>
    <w:uiPriority w:val="99"/>
    <w:rsid w:val="001E7A06"/>
    <w:rPr>
      <w:sz w:val="24"/>
      <w:szCs w:val="24"/>
    </w:rPr>
  </w:style>
  <w:style w:type="paragraph" w:styleId="aa">
    <w:name w:val="Body Text"/>
    <w:basedOn w:val="a"/>
    <w:link w:val="ab"/>
    <w:rsid w:val="00A81C12"/>
    <w:pPr>
      <w:spacing w:after="120"/>
    </w:pPr>
  </w:style>
  <w:style w:type="character" w:customStyle="1" w:styleId="ab">
    <w:name w:val="Основной текст Знак"/>
    <w:link w:val="aa"/>
    <w:rsid w:val="001E7A06"/>
    <w:rPr>
      <w:sz w:val="24"/>
      <w:szCs w:val="24"/>
    </w:rPr>
  </w:style>
  <w:style w:type="paragraph" w:styleId="ac">
    <w:name w:val="Title"/>
    <w:basedOn w:val="a"/>
    <w:link w:val="ad"/>
    <w:qFormat/>
    <w:rsid w:val="00D62784"/>
    <w:pPr>
      <w:ind w:left="5580"/>
      <w:jc w:val="center"/>
    </w:pPr>
    <w:rPr>
      <w:sz w:val="28"/>
    </w:rPr>
  </w:style>
  <w:style w:type="paragraph" w:styleId="ae">
    <w:name w:val="Body Text Indent"/>
    <w:basedOn w:val="a"/>
    <w:rsid w:val="00717765"/>
    <w:pPr>
      <w:spacing w:after="120"/>
      <w:ind w:left="283"/>
    </w:pPr>
  </w:style>
  <w:style w:type="paragraph" w:customStyle="1" w:styleId="ConsPlusCell">
    <w:name w:val="ConsPlusCell"/>
    <w:rsid w:val="005E0BA0"/>
    <w:pPr>
      <w:widowControl w:val="0"/>
      <w:autoSpaceDE w:val="0"/>
      <w:autoSpaceDN w:val="0"/>
      <w:adjustRightInd w:val="0"/>
    </w:pPr>
    <w:rPr>
      <w:rFonts w:ascii="Arial" w:hAnsi="Arial" w:cs="Arial"/>
    </w:rPr>
  </w:style>
  <w:style w:type="paragraph" w:customStyle="1" w:styleId="ConsPlusNonformat">
    <w:name w:val="ConsPlusNonformat"/>
    <w:uiPriority w:val="99"/>
    <w:rsid w:val="0075147D"/>
    <w:pPr>
      <w:widowControl w:val="0"/>
      <w:autoSpaceDE w:val="0"/>
      <w:autoSpaceDN w:val="0"/>
      <w:adjustRightInd w:val="0"/>
    </w:pPr>
    <w:rPr>
      <w:rFonts w:ascii="Courier New" w:hAnsi="Courier New" w:cs="Courier New"/>
    </w:rPr>
  </w:style>
  <w:style w:type="paragraph" w:customStyle="1" w:styleId="af">
    <w:name w:val="Нормальный (таблица)"/>
    <w:basedOn w:val="a"/>
    <w:next w:val="a"/>
    <w:uiPriority w:val="99"/>
    <w:rsid w:val="00A17DC4"/>
    <w:pPr>
      <w:widowControl w:val="0"/>
      <w:autoSpaceDE w:val="0"/>
      <w:autoSpaceDN w:val="0"/>
      <w:adjustRightInd w:val="0"/>
      <w:jc w:val="both"/>
    </w:pPr>
    <w:rPr>
      <w:rFonts w:ascii="Arial" w:hAnsi="Arial" w:cs="Arial"/>
    </w:rPr>
  </w:style>
  <w:style w:type="character" w:styleId="af0">
    <w:name w:val="Emphasis"/>
    <w:qFormat/>
    <w:rsid w:val="008538E3"/>
    <w:rPr>
      <w:i/>
      <w:iCs/>
    </w:rPr>
  </w:style>
  <w:style w:type="character" w:customStyle="1" w:styleId="af1">
    <w:name w:val="Гипертекстовая ссылка"/>
    <w:uiPriority w:val="99"/>
    <w:rsid w:val="00D66896"/>
    <w:rPr>
      <w:b w:val="0"/>
      <w:bCs w:val="0"/>
      <w:color w:val="106BBE"/>
    </w:rPr>
  </w:style>
  <w:style w:type="paragraph" w:customStyle="1" w:styleId="af2">
    <w:name w:val="Прижатый влево"/>
    <w:basedOn w:val="a"/>
    <w:next w:val="a"/>
    <w:uiPriority w:val="99"/>
    <w:rsid w:val="007921B2"/>
    <w:pPr>
      <w:widowControl w:val="0"/>
      <w:autoSpaceDE w:val="0"/>
      <w:autoSpaceDN w:val="0"/>
      <w:adjustRightInd w:val="0"/>
    </w:pPr>
    <w:rPr>
      <w:rFonts w:ascii="Arial" w:hAnsi="Arial" w:cs="Arial"/>
    </w:rPr>
  </w:style>
  <w:style w:type="character" w:customStyle="1" w:styleId="40">
    <w:name w:val="Заголовок 4 Знак"/>
    <w:link w:val="4"/>
    <w:uiPriority w:val="99"/>
    <w:rsid w:val="001E7A06"/>
    <w:rPr>
      <w:rFonts w:ascii="Arial" w:hAnsi="Arial"/>
      <w:sz w:val="24"/>
      <w:szCs w:val="24"/>
    </w:rPr>
  </w:style>
  <w:style w:type="character" w:customStyle="1" w:styleId="af3">
    <w:name w:val="Цветовое выделение"/>
    <w:uiPriority w:val="99"/>
    <w:rsid w:val="001E7A06"/>
    <w:rPr>
      <w:b/>
      <w:color w:val="000080"/>
    </w:rPr>
  </w:style>
  <w:style w:type="character" w:customStyle="1" w:styleId="af4">
    <w:name w:val="Активная гипертекстовая ссылка"/>
    <w:uiPriority w:val="99"/>
    <w:rsid w:val="001E7A06"/>
    <w:rPr>
      <w:color w:val="008000"/>
      <w:u w:val="single"/>
    </w:rPr>
  </w:style>
  <w:style w:type="character" w:customStyle="1" w:styleId="af5">
    <w:name w:val="Заголовок своего сообщения"/>
    <w:uiPriority w:val="99"/>
    <w:rsid w:val="001E7A06"/>
    <w:rPr>
      <w:color w:val="000080"/>
    </w:rPr>
  </w:style>
  <w:style w:type="character" w:customStyle="1" w:styleId="af6">
    <w:name w:val="Заголовок чужого сообщения"/>
    <w:uiPriority w:val="99"/>
    <w:rsid w:val="001E7A06"/>
    <w:rPr>
      <w:color w:val="FF0000"/>
    </w:rPr>
  </w:style>
  <w:style w:type="paragraph" w:customStyle="1" w:styleId="af7">
    <w:name w:val="Интерактивный заголовок"/>
    <w:basedOn w:val="11"/>
    <w:next w:val="a"/>
    <w:uiPriority w:val="99"/>
    <w:rsid w:val="001E7A06"/>
  </w:style>
  <w:style w:type="paragraph" w:customStyle="1" w:styleId="11">
    <w:name w:val="Заголовок1"/>
    <w:basedOn w:val="af8"/>
    <w:next w:val="a"/>
    <w:uiPriority w:val="99"/>
    <w:rsid w:val="001E7A06"/>
    <w:rPr>
      <w:rFonts w:ascii="Arial" w:hAnsi="Arial" w:cs="Times New Roman"/>
      <w:b/>
      <w:bCs/>
      <w:color w:val="C0C0C0"/>
    </w:rPr>
  </w:style>
  <w:style w:type="paragraph" w:customStyle="1" w:styleId="af8">
    <w:name w:val="Основное меню (преемственное)"/>
    <w:basedOn w:val="a"/>
    <w:next w:val="a"/>
    <w:uiPriority w:val="99"/>
    <w:rsid w:val="001E7A06"/>
    <w:pPr>
      <w:widowControl w:val="0"/>
      <w:autoSpaceDE w:val="0"/>
      <w:autoSpaceDN w:val="0"/>
      <w:adjustRightInd w:val="0"/>
      <w:jc w:val="both"/>
    </w:pPr>
    <w:rPr>
      <w:rFonts w:ascii="Verdana" w:hAnsi="Verdana" w:cs="Verdana"/>
    </w:rPr>
  </w:style>
  <w:style w:type="character" w:customStyle="1" w:styleId="af9">
    <w:name w:val="Найденные слова"/>
    <w:uiPriority w:val="99"/>
    <w:rsid w:val="001E7A06"/>
    <w:rPr>
      <w:color w:val="000080"/>
    </w:rPr>
  </w:style>
  <w:style w:type="character" w:customStyle="1" w:styleId="afa">
    <w:name w:val="Не вступил в силу"/>
    <w:uiPriority w:val="99"/>
    <w:rsid w:val="001E7A06"/>
    <w:rPr>
      <w:color w:val="008080"/>
    </w:rPr>
  </w:style>
  <w:style w:type="character" w:customStyle="1" w:styleId="afb">
    <w:name w:val="Опечатки"/>
    <w:uiPriority w:val="99"/>
    <w:rsid w:val="001E7A06"/>
    <w:rPr>
      <w:color w:val="FF0000"/>
    </w:rPr>
  </w:style>
  <w:style w:type="character" w:customStyle="1" w:styleId="afc">
    <w:name w:val="Продолжение ссылки"/>
    <w:uiPriority w:val="99"/>
    <w:rsid w:val="001E7A06"/>
  </w:style>
  <w:style w:type="character" w:customStyle="1" w:styleId="afd">
    <w:name w:val="Сравнение редакций"/>
    <w:uiPriority w:val="99"/>
    <w:rsid w:val="001E7A06"/>
    <w:rPr>
      <w:color w:val="000080"/>
    </w:rPr>
  </w:style>
  <w:style w:type="character" w:customStyle="1" w:styleId="afe">
    <w:name w:val="Сравнение редакций. Добавленный фрагмент"/>
    <w:uiPriority w:val="99"/>
    <w:rsid w:val="001E7A06"/>
    <w:rPr>
      <w:color w:val="0000FF"/>
    </w:rPr>
  </w:style>
  <w:style w:type="character" w:customStyle="1" w:styleId="aff">
    <w:name w:val="Сравнение редакций. Удаленный фрагмент"/>
    <w:uiPriority w:val="99"/>
    <w:rsid w:val="001E7A06"/>
    <w:rPr>
      <w:strike/>
      <w:color w:val="808000"/>
    </w:rPr>
  </w:style>
  <w:style w:type="character" w:customStyle="1" w:styleId="aff0">
    <w:name w:val="Утратил силу"/>
    <w:uiPriority w:val="99"/>
    <w:rsid w:val="001E7A06"/>
    <w:rPr>
      <w:strike/>
      <w:color w:val="808000"/>
    </w:rPr>
  </w:style>
  <w:style w:type="character" w:customStyle="1" w:styleId="aff1">
    <w:name w:val="Текст выноски Знак"/>
    <w:link w:val="aff2"/>
    <w:uiPriority w:val="99"/>
    <w:rsid w:val="001E7A06"/>
    <w:rPr>
      <w:rFonts w:ascii="Tahoma" w:hAnsi="Tahoma" w:cs="Tahoma"/>
      <w:sz w:val="16"/>
      <w:szCs w:val="16"/>
    </w:rPr>
  </w:style>
  <w:style w:type="paragraph" w:styleId="aff2">
    <w:name w:val="Balloon Text"/>
    <w:basedOn w:val="a"/>
    <w:link w:val="aff1"/>
    <w:uiPriority w:val="99"/>
    <w:unhideWhenUsed/>
    <w:rsid w:val="001E7A06"/>
    <w:pPr>
      <w:widowControl w:val="0"/>
      <w:autoSpaceDE w:val="0"/>
      <w:autoSpaceDN w:val="0"/>
      <w:adjustRightInd w:val="0"/>
    </w:pPr>
    <w:rPr>
      <w:rFonts w:ascii="Tahoma" w:hAnsi="Tahoma"/>
      <w:sz w:val="16"/>
      <w:szCs w:val="16"/>
    </w:rPr>
  </w:style>
  <w:style w:type="paragraph" w:styleId="aff3">
    <w:name w:val="No Spacing"/>
    <w:uiPriority w:val="99"/>
    <w:qFormat/>
    <w:rsid w:val="00206D2F"/>
    <w:rPr>
      <w:rFonts w:ascii="Calibri" w:hAnsi="Calibri"/>
      <w:sz w:val="22"/>
      <w:szCs w:val="22"/>
    </w:rPr>
  </w:style>
  <w:style w:type="paragraph" w:styleId="aff4">
    <w:name w:val="Normal (Web)"/>
    <w:basedOn w:val="a"/>
    <w:uiPriority w:val="99"/>
    <w:rsid w:val="00A67FDD"/>
    <w:pPr>
      <w:spacing w:before="100" w:beforeAutospacing="1" w:after="100" w:afterAutospacing="1"/>
    </w:pPr>
  </w:style>
  <w:style w:type="character" w:customStyle="1" w:styleId="ad">
    <w:name w:val="Название Знак"/>
    <w:basedOn w:val="a0"/>
    <w:link w:val="ac"/>
    <w:rsid w:val="0055090C"/>
    <w:rPr>
      <w:sz w:val="28"/>
      <w:szCs w:val="24"/>
    </w:rPr>
  </w:style>
  <w:style w:type="character" w:customStyle="1" w:styleId="110">
    <w:name w:val="Основной текст + 11"/>
    <w:aliases w:val="5 pt"/>
    <w:rsid w:val="00992101"/>
    <w:rPr>
      <w:color w:val="000000"/>
      <w:spacing w:val="0"/>
      <w:w w:val="100"/>
      <w:position w:val="0"/>
      <w:sz w:val="23"/>
      <w:szCs w:val="23"/>
      <w:shd w:val="clear" w:color="auto" w:fill="FFFFFF"/>
      <w:lang w:val="ru-RU" w:bidi="ar-SA"/>
    </w:rPr>
  </w:style>
  <w:style w:type="paragraph" w:styleId="aff5">
    <w:name w:val="List Paragraph"/>
    <w:basedOn w:val="a"/>
    <w:uiPriority w:val="34"/>
    <w:qFormat/>
    <w:rsid w:val="005E17D7"/>
    <w:pPr>
      <w:spacing w:after="200" w:line="276" w:lineRule="auto"/>
      <w:ind w:left="720"/>
      <w:contextualSpacing/>
    </w:pPr>
    <w:rPr>
      <w:sz w:val="22"/>
      <w:szCs w:val="22"/>
    </w:rPr>
  </w:style>
  <w:style w:type="character" w:customStyle="1" w:styleId="aff6">
    <w:name w:val="Основной текст_"/>
    <w:link w:val="41"/>
    <w:locked/>
    <w:rsid w:val="00EA5EFF"/>
    <w:rPr>
      <w:sz w:val="26"/>
      <w:szCs w:val="26"/>
      <w:shd w:val="clear" w:color="auto" w:fill="FFFFFF"/>
    </w:rPr>
  </w:style>
  <w:style w:type="paragraph" w:customStyle="1" w:styleId="41">
    <w:name w:val="Основной текст4"/>
    <w:basedOn w:val="a"/>
    <w:link w:val="aff6"/>
    <w:rsid w:val="00EA5EFF"/>
    <w:pPr>
      <w:widowControl w:val="0"/>
      <w:shd w:val="clear" w:color="auto" w:fill="FFFFFF"/>
      <w:spacing w:before="720" w:after="600" w:line="320" w:lineRule="exact"/>
      <w:jc w:val="center"/>
    </w:pPr>
    <w:rPr>
      <w:sz w:val="26"/>
      <w:szCs w:val="26"/>
      <w:shd w:val="clear" w:color="auto" w:fill="FFFFFF"/>
    </w:rPr>
  </w:style>
  <w:style w:type="paragraph" w:customStyle="1" w:styleId="12">
    <w:name w:val="Без интервала1"/>
    <w:rsid w:val="00AF2119"/>
    <w:pPr>
      <w:jc w:val="both"/>
    </w:pPr>
    <w:rPr>
      <w:rFonts w:ascii="Calibri" w:hAnsi="Calibri" w:cs="Calibri"/>
      <w:sz w:val="28"/>
      <w:szCs w:val="28"/>
      <w:lang w:eastAsia="en-US"/>
    </w:rPr>
  </w:style>
  <w:style w:type="character" w:customStyle="1" w:styleId="5">
    <w:name w:val="Основной текст (5)_"/>
    <w:basedOn w:val="a0"/>
    <w:link w:val="50"/>
    <w:locked/>
    <w:rsid w:val="000A5EDA"/>
    <w:rPr>
      <w:b/>
      <w:bCs/>
      <w:sz w:val="26"/>
      <w:szCs w:val="26"/>
      <w:shd w:val="clear" w:color="auto" w:fill="FFFFFF"/>
    </w:rPr>
  </w:style>
  <w:style w:type="paragraph" w:customStyle="1" w:styleId="50">
    <w:name w:val="Основной текст (5)"/>
    <w:basedOn w:val="a"/>
    <w:link w:val="5"/>
    <w:rsid w:val="000A5EDA"/>
    <w:pPr>
      <w:widowControl w:val="0"/>
      <w:shd w:val="clear" w:color="auto" w:fill="FFFFFF"/>
      <w:spacing w:before="720" w:line="320" w:lineRule="exact"/>
      <w:jc w:val="center"/>
    </w:pPr>
    <w:rPr>
      <w:b/>
      <w:bCs/>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9381072">
      <w:bodyDiv w:val="1"/>
      <w:marLeft w:val="0"/>
      <w:marRight w:val="0"/>
      <w:marTop w:val="0"/>
      <w:marBottom w:val="0"/>
      <w:divBdr>
        <w:top w:val="none" w:sz="0" w:space="0" w:color="auto"/>
        <w:left w:val="none" w:sz="0" w:space="0" w:color="auto"/>
        <w:bottom w:val="none" w:sz="0" w:space="0" w:color="auto"/>
        <w:right w:val="none" w:sz="0" w:space="0" w:color="auto"/>
      </w:divBdr>
    </w:div>
    <w:div w:id="18241778">
      <w:bodyDiv w:val="1"/>
      <w:marLeft w:val="0"/>
      <w:marRight w:val="0"/>
      <w:marTop w:val="0"/>
      <w:marBottom w:val="0"/>
      <w:divBdr>
        <w:top w:val="none" w:sz="0" w:space="0" w:color="auto"/>
        <w:left w:val="none" w:sz="0" w:space="0" w:color="auto"/>
        <w:bottom w:val="none" w:sz="0" w:space="0" w:color="auto"/>
        <w:right w:val="none" w:sz="0" w:space="0" w:color="auto"/>
      </w:divBdr>
    </w:div>
    <w:div w:id="25834086">
      <w:bodyDiv w:val="1"/>
      <w:marLeft w:val="0"/>
      <w:marRight w:val="0"/>
      <w:marTop w:val="0"/>
      <w:marBottom w:val="0"/>
      <w:divBdr>
        <w:top w:val="none" w:sz="0" w:space="0" w:color="auto"/>
        <w:left w:val="none" w:sz="0" w:space="0" w:color="auto"/>
        <w:bottom w:val="none" w:sz="0" w:space="0" w:color="auto"/>
        <w:right w:val="none" w:sz="0" w:space="0" w:color="auto"/>
      </w:divBdr>
    </w:div>
    <w:div w:id="33433715">
      <w:bodyDiv w:val="1"/>
      <w:marLeft w:val="0"/>
      <w:marRight w:val="0"/>
      <w:marTop w:val="0"/>
      <w:marBottom w:val="0"/>
      <w:divBdr>
        <w:top w:val="none" w:sz="0" w:space="0" w:color="auto"/>
        <w:left w:val="none" w:sz="0" w:space="0" w:color="auto"/>
        <w:bottom w:val="none" w:sz="0" w:space="0" w:color="auto"/>
        <w:right w:val="none" w:sz="0" w:space="0" w:color="auto"/>
      </w:divBdr>
    </w:div>
    <w:div w:id="33776578">
      <w:bodyDiv w:val="1"/>
      <w:marLeft w:val="0"/>
      <w:marRight w:val="0"/>
      <w:marTop w:val="0"/>
      <w:marBottom w:val="0"/>
      <w:divBdr>
        <w:top w:val="none" w:sz="0" w:space="0" w:color="auto"/>
        <w:left w:val="none" w:sz="0" w:space="0" w:color="auto"/>
        <w:bottom w:val="none" w:sz="0" w:space="0" w:color="auto"/>
        <w:right w:val="none" w:sz="0" w:space="0" w:color="auto"/>
      </w:divBdr>
    </w:div>
    <w:div w:id="52051198">
      <w:bodyDiv w:val="1"/>
      <w:marLeft w:val="0"/>
      <w:marRight w:val="0"/>
      <w:marTop w:val="0"/>
      <w:marBottom w:val="0"/>
      <w:divBdr>
        <w:top w:val="none" w:sz="0" w:space="0" w:color="auto"/>
        <w:left w:val="none" w:sz="0" w:space="0" w:color="auto"/>
        <w:bottom w:val="none" w:sz="0" w:space="0" w:color="auto"/>
        <w:right w:val="none" w:sz="0" w:space="0" w:color="auto"/>
      </w:divBdr>
    </w:div>
    <w:div w:id="53815840">
      <w:bodyDiv w:val="1"/>
      <w:marLeft w:val="0"/>
      <w:marRight w:val="0"/>
      <w:marTop w:val="0"/>
      <w:marBottom w:val="0"/>
      <w:divBdr>
        <w:top w:val="none" w:sz="0" w:space="0" w:color="auto"/>
        <w:left w:val="none" w:sz="0" w:space="0" w:color="auto"/>
        <w:bottom w:val="none" w:sz="0" w:space="0" w:color="auto"/>
        <w:right w:val="none" w:sz="0" w:space="0" w:color="auto"/>
      </w:divBdr>
    </w:div>
    <w:div w:id="67390091">
      <w:bodyDiv w:val="1"/>
      <w:marLeft w:val="0"/>
      <w:marRight w:val="0"/>
      <w:marTop w:val="0"/>
      <w:marBottom w:val="0"/>
      <w:divBdr>
        <w:top w:val="none" w:sz="0" w:space="0" w:color="auto"/>
        <w:left w:val="none" w:sz="0" w:space="0" w:color="auto"/>
        <w:bottom w:val="none" w:sz="0" w:space="0" w:color="auto"/>
        <w:right w:val="none" w:sz="0" w:space="0" w:color="auto"/>
      </w:divBdr>
    </w:div>
    <w:div w:id="75448031">
      <w:bodyDiv w:val="1"/>
      <w:marLeft w:val="0"/>
      <w:marRight w:val="0"/>
      <w:marTop w:val="0"/>
      <w:marBottom w:val="0"/>
      <w:divBdr>
        <w:top w:val="none" w:sz="0" w:space="0" w:color="auto"/>
        <w:left w:val="none" w:sz="0" w:space="0" w:color="auto"/>
        <w:bottom w:val="none" w:sz="0" w:space="0" w:color="auto"/>
        <w:right w:val="none" w:sz="0" w:space="0" w:color="auto"/>
      </w:divBdr>
    </w:div>
    <w:div w:id="79446492">
      <w:bodyDiv w:val="1"/>
      <w:marLeft w:val="0"/>
      <w:marRight w:val="0"/>
      <w:marTop w:val="0"/>
      <w:marBottom w:val="0"/>
      <w:divBdr>
        <w:top w:val="none" w:sz="0" w:space="0" w:color="auto"/>
        <w:left w:val="none" w:sz="0" w:space="0" w:color="auto"/>
        <w:bottom w:val="none" w:sz="0" w:space="0" w:color="auto"/>
        <w:right w:val="none" w:sz="0" w:space="0" w:color="auto"/>
      </w:divBdr>
    </w:div>
    <w:div w:id="92668779">
      <w:bodyDiv w:val="1"/>
      <w:marLeft w:val="0"/>
      <w:marRight w:val="0"/>
      <w:marTop w:val="0"/>
      <w:marBottom w:val="0"/>
      <w:divBdr>
        <w:top w:val="none" w:sz="0" w:space="0" w:color="auto"/>
        <w:left w:val="none" w:sz="0" w:space="0" w:color="auto"/>
        <w:bottom w:val="none" w:sz="0" w:space="0" w:color="auto"/>
        <w:right w:val="none" w:sz="0" w:space="0" w:color="auto"/>
      </w:divBdr>
    </w:div>
    <w:div w:id="96339920">
      <w:bodyDiv w:val="1"/>
      <w:marLeft w:val="0"/>
      <w:marRight w:val="0"/>
      <w:marTop w:val="0"/>
      <w:marBottom w:val="0"/>
      <w:divBdr>
        <w:top w:val="none" w:sz="0" w:space="0" w:color="auto"/>
        <w:left w:val="none" w:sz="0" w:space="0" w:color="auto"/>
        <w:bottom w:val="none" w:sz="0" w:space="0" w:color="auto"/>
        <w:right w:val="none" w:sz="0" w:space="0" w:color="auto"/>
      </w:divBdr>
    </w:div>
    <w:div w:id="120151342">
      <w:bodyDiv w:val="1"/>
      <w:marLeft w:val="0"/>
      <w:marRight w:val="0"/>
      <w:marTop w:val="0"/>
      <w:marBottom w:val="0"/>
      <w:divBdr>
        <w:top w:val="none" w:sz="0" w:space="0" w:color="auto"/>
        <w:left w:val="none" w:sz="0" w:space="0" w:color="auto"/>
        <w:bottom w:val="none" w:sz="0" w:space="0" w:color="auto"/>
        <w:right w:val="none" w:sz="0" w:space="0" w:color="auto"/>
      </w:divBdr>
    </w:div>
    <w:div w:id="122506530">
      <w:bodyDiv w:val="1"/>
      <w:marLeft w:val="0"/>
      <w:marRight w:val="0"/>
      <w:marTop w:val="0"/>
      <w:marBottom w:val="0"/>
      <w:divBdr>
        <w:top w:val="none" w:sz="0" w:space="0" w:color="auto"/>
        <w:left w:val="none" w:sz="0" w:space="0" w:color="auto"/>
        <w:bottom w:val="none" w:sz="0" w:space="0" w:color="auto"/>
        <w:right w:val="none" w:sz="0" w:space="0" w:color="auto"/>
      </w:divBdr>
    </w:div>
    <w:div w:id="148905584">
      <w:bodyDiv w:val="1"/>
      <w:marLeft w:val="0"/>
      <w:marRight w:val="0"/>
      <w:marTop w:val="0"/>
      <w:marBottom w:val="0"/>
      <w:divBdr>
        <w:top w:val="none" w:sz="0" w:space="0" w:color="auto"/>
        <w:left w:val="none" w:sz="0" w:space="0" w:color="auto"/>
        <w:bottom w:val="none" w:sz="0" w:space="0" w:color="auto"/>
        <w:right w:val="none" w:sz="0" w:space="0" w:color="auto"/>
      </w:divBdr>
    </w:div>
    <w:div w:id="160463606">
      <w:bodyDiv w:val="1"/>
      <w:marLeft w:val="0"/>
      <w:marRight w:val="0"/>
      <w:marTop w:val="0"/>
      <w:marBottom w:val="0"/>
      <w:divBdr>
        <w:top w:val="none" w:sz="0" w:space="0" w:color="auto"/>
        <w:left w:val="none" w:sz="0" w:space="0" w:color="auto"/>
        <w:bottom w:val="none" w:sz="0" w:space="0" w:color="auto"/>
        <w:right w:val="none" w:sz="0" w:space="0" w:color="auto"/>
      </w:divBdr>
    </w:div>
    <w:div w:id="165021724">
      <w:bodyDiv w:val="1"/>
      <w:marLeft w:val="0"/>
      <w:marRight w:val="0"/>
      <w:marTop w:val="0"/>
      <w:marBottom w:val="0"/>
      <w:divBdr>
        <w:top w:val="none" w:sz="0" w:space="0" w:color="auto"/>
        <w:left w:val="none" w:sz="0" w:space="0" w:color="auto"/>
        <w:bottom w:val="none" w:sz="0" w:space="0" w:color="auto"/>
        <w:right w:val="none" w:sz="0" w:space="0" w:color="auto"/>
      </w:divBdr>
    </w:div>
    <w:div w:id="182256314">
      <w:bodyDiv w:val="1"/>
      <w:marLeft w:val="0"/>
      <w:marRight w:val="0"/>
      <w:marTop w:val="0"/>
      <w:marBottom w:val="0"/>
      <w:divBdr>
        <w:top w:val="none" w:sz="0" w:space="0" w:color="auto"/>
        <w:left w:val="none" w:sz="0" w:space="0" w:color="auto"/>
        <w:bottom w:val="none" w:sz="0" w:space="0" w:color="auto"/>
        <w:right w:val="none" w:sz="0" w:space="0" w:color="auto"/>
      </w:divBdr>
    </w:div>
    <w:div w:id="209147401">
      <w:bodyDiv w:val="1"/>
      <w:marLeft w:val="0"/>
      <w:marRight w:val="0"/>
      <w:marTop w:val="0"/>
      <w:marBottom w:val="0"/>
      <w:divBdr>
        <w:top w:val="none" w:sz="0" w:space="0" w:color="auto"/>
        <w:left w:val="none" w:sz="0" w:space="0" w:color="auto"/>
        <w:bottom w:val="none" w:sz="0" w:space="0" w:color="auto"/>
        <w:right w:val="none" w:sz="0" w:space="0" w:color="auto"/>
      </w:divBdr>
    </w:div>
    <w:div w:id="223876203">
      <w:bodyDiv w:val="1"/>
      <w:marLeft w:val="0"/>
      <w:marRight w:val="0"/>
      <w:marTop w:val="0"/>
      <w:marBottom w:val="0"/>
      <w:divBdr>
        <w:top w:val="none" w:sz="0" w:space="0" w:color="auto"/>
        <w:left w:val="none" w:sz="0" w:space="0" w:color="auto"/>
        <w:bottom w:val="none" w:sz="0" w:space="0" w:color="auto"/>
        <w:right w:val="none" w:sz="0" w:space="0" w:color="auto"/>
      </w:divBdr>
    </w:div>
    <w:div w:id="224731261">
      <w:bodyDiv w:val="1"/>
      <w:marLeft w:val="0"/>
      <w:marRight w:val="0"/>
      <w:marTop w:val="0"/>
      <w:marBottom w:val="0"/>
      <w:divBdr>
        <w:top w:val="none" w:sz="0" w:space="0" w:color="auto"/>
        <w:left w:val="none" w:sz="0" w:space="0" w:color="auto"/>
        <w:bottom w:val="none" w:sz="0" w:space="0" w:color="auto"/>
        <w:right w:val="none" w:sz="0" w:space="0" w:color="auto"/>
      </w:divBdr>
    </w:div>
    <w:div w:id="237399504">
      <w:bodyDiv w:val="1"/>
      <w:marLeft w:val="0"/>
      <w:marRight w:val="0"/>
      <w:marTop w:val="0"/>
      <w:marBottom w:val="0"/>
      <w:divBdr>
        <w:top w:val="none" w:sz="0" w:space="0" w:color="auto"/>
        <w:left w:val="none" w:sz="0" w:space="0" w:color="auto"/>
        <w:bottom w:val="none" w:sz="0" w:space="0" w:color="auto"/>
        <w:right w:val="none" w:sz="0" w:space="0" w:color="auto"/>
      </w:divBdr>
    </w:div>
    <w:div w:id="256790225">
      <w:bodyDiv w:val="1"/>
      <w:marLeft w:val="0"/>
      <w:marRight w:val="0"/>
      <w:marTop w:val="0"/>
      <w:marBottom w:val="0"/>
      <w:divBdr>
        <w:top w:val="none" w:sz="0" w:space="0" w:color="auto"/>
        <w:left w:val="none" w:sz="0" w:space="0" w:color="auto"/>
        <w:bottom w:val="none" w:sz="0" w:space="0" w:color="auto"/>
        <w:right w:val="none" w:sz="0" w:space="0" w:color="auto"/>
      </w:divBdr>
    </w:div>
    <w:div w:id="270164141">
      <w:bodyDiv w:val="1"/>
      <w:marLeft w:val="0"/>
      <w:marRight w:val="0"/>
      <w:marTop w:val="0"/>
      <w:marBottom w:val="0"/>
      <w:divBdr>
        <w:top w:val="none" w:sz="0" w:space="0" w:color="auto"/>
        <w:left w:val="none" w:sz="0" w:space="0" w:color="auto"/>
        <w:bottom w:val="none" w:sz="0" w:space="0" w:color="auto"/>
        <w:right w:val="none" w:sz="0" w:space="0" w:color="auto"/>
      </w:divBdr>
    </w:div>
    <w:div w:id="275137482">
      <w:bodyDiv w:val="1"/>
      <w:marLeft w:val="0"/>
      <w:marRight w:val="0"/>
      <w:marTop w:val="0"/>
      <w:marBottom w:val="0"/>
      <w:divBdr>
        <w:top w:val="none" w:sz="0" w:space="0" w:color="auto"/>
        <w:left w:val="none" w:sz="0" w:space="0" w:color="auto"/>
        <w:bottom w:val="none" w:sz="0" w:space="0" w:color="auto"/>
        <w:right w:val="none" w:sz="0" w:space="0" w:color="auto"/>
      </w:divBdr>
    </w:div>
    <w:div w:id="308478812">
      <w:bodyDiv w:val="1"/>
      <w:marLeft w:val="0"/>
      <w:marRight w:val="0"/>
      <w:marTop w:val="0"/>
      <w:marBottom w:val="0"/>
      <w:divBdr>
        <w:top w:val="none" w:sz="0" w:space="0" w:color="auto"/>
        <w:left w:val="none" w:sz="0" w:space="0" w:color="auto"/>
        <w:bottom w:val="none" w:sz="0" w:space="0" w:color="auto"/>
        <w:right w:val="none" w:sz="0" w:space="0" w:color="auto"/>
      </w:divBdr>
    </w:div>
    <w:div w:id="311102754">
      <w:bodyDiv w:val="1"/>
      <w:marLeft w:val="0"/>
      <w:marRight w:val="0"/>
      <w:marTop w:val="0"/>
      <w:marBottom w:val="0"/>
      <w:divBdr>
        <w:top w:val="none" w:sz="0" w:space="0" w:color="auto"/>
        <w:left w:val="none" w:sz="0" w:space="0" w:color="auto"/>
        <w:bottom w:val="none" w:sz="0" w:space="0" w:color="auto"/>
        <w:right w:val="none" w:sz="0" w:space="0" w:color="auto"/>
      </w:divBdr>
    </w:div>
    <w:div w:id="312608436">
      <w:bodyDiv w:val="1"/>
      <w:marLeft w:val="0"/>
      <w:marRight w:val="0"/>
      <w:marTop w:val="0"/>
      <w:marBottom w:val="0"/>
      <w:divBdr>
        <w:top w:val="none" w:sz="0" w:space="0" w:color="auto"/>
        <w:left w:val="none" w:sz="0" w:space="0" w:color="auto"/>
        <w:bottom w:val="none" w:sz="0" w:space="0" w:color="auto"/>
        <w:right w:val="none" w:sz="0" w:space="0" w:color="auto"/>
      </w:divBdr>
    </w:div>
    <w:div w:id="315770246">
      <w:bodyDiv w:val="1"/>
      <w:marLeft w:val="0"/>
      <w:marRight w:val="0"/>
      <w:marTop w:val="0"/>
      <w:marBottom w:val="0"/>
      <w:divBdr>
        <w:top w:val="none" w:sz="0" w:space="0" w:color="auto"/>
        <w:left w:val="none" w:sz="0" w:space="0" w:color="auto"/>
        <w:bottom w:val="none" w:sz="0" w:space="0" w:color="auto"/>
        <w:right w:val="none" w:sz="0" w:space="0" w:color="auto"/>
      </w:divBdr>
    </w:div>
    <w:div w:id="320348290">
      <w:bodyDiv w:val="1"/>
      <w:marLeft w:val="0"/>
      <w:marRight w:val="0"/>
      <w:marTop w:val="0"/>
      <w:marBottom w:val="0"/>
      <w:divBdr>
        <w:top w:val="none" w:sz="0" w:space="0" w:color="auto"/>
        <w:left w:val="none" w:sz="0" w:space="0" w:color="auto"/>
        <w:bottom w:val="none" w:sz="0" w:space="0" w:color="auto"/>
        <w:right w:val="none" w:sz="0" w:space="0" w:color="auto"/>
      </w:divBdr>
    </w:div>
    <w:div w:id="342125268">
      <w:bodyDiv w:val="1"/>
      <w:marLeft w:val="0"/>
      <w:marRight w:val="0"/>
      <w:marTop w:val="0"/>
      <w:marBottom w:val="0"/>
      <w:divBdr>
        <w:top w:val="none" w:sz="0" w:space="0" w:color="auto"/>
        <w:left w:val="none" w:sz="0" w:space="0" w:color="auto"/>
        <w:bottom w:val="none" w:sz="0" w:space="0" w:color="auto"/>
        <w:right w:val="none" w:sz="0" w:space="0" w:color="auto"/>
      </w:divBdr>
    </w:div>
    <w:div w:id="347491925">
      <w:bodyDiv w:val="1"/>
      <w:marLeft w:val="0"/>
      <w:marRight w:val="0"/>
      <w:marTop w:val="0"/>
      <w:marBottom w:val="0"/>
      <w:divBdr>
        <w:top w:val="none" w:sz="0" w:space="0" w:color="auto"/>
        <w:left w:val="none" w:sz="0" w:space="0" w:color="auto"/>
        <w:bottom w:val="none" w:sz="0" w:space="0" w:color="auto"/>
        <w:right w:val="none" w:sz="0" w:space="0" w:color="auto"/>
      </w:divBdr>
    </w:div>
    <w:div w:id="358287086">
      <w:bodyDiv w:val="1"/>
      <w:marLeft w:val="0"/>
      <w:marRight w:val="0"/>
      <w:marTop w:val="0"/>
      <w:marBottom w:val="0"/>
      <w:divBdr>
        <w:top w:val="none" w:sz="0" w:space="0" w:color="auto"/>
        <w:left w:val="none" w:sz="0" w:space="0" w:color="auto"/>
        <w:bottom w:val="none" w:sz="0" w:space="0" w:color="auto"/>
        <w:right w:val="none" w:sz="0" w:space="0" w:color="auto"/>
      </w:divBdr>
    </w:div>
    <w:div w:id="392898472">
      <w:bodyDiv w:val="1"/>
      <w:marLeft w:val="0"/>
      <w:marRight w:val="0"/>
      <w:marTop w:val="0"/>
      <w:marBottom w:val="0"/>
      <w:divBdr>
        <w:top w:val="none" w:sz="0" w:space="0" w:color="auto"/>
        <w:left w:val="none" w:sz="0" w:space="0" w:color="auto"/>
        <w:bottom w:val="none" w:sz="0" w:space="0" w:color="auto"/>
        <w:right w:val="none" w:sz="0" w:space="0" w:color="auto"/>
      </w:divBdr>
    </w:div>
    <w:div w:id="394162361">
      <w:bodyDiv w:val="1"/>
      <w:marLeft w:val="0"/>
      <w:marRight w:val="0"/>
      <w:marTop w:val="0"/>
      <w:marBottom w:val="0"/>
      <w:divBdr>
        <w:top w:val="none" w:sz="0" w:space="0" w:color="auto"/>
        <w:left w:val="none" w:sz="0" w:space="0" w:color="auto"/>
        <w:bottom w:val="none" w:sz="0" w:space="0" w:color="auto"/>
        <w:right w:val="none" w:sz="0" w:space="0" w:color="auto"/>
      </w:divBdr>
    </w:div>
    <w:div w:id="396440883">
      <w:bodyDiv w:val="1"/>
      <w:marLeft w:val="0"/>
      <w:marRight w:val="0"/>
      <w:marTop w:val="0"/>
      <w:marBottom w:val="0"/>
      <w:divBdr>
        <w:top w:val="none" w:sz="0" w:space="0" w:color="auto"/>
        <w:left w:val="none" w:sz="0" w:space="0" w:color="auto"/>
        <w:bottom w:val="none" w:sz="0" w:space="0" w:color="auto"/>
        <w:right w:val="none" w:sz="0" w:space="0" w:color="auto"/>
      </w:divBdr>
    </w:div>
    <w:div w:id="415906428">
      <w:bodyDiv w:val="1"/>
      <w:marLeft w:val="0"/>
      <w:marRight w:val="0"/>
      <w:marTop w:val="0"/>
      <w:marBottom w:val="0"/>
      <w:divBdr>
        <w:top w:val="none" w:sz="0" w:space="0" w:color="auto"/>
        <w:left w:val="none" w:sz="0" w:space="0" w:color="auto"/>
        <w:bottom w:val="none" w:sz="0" w:space="0" w:color="auto"/>
        <w:right w:val="none" w:sz="0" w:space="0" w:color="auto"/>
      </w:divBdr>
    </w:div>
    <w:div w:id="424158291">
      <w:bodyDiv w:val="1"/>
      <w:marLeft w:val="0"/>
      <w:marRight w:val="0"/>
      <w:marTop w:val="0"/>
      <w:marBottom w:val="0"/>
      <w:divBdr>
        <w:top w:val="none" w:sz="0" w:space="0" w:color="auto"/>
        <w:left w:val="none" w:sz="0" w:space="0" w:color="auto"/>
        <w:bottom w:val="none" w:sz="0" w:space="0" w:color="auto"/>
        <w:right w:val="none" w:sz="0" w:space="0" w:color="auto"/>
      </w:divBdr>
    </w:div>
    <w:div w:id="434909379">
      <w:bodyDiv w:val="1"/>
      <w:marLeft w:val="0"/>
      <w:marRight w:val="0"/>
      <w:marTop w:val="0"/>
      <w:marBottom w:val="0"/>
      <w:divBdr>
        <w:top w:val="none" w:sz="0" w:space="0" w:color="auto"/>
        <w:left w:val="none" w:sz="0" w:space="0" w:color="auto"/>
        <w:bottom w:val="none" w:sz="0" w:space="0" w:color="auto"/>
        <w:right w:val="none" w:sz="0" w:space="0" w:color="auto"/>
      </w:divBdr>
    </w:div>
    <w:div w:id="437603209">
      <w:bodyDiv w:val="1"/>
      <w:marLeft w:val="0"/>
      <w:marRight w:val="0"/>
      <w:marTop w:val="0"/>
      <w:marBottom w:val="0"/>
      <w:divBdr>
        <w:top w:val="none" w:sz="0" w:space="0" w:color="auto"/>
        <w:left w:val="none" w:sz="0" w:space="0" w:color="auto"/>
        <w:bottom w:val="none" w:sz="0" w:space="0" w:color="auto"/>
        <w:right w:val="none" w:sz="0" w:space="0" w:color="auto"/>
      </w:divBdr>
    </w:div>
    <w:div w:id="440340878">
      <w:bodyDiv w:val="1"/>
      <w:marLeft w:val="0"/>
      <w:marRight w:val="0"/>
      <w:marTop w:val="0"/>
      <w:marBottom w:val="0"/>
      <w:divBdr>
        <w:top w:val="none" w:sz="0" w:space="0" w:color="auto"/>
        <w:left w:val="none" w:sz="0" w:space="0" w:color="auto"/>
        <w:bottom w:val="none" w:sz="0" w:space="0" w:color="auto"/>
        <w:right w:val="none" w:sz="0" w:space="0" w:color="auto"/>
      </w:divBdr>
    </w:div>
    <w:div w:id="452750861">
      <w:bodyDiv w:val="1"/>
      <w:marLeft w:val="0"/>
      <w:marRight w:val="0"/>
      <w:marTop w:val="0"/>
      <w:marBottom w:val="0"/>
      <w:divBdr>
        <w:top w:val="none" w:sz="0" w:space="0" w:color="auto"/>
        <w:left w:val="none" w:sz="0" w:space="0" w:color="auto"/>
        <w:bottom w:val="none" w:sz="0" w:space="0" w:color="auto"/>
        <w:right w:val="none" w:sz="0" w:space="0" w:color="auto"/>
      </w:divBdr>
    </w:div>
    <w:div w:id="464011370">
      <w:bodyDiv w:val="1"/>
      <w:marLeft w:val="0"/>
      <w:marRight w:val="0"/>
      <w:marTop w:val="0"/>
      <w:marBottom w:val="0"/>
      <w:divBdr>
        <w:top w:val="none" w:sz="0" w:space="0" w:color="auto"/>
        <w:left w:val="none" w:sz="0" w:space="0" w:color="auto"/>
        <w:bottom w:val="none" w:sz="0" w:space="0" w:color="auto"/>
        <w:right w:val="none" w:sz="0" w:space="0" w:color="auto"/>
      </w:divBdr>
    </w:div>
    <w:div w:id="483396078">
      <w:bodyDiv w:val="1"/>
      <w:marLeft w:val="0"/>
      <w:marRight w:val="0"/>
      <w:marTop w:val="0"/>
      <w:marBottom w:val="0"/>
      <w:divBdr>
        <w:top w:val="none" w:sz="0" w:space="0" w:color="auto"/>
        <w:left w:val="none" w:sz="0" w:space="0" w:color="auto"/>
        <w:bottom w:val="none" w:sz="0" w:space="0" w:color="auto"/>
        <w:right w:val="none" w:sz="0" w:space="0" w:color="auto"/>
      </w:divBdr>
    </w:div>
    <w:div w:id="487675454">
      <w:bodyDiv w:val="1"/>
      <w:marLeft w:val="0"/>
      <w:marRight w:val="0"/>
      <w:marTop w:val="0"/>
      <w:marBottom w:val="0"/>
      <w:divBdr>
        <w:top w:val="none" w:sz="0" w:space="0" w:color="auto"/>
        <w:left w:val="none" w:sz="0" w:space="0" w:color="auto"/>
        <w:bottom w:val="none" w:sz="0" w:space="0" w:color="auto"/>
        <w:right w:val="none" w:sz="0" w:space="0" w:color="auto"/>
      </w:divBdr>
    </w:div>
    <w:div w:id="507983200">
      <w:bodyDiv w:val="1"/>
      <w:marLeft w:val="0"/>
      <w:marRight w:val="0"/>
      <w:marTop w:val="0"/>
      <w:marBottom w:val="0"/>
      <w:divBdr>
        <w:top w:val="none" w:sz="0" w:space="0" w:color="auto"/>
        <w:left w:val="none" w:sz="0" w:space="0" w:color="auto"/>
        <w:bottom w:val="none" w:sz="0" w:space="0" w:color="auto"/>
        <w:right w:val="none" w:sz="0" w:space="0" w:color="auto"/>
      </w:divBdr>
    </w:div>
    <w:div w:id="525599300">
      <w:bodyDiv w:val="1"/>
      <w:marLeft w:val="0"/>
      <w:marRight w:val="0"/>
      <w:marTop w:val="0"/>
      <w:marBottom w:val="0"/>
      <w:divBdr>
        <w:top w:val="none" w:sz="0" w:space="0" w:color="auto"/>
        <w:left w:val="none" w:sz="0" w:space="0" w:color="auto"/>
        <w:bottom w:val="none" w:sz="0" w:space="0" w:color="auto"/>
        <w:right w:val="none" w:sz="0" w:space="0" w:color="auto"/>
      </w:divBdr>
    </w:div>
    <w:div w:id="540823080">
      <w:bodyDiv w:val="1"/>
      <w:marLeft w:val="0"/>
      <w:marRight w:val="0"/>
      <w:marTop w:val="0"/>
      <w:marBottom w:val="0"/>
      <w:divBdr>
        <w:top w:val="none" w:sz="0" w:space="0" w:color="auto"/>
        <w:left w:val="none" w:sz="0" w:space="0" w:color="auto"/>
        <w:bottom w:val="none" w:sz="0" w:space="0" w:color="auto"/>
        <w:right w:val="none" w:sz="0" w:space="0" w:color="auto"/>
      </w:divBdr>
    </w:div>
    <w:div w:id="578053018">
      <w:bodyDiv w:val="1"/>
      <w:marLeft w:val="0"/>
      <w:marRight w:val="0"/>
      <w:marTop w:val="0"/>
      <w:marBottom w:val="0"/>
      <w:divBdr>
        <w:top w:val="none" w:sz="0" w:space="0" w:color="auto"/>
        <w:left w:val="none" w:sz="0" w:space="0" w:color="auto"/>
        <w:bottom w:val="none" w:sz="0" w:space="0" w:color="auto"/>
        <w:right w:val="none" w:sz="0" w:space="0" w:color="auto"/>
      </w:divBdr>
    </w:div>
    <w:div w:id="581642165">
      <w:bodyDiv w:val="1"/>
      <w:marLeft w:val="0"/>
      <w:marRight w:val="0"/>
      <w:marTop w:val="0"/>
      <w:marBottom w:val="0"/>
      <w:divBdr>
        <w:top w:val="none" w:sz="0" w:space="0" w:color="auto"/>
        <w:left w:val="none" w:sz="0" w:space="0" w:color="auto"/>
        <w:bottom w:val="none" w:sz="0" w:space="0" w:color="auto"/>
        <w:right w:val="none" w:sz="0" w:space="0" w:color="auto"/>
      </w:divBdr>
    </w:div>
    <w:div w:id="592128017">
      <w:bodyDiv w:val="1"/>
      <w:marLeft w:val="0"/>
      <w:marRight w:val="0"/>
      <w:marTop w:val="0"/>
      <w:marBottom w:val="0"/>
      <w:divBdr>
        <w:top w:val="none" w:sz="0" w:space="0" w:color="auto"/>
        <w:left w:val="none" w:sz="0" w:space="0" w:color="auto"/>
        <w:bottom w:val="none" w:sz="0" w:space="0" w:color="auto"/>
        <w:right w:val="none" w:sz="0" w:space="0" w:color="auto"/>
      </w:divBdr>
    </w:div>
    <w:div w:id="603072476">
      <w:bodyDiv w:val="1"/>
      <w:marLeft w:val="0"/>
      <w:marRight w:val="0"/>
      <w:marTop w:val="0"/>
      <w:marBottom w:val="0"/>
      <w:divBdr>
        <w:top w:val="none" w:sz="0" w:space="0" w:color="auto"/>
        <w:left w:val="none" w:sz="0" w:space="0" w:color="auto"/>
        <w:bottom w:val="none" w:sz="0" w:space="0" w:color="auto"/>
        <w:right w:val="none" w:sz="0" w:space="0" w:color="auto"/>
      </w:divBdr>
    </w:div>
    <w:div w:id="604268104">
      <w:bodyDiv w:val="1"/>
      <w:marLeft w:val="0"/>
      <w:marRight w:val="0"/>
      <w:marTop w:val="0"/>
      <w:marBottom w:val="0"/>
      <w:divBdr>
        <w:top w:val="none" w:sz="0" w:space="0" w:color="auto"/>
        <w:left w:val="none" w:sz="0" w:space="0" w:color="auto"/>
        <w:bottom w:val="none" w:sz="0" w:space="0" w:color="auto"/>
        <w:right w:val="none" w:sz="0" w:space="0" w:color="auto"/>
      </w:divBdr>
    </w:div>
    <w:div w:id="605968743">
      <w:bodyDiv w:val="1"/>
      <w:marLeft w:val="0"/>
      <w:marRight w:val="0"/>
      <w:marTop w:val="0"/>
      <w:marBottom w:val="0"/>
      <w:divBdr>
        <w:top w:val="none" w:sz="0" w:space="0" w:color="auto"/>
        <w:left w:val="none" w:sz="0" w:space="0" w:color="auto"/>
        <w:bottom w:val="none" w:sz="0" w:space="0" w:color="auto"/>
        <w:right w:val="none" w:sz="0" w:space="0" w:color="auto"/>
      </w:divBdr>
    </w:div>
    <w:div w:id="608196701">
      <w:bodyDiv w:val="1"/>
      <w:marLeft w:val="0"/>
      <w:marRight w:val="0"/>
      <w:marTop w:val="0"/>
      <w:marBottom w:val="0"/>
      <w:divBdr>
        <w:top w:val="none" w:sz="0" w:space="0" w:color="auto"/>
        <w:left w:val="none" w:sz="0" w:space="0" w:color="auto"/>
        <w:bottom w:val="none" w:sz="0" w:space="0" w:color="auto"/>
        <w:right w:val="none" w:sz="0" w:space="0" w:color="auto"/>
      </w:divBdr>
    </w:div>
    <w:div w:id="610818099">
      <w:bodyDiv w:val="1"/>
      <w:marLeft w:val="0"/>
      <w:marRight w:val="0"/>
      <w:marTop w:val="0"/>
      <w:marBottom w:val="0"/>
      <w:divBdr>
        <w:top w:val="none" w:sz="0" w:space="0" w:color="auto"/>
        <w:left w:val="none" w:sz="0" w:space="0" w:color="auto"/>
        <w:bottom w:val="none" w:sz="0" w:space="0" w:color="auto"/>
        <w:right w:val="none" w:sz="0" w:space="0" w:color="auto"/>
      </w:divBdr>
    </w:div>
    <w:div w:id="621037707">
      <w:bodyDiv w:val="1"/>
      <w:marLeft w:val="0"/>
      <w:marRight w:val="0"/>
      <w:marTop w:val="0"/>
      <w:marBottom w:val="0"/>
      <w:divBdr>
        <w:top w:val="none" w:sz="0" w:space="0" w:color="auto"/>
        <w:left w:val="none" w:sz="0" w:space="0" w:color="auto"/>
        <w:bottom w:val="none" w:sz="0" w:space="0" w:color="auto"/>
        <w:right w:val="none" w:sz="0" w:space="0" w:color="auto"/>
      </w:divBdr>
    </w:div>
    <w:div w:id="623313030">
      <w:bodyDiv w:val="1"/>
      <w:marLeft w:val="0"/>
      <w:marRight w:val="0"/>
      <w:marTop w:val="0"/>
      <w:marBottom w:val="0"/>
      <w:divBdr>
        <w:top w:val="none" w:sz="0" w:space="0" w:color="auto"/>
        <w:left w:val="none" w:sz="0" w:space="0" w:color="auto"/>
        <w:bottom w:val="none" w:sz="0" w:space="0" w:color="auto"/>
        <w:right w:val="none" w:sz="0" w:space="0" w:color="auto"/>
      </w:divBdr>
    </w:div>
    <w:div w:id="634143431">
      <w:bodyDiv w:val="1"/>
      <w:marLeft w:val="0"/>
      <w:marRight w:val="0"/>
      <w:marTop w:val="0"/>
      <w:marBottom w:val="0"/>
      <w:divBdr>
        <w:top w:val="none" w:sz="0" w:space="0" w:color="auto"/>
        <w:left w:val="none" w:sz="0" w:space="0" w:color="auto"/>
        <w:bottom w:val="none" w:sz="0" w:space="0" w:color="auto"/>
        <w:right w:val="none" w:sz="0" w:space="0" w:color="auto"/>
      </w:divBdr>
    </w:div>
    <w:div w:id="638650018">
      <w:bodyDiv w:val="1"/>
      <w:marLeft w:val="0"/>
      <w:marRight w:val="0"/>
      <w:marTop w:val="0"/>
      <w:marBottom w:val="0"/>
      <w:divBdr>
        <w:top w:val="none" w:sz="0" w:space="0" w:color="auto"/>
        <w:left w:val="none" w:sz="0" w:space="0" w:color="auto"/>
        <w:bottom w:val="none" w:sz="0" w:space="0" w:color="auto"/>
        <w:right w:val="none" w:sz="0" w:space="0" w:color="auto"/>
      </w:divBdr>
    </w:div>
    <w:div w:id="649288993">
      <w:bodyDiv w:val="1"/>
      <w:marLeft w:val="0"/>
      <w:marRight w:val="0"/>
      <w:marTop w:val="0"/>
      <w:marBottom w:val="0"/>
      <w:divBdr>
        <w:top w:val="none" w:sz="0" w:space="0" w:color="auto"/>
        <w:left w:val="none" w:sz="0" w:space="0" w:color="auto"/>
        <w:bottom w:val="none" w:sz="0" w:space="0" w:color="auto"/>
        <w:right w:val="none" w:sz="0" w:space="0" w:color="auto"/>
      </w:divBdr>
    </w:div>
    <w:div w:id="651063738">
      <w:bodyDiv w:val="1"/>
      <w:marLeft w:val="0"/>
      <w:marRight w:val="0"/>
      <w:marTop w:val="0"/>
      <w:marBottom w:val="0"/>
      <w:divBdr>
        <w:top w:val="none" w:sz="0" w:space="0" w:color="auto"/>
        <w:left w:val="none" w:sz="0" w:space="0" w:color="auto"/>
        <w:bottom w:val="none" w:sz="0" w:space="0" w:color="auto"/>
        <w:right w:val="none" w:sz="0" w:space="0" w:color="auto"/>
      </w:divBdr>
    </w:div>
    <w:div w:id="674307914">
      <w:bodyDiv w:val="1"/>
      <w:marLeft w:val="0"/>
      <w:marRight w:val="0"/>
      <w:marTop w:val="0"/>
      <w:marBottom w:val="0"/>
      <w:divBdr>
        <w:top w:val="none" w:sz="0" w:space="0" w:color="auto"/>
        <w:left w:val="none" w:sz="0" w:space="0" w:color="auto"/>
        <w:bottom w:val="none" w:sz="0" w:space="0" w:color="auto"/>
        <w:right w:val="none" w:sz="0" w:space="0" w:color="auto"/>
      </w:divBdr>
    </w:div>
    <w:div w:id="677462379">
      <w:bodyDiv w:val="1"/>
      <w:marLeft w:val="0"/>
      <w:marRight w:val="0"/>
      <w:marTop w:val="0"/>
      <w:marBottom w:val="0"/>
      <w:divBdr>
        <w:top w:val="none" w:sz="0" w:space="0" w:color="auto"/>
        <w:left w:val="none" w:sz="0" w:space="0" w:color="auto"/>
        <w:bottom w:val="none" w:sz="0" w:space="0" w:color="auto"/>
        <w:right w:val="none" w:sz="0" w:space="0" w:color="auto"/>
      </w:divBdr>
    </w:div>
    <w:div w:id="682587110">
      <w:bodyDiv w:val="1"/>
      <w:marLeft w:val="0"/>
      <w:marRight w:val="0"/>
      <w:marTop w:val="0"/>
      <w:marBottom w:val="0"/>
      <w:divBdr>
        <w:top w:val="none" w:sz="0" w:space="0" w:color="auto"/>
        <w:left w:val="none" w:sz="0" w:space="0" w:color="auto"/>
        <w:bottom w:val="none" w:sz="0" w:space="0" w:color="auto"/>
        <w:right w:val="none" w:sz="0" w:space="0" w:color="auto"/>
      </w:divBdr>
    </w:div>
    <w:div w:id="693850720">
      <w:bodyDiv w:val="1"/>
      <w:marLeft w:val="0"/>
      <w:marRight w:val="0"/>
      <w:marTop w:val="0"/>
      <w:marBottom w:val="0"/>
      <w:divBdr>
        <w:top w:val="none" w:sz="0" w:space="0" w:color="auto"/>
        <w:left w:val="none" w:sz="0" w:space="0" w:color="auto"/>
        <w:bottom w:val="none" w:sz="0" w:space="0" w:color="auto"/>
        <w:right w:val="none" w:sz="0" w:space="0" w:color="auto"/>
      </w:divBdr>
    </w:div>
    <w:div w:id="701439336">
      <w:bodyDiv w:val="1"/>
      <w:marLeft w:val="0"/>
      <w:marRight w:val="0"/>
      <w:marTop w:val="0"/>
      <w:marBottom w:val="0"/>
      <w:divBdr>
        <w:top w:val="none" w:sz="0" w:space="0" w:color="auto"/>
        <w:left w:val="none" w:sz="0" w:space="0" w:color="auto"/>
        <w:bottom w:val="none" w:sz="0" w:space="0" w:color="auto"/>
        <w:right w:val="none" w:sz="0" w:space="0" w:color="auto"/>
      </w:divBdr>
    </w:div>
    <w:div w:id="706295534">
      <w:bodyDiv w:val="1"/>
      <w:marLeft w:val="0"/>
      <w:marRight w:val="0"/>
      <w:marTop w:val="0"/>
      <w:marBottom w:val="0"/>
      <w:divBdr>
        <w:top w:val="none" w:sz="0" w:space="0" w:color="auto"/>
        <w:left w:val="none" w:sz="0" w:space="0" w:color="auto"/>
        <w:bottom w:val="none" w:sz="0" w:space="0" w:color="auto"/>
        <w:right w:val="none" w:sz="0" w:space="0" w:color="auto"/>
      </w:divBdr>
    </w:div>
    <w:div w:id="715930121">
      <w:bodyDiv w:val="1"/>
      <w:marLeft w:val="0"/>
      <w:marRight w:val="0"/>
      <w:marTop w:val="0"/>
      <w:marBottom w:val="0"/>
      <w:divBdr>
        <w:top w:val="none" w:sz="0" w:space="0" w:color="auto"/>
        <w:left w:val="none" w:sz="0" w:space="0" w:color="auto"/>
        <w:bottom w:val="none" w:sz="0" w:space="0" w:color="auto"/>
        <w:right w:val="none" w:sz="0" w:space="0" w:color="auto"/>
      </w:divBdr>
    </w:div>
    <w:div w:id="725491443">
      <w:bodyDiv w:val="1"/>
      <w:marLeft w:val="0"/>
      <w:marRight w:val="0"/>
      <w:marTop w:val="0"/>
      <w:marBottom w:val="0"/>
      <w:divBdr>
        <w:top w:val="none" w:sz="0" w:space="0" w:color="auto"/>
        <w:left w:val="none" w:sz="0" w:space="0" w:color="auto"/>
        <w:bottom w:val="none" w:sz="0" w:space="0" w:color="auto"/>
        <w:right w:val="none" w:sz="0" w:space="0" w:color="auto"/>
      </w:divBdr>
    </w:div>
    <w:div w:id="728109866">
      <w:bodyDiv w:val="1"/>
      <w:marLeft w:val="0"/>
      <w:marRight w:val="0"/>
      <w:marTop w:val="0"/>
      <w:marBottom w:val="0"/>
      <w:divBdr>
        <w:top w:val="none" w:sz="0" w:space="0" w:color="auto"/>
        <w:left w:val="none" w:sz="0" w:space="0" w:color="auto"/>
        <w:bottom w:val="none" w:sz="0" w:space="0" w:color="auto"/>
        <w:right w:val="none" w:sz="0" w:space="0" w:color="auto"/>
      </w:divBdr>
    </w:div>
    <w:div w:id="747774392">
      <w:bodyDiv w:val="1"/>
      <w:marLeft w:val="0"/>
      <w:marRight w:val="0"/>
      <w:marTop w:val="0"/>
      <w:marBottom w:val="0"/>
      <w:divBdr>
        <w:top w:val="none" w:sz="0" w:space="0" w:color="auto"/>
        <w:left w:val="none" w:sz="0" w:space="0" w:color="auto"/>
        <w:bottom w:val="none" w:sz="0" w:space="0" w:color="auto"/>
        <w:right w:val="none" w:sz="0" w:space="0" w:color="auto"/>
      </w:divBdr>
    </w:div>
    <w:div w:id="755981563">
      <w:bodyDiv w:val="1"/>
      <w:marLeft w:val="0"/>
      <w:marRight w:val="0"/>
      <w:marTop w:val="0"/>
      <w:marBottom w:val="0"/>
      <w:divBdr>
        <w:top w:val="none" w:sz="0" w:space="0" w:color="auto"/>
        <w:left w:val="none" w:sz="0" w:space="0" w:color="auto"/>
        <w:bottom w:val="none" w:sz="0" w:space="0" w:color="auto"/>
        <w:right w:val="none" w:sz="0" w:space="0" w:color="auto"/>
      </w:divBdr>
    </w:div>
    <w:div w:id="765543961">
      <w:bodyDiv w:val="1"/>
      <w:marLeft w:val="0"/>
      <w:marRight w:val="0"/>
      <w:marTop w:val="0"/>
      <w:marBottom w:val="0"/>
      <w:divBdr>
        <w:top w:val="none" w:sz="0" w:space="0" w:color="auto"/>
        <w:left w:val="none" w:sz="0" w:space="0" w:color="auto"/>
        <w:bottom w:val="none" w:sz="0" w:space="0" w:color="auto"/>
        <w:right w:val="none" w:sz="0" w:space="0" w:color="auto"/>
      </w:divBdr>
    </w:div>
    <w:div w:id="769467700">
      <w:bodyDiv w:val="1"/>
      <w:marLeft w:val="0"/>
      <w:marRight w:val="0"/>
      <w:marTop w:val="0"/>
      <w:marBottom w:val="0"/>
      <w:divBdr>
        <w:top w:val="none" w:sz="0" w:space="0" w:color="auto"/>
        <w:left w:val="none" w:sz="0" w:space="0" w:color="auto"/>
        <w:bottom w:val="none" w:sz="0" w:space="0" w:color="auto"/>
        <w:right w:val="none" w:sz="0" w:space="0" w:color="auto"/>
      </w:divBdr>
    </w:div>
    <w:div w:id="770079578">
      <w:bodyDiv w:val="1"/>
      <w:marLeft w:val="0"/>
      <w:marRight w:val="0"/>
      <w:marTop w:val="0"/>
      <w:marBottom w:val="0"/>
      <w:divBdr>
        <w:top w:val="none" w:sz="0" w:space="0" w:color="auto"/>
        <w:left w:val="none" w:sz="0" w:space="0" w:color="auto"/>
        <w:bottom w:val="none" w:sz="0" w:space="0" w:color="auto"/>
        <w:right w:val="none" w:sz="0" w:space="0" w:color="auto"/>
      </w:divBdr>
    </w:div>
    <w:div w:id="821888087">
      <w:bodyDiv w:val="1"/>
      <w:marLeft w:val="0"/>
      <w:marRight w:val="0"/>
      <w:marTop w:val="0"/>
      <w:marBottom w:val="0"/>
      <w:divBdr>
        <w:top w:val="none" w:sz="0" w:space="0" w:color="auto"/>
        <w:left w:val="none" w:sz="0" w:space="0" w:color="auto"/>
        <w:bottom w:val="none" w:sz="0" w:space="0" w:color="auto"/>
        <w:right w:val="none" w:sz="0" w:space="0" w:color="auto"/>
      </w:divBdr>
    </w:div>
    <w:div w:id="836270278">
      <w:bodyDiv w:val="1"/>
      <w:marLeft w:val="0"/>
      <w:marRight w:val="0"/>
      <w:marTop w:val="0"/>
      <w:marBottom w:val="0"/>
      <w:divBdr>
        <w:top w:val="none" w:sz="0" w:space="0" w:color="auto"/>
        <w:left w:val="none" w:sz="0" w:space="0" w:color="auto"/>
        <w:bottom w:val="none" w:sz="0" w:space="0" w:color="auto"/>
        <w:right w:val="none" w:sz="0" w:space="0" w:color="auto"/>
      </w:divBdr>
    </w:div>
    <w:div w:id="845023158">
      <w:bodyDiv w:val="1"/>
      <w:marLeft w:val="0"/>
      <w:marRight w:val="0"/>
      <w:marTop w:val="0"/>
      <w:marBottom w:val="0"/>
      <w:divBdr>
        <w:top w:val="none" w:sz="0" w:space="0" w:color="auto"/>
        <w:left w:val="none" w:sz="0" w:space="0" w:color="auto"/>
        <w:bottom w:val="none" w:sz="0" w:space="0" w:color="auto"/>
        <w:right w:val="none" w:sz="0" w:space="0" w:color="auto"/>
      </w:divBdr>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885288838">
      <w:bodyDiv w:val="1"/>
      <w:marLeft w:val="0"/>
      <w:marRight w:val="0"/>
      <w:marTop w:val="0"/>
      <w:marBottom w:val="0"/>
      <w:divBdr>
        <w:top w:val="none" w:sz="0" w:space="0" w:color="auto"/>
        <w:left w:val="none" w:sz="0" w:space="0" w:color="auto"/>
        <w:bottom w:val="none" w:sz="0" w:space="0" w:color="auto"/>
        <w:right w:val="none" w:sz="0" w:space="0" w:color="auto"/>
      </w:divBdr>
    </w:div>
    <w:div w:id="889345631">
      <w:bodyDiv w:val="1"/>
      <w:marLeft w:val="0"/>
      <w:marRight w:val="0"/>
      <w:marTop w:val="0"/>
      <w:marBottom w:val="0"/>
      <w:divBdr>
        <w:top w:val="none" w:sz="0" w:space="0" w:color="auto"/>
        <w:left w:val="none" w:sz="0" w:space="0" w:color="auto"/>
        <w:bottom w:val="none" w:sz="0" w:space="0" w:color="auto"/>
        <w:right w:val="none" w:sz="0" w:space="0" w:color="auto"/>
      </w:divBdr>
    </w:div>
    <w:div w:id="902062515">
      <w:bodyDiv w:val="1"/>
      <w:marLeft w:val="0"/>
      <w:marRight w:val="0"/>
      <w:marTop w:val="0"/>
      <w:marBottom w:val="0"/>
      <w:divBdr>
        <w:top w:val="none" w:sz="0" w:space="0" w:color="auto"/>
        <w:left w:val="none" w:sz="0" w:space="0" w:color="auto"/>
        <w:bottom w:val="none" w:sz="0" w:space="0" w:color="auto"/>
        <w:right w:val="none" w:sz="0" w:space="0" w:color="auto"/>
      </w:divBdr>
    </w:div>
    <w:div w:id="905846923">
      <w:bodyDiv w:val="1"/>
      <w:marLeft w:val="0"/>
      <w:marRight w:val="0"/>
      <w:marTop w:val="0"/>
      <w:marBottom w:val="0"/>
      <w:divBdr>
        <w:top w:val="none" w:sz="0" w:space="0" w:color="auto"/>
        <w:left w:val="none" w:sz="0" w:space="0" w:color="auto"/>
        <w:bottom w:val="none" w:sz="0" w:space="0" w:color="auto"/>
        <w:right w:val="none" w:sz="0" w:space="0" w:color="auto"/>
      </w:divBdr>
    </w:div>
    <w:div w:id="921253761">
      <w:bodyDiv w:val="1"/>
      <w:marLeft w:val="0"/>
      <w:marRight w:val="0"/>
      <w:marTop w:val="0"/>
      <w:marBottom w:val="0"/>
      <w:divBdr>
        <w:top w:val="none" w:sz="0" w:space="0" w:color="auto"/>
        <w:left w:val="none" w:sz="0" w:space="0" w:color="auto"/>
        <w:bottom w:val="none" w:sz="0" w:space="0" w:color="auto"/>
        <w:right w:val="none" w:sz="0" w:space="0" w:color="auto"/>
      </w:divBdr>
    </w:div>
    <w:div w:id="947664847">
      <w:bodyDiv w:val="1"/>
      <w:marLeft w:val="0"/>
      <w:marRight w:val="0"/>
      <w:marTop w:val="0"/>
      <w:marBottom w:val="0"/>
      <w:divBdr>
        <w:top w:val="none" w:sz="0" w:space="0" w:color="auto"/>
        <w:left w:val="none" w:sz="0" w:space="0" w:color="auto"/>
        <w:bottom w:val="none" w:sz="0" w:space="0" w:color="auto"/>
        <w:right w:val="none" w:sz="0" w:space="0" w:color="auto"/>
      </w:divBdr>
    </w:div>
    <w:div w:id="950094154">
      <w:bodyDiv w:val="1"/>
      <w:marLeft w:val="0"/>
      <w:marRight w:val="0"/>
      <w:marTop w:val="0"/>
      <w:marBottom w:val="0"/>
      <w:divBdr>
        <w:top w:val="none" w:sz="0" w:space="0" w:color="auto"/>
        <w:left w:val="none" w:sz="0" w:space="0" w:color="auto"/>
        <w:bottom w:val="none" w:sz="0" w:space="0" w:color="auto"/>
        <w:right w:val="none" w:sz="0" w:space="0" w:color="auto"/>
      </w:divBdr>
    </w:div>
    <w:div w:id="955528174">
      <w:bodyDiv w:val="1"/>
      <w:marLeft w:val="0"/>
      <w:marRight w:val="0"/>
      <w:marTop w:val="0"/>
      <w:marBottom w:val="0"/>
      <w:divBdr>
        <w:top w:val="none" w:sz="0" w:space="0" w:color="auto"/>
        <w:left w:val="none" w:sz="0" w:space="0" w:color="auto"/>
        <w:bottom w:val="none" w:sz="0" w:space="0" w:color="auto"/>
        <w:right w:val="none" w:sz="0" w:space="0" w:color="auto"/>
      </w:divBdr>
    </w:div>
    <w:div w:id="981344831">
      <w:bodyDiv w:val="1"/>
      <w:marLeft w:val="0"/>
      <w:marRight w:val="0"/>
      <w:marTop w:val="0"/>
      <w:marBottom w:val="0"/>
      <w:divBdr>
        <w:top w:val="none" w:sz="0" w:space="0" w:color="auto"/>
        <w:left w:val="none" w:sz="0" w:space="0" w:color="auto"/>
        <w:bottom w:val="none" w:sz="0" w:space="0" w:color="auto"/>
        <w:right w:val="none" w:sz="0" w:space="0" w:color="auto"/>
      </w:divBdr>
    </w:div>
    <w:div w:id="982007694">
      <w:bodyDiv w:val="1"/>
      <w:marLeft w:val="0"/>
      <w:marRight w:val="0"/>
      <w:marTop w:val="0"/>
      <w:marBottom w:val="0"/>
      <w:divBdr>
        <w:top w:val="none" w:sz="0" w:space="0" w:color="auto"/>
        <w:left w:val="none" w:sz="0" w:space="0" w:color="auto"/>
        <w:bottom w:val="none" w:sz="0" w:space="0" w:color="auto"/>
        <w:right w:val="none" w:sz="0" w:space="0" w:color="auto"/>
      </w:divBdr>
    </w:div>
    <w:div w:id="984161720">
      <w:bodyDiv w:val="1"/>
      <w:marLeft w:val="0"/>
      <w:marRight w:val="0"/>
      <w:marTop w:val="0"/>
      <w:marBottom w:val="0"/>
      <w:divBdr>
        <w:top w:val="none" w:sz="0" w:space="0" w:color="auto"/>
        <w:left w:val="none" w:sz="0" w:space="0" w:color="auto"/>
        <w:bottom w:val="none" w:sz="0" w:space="0" w:color="auto"/>
        <w:right w:val="none" w:sz="0" w:space="0" w:color="auto"/>
      </w:divBdr>
    </w:div>
    <w:div w:id="985160775">
      <w:bodyDiv w:val="1"/>
      <w:marLeft w:val="0"/>
      <w:marRight w:val="0"/>
      <w:marTop w:val="0"/>
      <w:marBottom w:val="0"/>
      <w:divBdr>
        <w:top w:val="none" w:sz="0" w:space="0" w:color="auto"/>
        <w:left w:val="none" w:sz="0" w:space="0" w:color="auto"/>
        <w:bottom w:val="none" w:sz="0" w:space="0" w:color="auto"/>
        <w:right w:val="none" w:sz="0" w:space="0" w:color="auto"/>
      </w:divBdr>
    </w:div>
    <w:div w:id="990715642">
      <w:bodyDiv w:val="1"/>
      <w:marLeft w:val="0"/>
      <w:marRight w:val="0"/>
      <w:marTop w:val="0"/>
      <w:marBottom w:val="0"/>
      <w:divBdr>
        <w:top w:val="none" w:sz="0" w:space="0" w:color="auto"/>
        <w:left w:val="none" w:sz="0" w:space="0" w:color="auto"/>
        <w:bottom w:val="none" w:sz="0" w:space="0" w:color="auto"/>
        <w:right w:val="none" w:sz="0" w:space="0" w:color="auto"/>
      </w:divBdr>
    </w:div>
    <w:div w:id="1010108551">
      <w:bodyDiv w:val="1"/>
      <w:marLeft w:val="0"/>
      <w:marRight w:val="0"/>
      <w:marTop w:val="0"/>
      <w:marBottom w:val="0"/>
      <w:divBdr>
        <w:top w:val="none" w:sz="0" w:space="0" w:color="auto"/>
        <w:left w:val="none" w:sz="0" w:space="0" w:color="auto"/>
        <w:bottom w:val="none" w:sz="0" w:space="0" w:color="auto"/>
        <w:right w:val="none" w:sz="0" w:space="0" w:color="auto"/>
      </w:divBdr>
    </w:div>
    <w:div w:id="1014071055">
      <w:bodyDiv w:val="1"/>
      <w:marLeft w:val="0"/>
      <w:marRight w:val="0"/>
      <w:marTop w:val="0"/>
      <w:marBottom w:val="0"/>
      <w:divBdr>
        <w:top w:val="none" w:sz="0" w:space="0" w:color="auto"/>
        <w:left w:val="none" w:sz="0" w:space="0" w:color="auto"/>
        <w:bottom w:val="none" w:sz="0" w:space="0" w:color="auto"/>
        <w:right w:val="none" w:sz="0" w:space="0" w:color="auto"/>
      </w:divBdr>
    </w:div>
    <w:div w:id="1020274558">
      <w:bodyDiv w:val="1"/>
      <w:marLeft w:val="0"/>
      <w:marRight w:val="0"/>
      <w:marTop w:val="0"/>
      <w:marBottom w:val="0"/>
      <w:divBdr>
        <w:top w:val="none" w:sz="0" w:space="0" w:color="auto"/>
        <w:left w:val="none" w:sz="0" w:space="0" w:color="auto"/>
        <w:bottom w:val="none" w:sz="0" w:space="0" w:color="auto"/>
        <w:right w:val="none" w:sz="0" w:space="0" w:color="auto"/>
      </w:divBdr>
    </w:div>
    <w:div w:id="1023554022">
      <w:bodyDiv w:val="1"/>
      <w:marLeft w:val="0"/>
      <w:marRight w:val="0"/>
      <w:marTop w:val="0"/>
      <w:marBottom w:val="0"/>
      <w:divBdr>
        <w:top w:val="none" w:sz="0" w:space="0" w:color="auto"/>
        <w:left w:val="none" w:sz="0" w:space="0" w:color="auto"/>
        <w:bottom w:val="none" w:sz="0" w:space="0" w:color="auto"/>
        <w:right w:val="none" w:sz="0" w:space="0" w:color="auto"/>
      </w:divBdr>
    </w:div>
    <w:div w:id="1094015978">
      <w:bodyDiv w:val="1"/>
      <w:marLeft w:val="0"/>
      <w:marRight w:val="0"/>
      <w:marTop w:val="0"/>
      <w:marBottom w:val="0"/>
      <w:divBdr>
        <w:top w:val="none" w:sz="0" w:space="0" w:color="auto"/>
        <w:left w:val="none" w:sz="0" w:space="0" w:color="auto"/>
        <w:bottom w:val="none" w:sz="0" w:space="0" w:color="auto"/>
        <w:right w:val="none" w:sz="0" w:space="0" w:color="auto"/>
      </w:divBdr>
    </w:div>
    <w:div w:id="1095783601">
      <w:bodyDiv w:val="1"/>
      <w:marLeft w:val="0"/>
      <w:marRight w:val="0"/>
      <w:marTop w:val="0"/>
      <w:marBottom w:val="0"/>
      <w:divBdr>
        <w:top w:val="none" w:sz="0" w:space="0" w:color="auto"/>
        <w:left w:val="none" w:sz="0" w:space="0" w:color="auto"/>
        <w:bottom w:val="none" w:sz="0" w:space="0" w:color="auto"/>
        <w:right w:val="none" w:sz="0" w:space="0" w:color="auto"/>
      </w:divBdr>
    </w:div>
    <w:div w:id="1103502554">
      <w:bodyDiv w:val="1"/>
      <w:marLeft w:val="0"/>
      <w:marRight w:val="0"/>
      <w:marTop w:val="0"/>
      <w:marBottom w:val="0"/>
      <w:divBdr>
        <w:top w:val="none" w:sz="0" w:space="0" w:color="auto"/>
        <w:left w:val="none" w:sz="0" w:space="0" w:color="auto"/>
        <w:bottom w:val="none" w:sz="0" w:space="0" w:color="auto"/>
        <w:right w:val="none" w:sz="0" w:space="0" w:color="auto"/>
      </w:divBdr>
    </w:div>
    <w:div w:id="1109743373">
      <w:bodyDiv w:val="1"/>
      <w:marLeft w:val="0"/>
      <w:marRight w:val="0"/>
      <w:marTop w:val="0"/>
      <w:marBottom w:val="0"/>
      <w:divBdr>
        <w:top w:val="none" w:sz="0" w:space="0" w:color="auto"/>
        <w:left w:val="none" w:sz="0" w:space="0" w:color="auto"/>
        <w:bottom w:val="none" w:sz="0" w:space="0" w:color="auto"/>
        <w:right w:val="none" w:sz="0" w:space="0" w:color="auto"/>
      </w:divBdr>
    </w:div>
    <w:div w:id="1110394450">
      <w:bodyDiv w:val="1"/>
      <w:marLeft w:val="0"/>
      <w:marRight w:val="0"/>
      <w:marTop w:val="0"/>
      <w:marBottom w:val="0"/>
      <w:divBdr>
        <w:top w:val="none" w:sz="0" w:space="0" w:color="auto"/>
        <w:left w:val="none" w:sz="0" w:space="0" w:color="auto"/>
        <w:bottom w:val="none" w:sz="0" w:space="0" w:color="auto"/>
        <w:right w:val="none" w:sz="0" w:space="0" w:color="auto"/>
      </w:divBdr>
    </w:div>
    <w:div w:id="1113747738">
      <w:bodyDiv w:val="1"/>
      <w:marLeft w:val="0"/>
      <w:marRight w:val="0"/>
      <w:marTop w:val="0"/>
      <w:marBottom w:val="0"/>
      <w:divBdr>
        <w:top w:val="none" w:sz="0" w:space="0" w:color="auto"/>
        <w:left w:val="none" w:sz="0" w:space="0" w:color="auto"/>
        <w:bottom w:val="none" w:sz="0" w:space="0" w:color="auto"/>
        <w:right w:val="none" w:sz="0" w:space="0" w:color="auto"/>
      </w:divBdr>
    </w:div>
    <w:div w:id="1138231704">
      <w:bodyDiv w:val="1"/>
      <w:marLeft w:val="0"/>
      <w:marRight w:val="0"/>
      <w:marTop w:val="0"/>
      <w:marBottom w:val="0"/>
      <w:divBdr>
        <w:top w:val="none" w:sz="0" w:space="0" w:color="auto"/>
        <w:left w:val="none" w:sz="0" w:space="0" w:color="auto"/>
        <w:bottom w:val="none" w:sz="0" w:space="0" w:color="auto"/>
        <w:right w:val="none" w:sz="0" w:space="0" w:color="auto"/>
      </w:divBdr>
    </w:div>
    <w:div w:id="1151172238">
      <w:bodyDiv w:val="1"/>
      <w:marLeft w:val="0"/>
      <w:marRight w:val="0"/>
      <w:marTop w:val="0"/>
      <w:marBottom w:val="0"/>
      <w:divBdr>
        <w:top w:val="none" w:sz="0" w:space="0" w:color="auto"/>
        <w:left w:val="none" w:sz="0" w:space="0" w:color="auto"/>
        <w:bottom w:val="none" w:sz="0" w:space="0" w:color="auto"/>
        <w:right w:val="none" w:sz="0" w:space="0" w:color="auto"/>
      </w:divBdr>
    </w:div>
    <w:div w:id="1170561227">
      <w:bodyDiv w:val="1"/>
      <w:marLeft w:val="0"/>
      <w:marRight w:val="0"/>
      <w:marTop w:val="0"/>
      <w:marBottom w:val="0"/>
      <w:divBdr>
        <w:top w:val="none" w:sz="0" w:space="0" w:color="auto"/>
        <w:left w:val="none" w:sz="0" w:space="0" w:color="auto"/>
        <w:bottom w:val="none" w:sz="0" w:space="0" w:color="auto"/>
        <w:right w:val="none" w:sz="0" w:space="0" w:color="auto"/>
      </w:divBdr>
    </w:div>
    <w:div w:id="1194658037">
      <w:bodyDiv w:val="1"/>
      <w:marLeft w:val="0"/>
      <w:marRight w:val="0"/>
      <w:marTop w:val="0"/>
      <w:marBottom w:val="0"/>
      <w:divBdr>
        <w:top w:val="none" w:sz="0" w:space="0" w:color="auto"/>
        <w:left w:val="none" w:sz="0" w:space="0" w:color="auto"/>
        <w:bottom w:val="none" w:sz="0" w:space="0" w:color="auto"/>
        <w:right w:val="none" w:sz="0" w:space="0" w:color="auto"/>
      </w:divBdr>
    </w:div>
    <w:div w:id="1197347431">
      <w:bodyDiv w:val="1"/>
      <w:marLeft w:val="0"/>
      <w:marRight w:val="0"/>
      <w:marTop w:val="0"/>
      <w:marBottom w:val="0"/>
      <w:divBdr>
        <w:top w:val="none" w:sz="0" w:space="0" w:color="auto"/>
        <w:left w:val="none" w:sz="0" w:space="0" w:color="auto"/>
        <w:bottom w:val="none" w:sz="0" w:space="0" w:color="auto"/>
        <w:right w:val="none" w:sz="0" w:space="0" w:color="auto"/>
      </w:divBdr>
    </w:div>
    <w:div w:id="1199440108">
      <w:bodyDiv w:val="1"/>
      <w:marLeft w:val="0"/>
      <w:marRight w:val="0"/>
      <w:marTop w:val="0"/>
      <w:marBottom w:val="0"/>
      <w:divBdr>
        <w:top w:val="none" w:sz="0" w:space="0" w:color="auto"/>
        <w:left w:val="none" w:sz="0" w:space="0" w:color="auto"/>
        <w:bottom w:val="none" w:sz="0" w:space="0" w:color="auto"/>
        <w:right w:val="none" w:sz="0" w:space="0" w:color="auto"/>
      </w:divBdr>
    </w:div>
    <w:div w:id="1215581831">
      <w:bodyDiv w:val="1"/>
      <w:marLeft w:val="0"/>
      <w:marRight w:val="0"/>
      <w:marTop w:val="0"/>
      <w:marBottom w:val="0"/>
      <w:divBdr>
        <w:top w:val="none" w:sz="0" w:space="0" w:color="auto"/>
        <w:left w:val="none" w:sz="0" w:space="0" w:color="auto"/>
        <w:bottom w:val="none" w:sz="0" w:space="0" w:color="auto"/>
        <w:right w:val="none" w:sz="0" w:space="0" w:color="auto"/>
      </w:divBdr>
    </w:div>
    <w:div w:id="1241331163">
      <w:bodyDiv w:val="1"/>
      <w:marLeft w:val="0"/>
      <w:marRight w:val="0"/>
      <w:marTop w:val="0"/>
      <w:marBottom w:val="0"/>
      <w:divBdr>
        <w:top w:val="none" w:sz="0" w:space="0" w:color="auto"/>
        <w:left w:val="none" w:sz="0" w:space="0" w:color="auto"/>
        <w:bottom w:val="none" w:sz="0" w:space="0" w:color="auto"/>
        <w:right w:val="none" w:sz="0" w:space="0" w:color="auto"/>
      </w:divBdr>
    </w:div>
    <w:div w:id="1245407979">
      <w:bodyDiv w:val="1"/>
      <w:marLeft w:val="0"/>
      <w:marRight w:val="0"/>
      <w:marTop w:val="0"/>
      <w:marBottom w:val="0"/>
      <w:divBdr>
        <w:top w:val="none" w:sz="0" w:space="0" w:color="auto"/>
        <w:left w:val="none" w:sz="0" w:space="0" w:color="auto"/>
        <w:bottom w:val="none" w:sz="0" w:space="0" w:color="auto"/>
        <w:right w:val="none" w:sz="0" w:space="0" w:color="auto"/>
      </w:divBdr>
    </w:div>
    <w:div w:id="1268269811">
      <w:bodyDiv w:val="1"/>
      <w:marLeft w:val="0"/>
      <w:marRight w:val="0"/>
      <w:marTop w:val="0"/>
      <w:marBottom w:val="0"/>
      <w:divBdr>
        <w:top w:val="none" w:sz="0" w:space="0" w:color="auto"/>
        <w:left w:val="none" w:sz="0" w:space="0" w:color="auto"/>
        <w:bottom w:val="none" w:sz="0" w:space="0" w:color="auto"/>
        <w:right w:val="none" w:sz="0" w:space="0" w:color="auto"/>
      </w:divBdr>
    </w:div>
    <w:div w:id="1269846915">
      <w:bodyDiv w:val="1"/>
      <w:marLeft w:val="0"/>
      <w:marRight w:val="0"/>
      <w:marTop w:val="0"/>
      <w:marBottom w:val="0"/>
      <w:divBdr>
        <w:top w:val="none" w:sz="0" w:space="0" w:color="auto"/>
        <w:left w:val="none" w:sz="0" w:space="0" w:color="auto"/>
        <w:bottom w:val="none" w:sz="0" w:space="0" w:color="auto"/>
        <w:right w:val="none" w:sz="0" w:space="0" w:color="auto"/>
      </w:divBdr>
    </w:div>
    <w:div w:id="1272975982">
      <w:bodyDiv w:val="1"/>
      <w:marLeft w:val="0"/>
      <w:marRight w:val="0"/>
      <w:marTop w:val="0"/>
      <w:marBottom w:val="0"/>
      <w:divBdr>
        <w:top w:val="none" w:sz="0" w:space="0" w:color="auto"/>
        <w:left w:val="none" w:sz="0" w:space="0" w:color="auto"/>
        <w:bottom w:val="none" w:sz="0" w:space="0" w:color="auto"/>
        <w:right w:val="none" w:sz="0" w:space="0" w:color="auto"/>
      </w:divBdr>
    </w:div>
    <w:div w:id="1346635744">
      <w:bodyDiv w:val="1"/>
      <w:marLeft w:val="0"/>
      <w:marRight w:val="0"/>
      <w:marTop w:val="0"/>
      <w:marBottom w:val="0"/>
      <w:divBdr>
        <w:top w:val="none" w:sz="0" w:space="0" w:color="auto"/>
        <w:left w:val="none" w:sz="0" w:space="0" w:color="auto"/>
        <w:bottom w:val="none" w:sz="0" w:space="0" w:color="auto"/>
        <w:right w:val="none" w:sz="0" w:space="0" w:color="auto"/>
      </w:divBdr>
    </w:div>
    <w:div w:id="1373533187">
      <w:bodyDiv w:val="1"/>
      <w:marLeft w:val="0"/>
      <w:marRight w:val="0"/>
      <w:marTop w:val="0"/>
      <w:marBottom w:val="0"/>
      <w:divBdr>
        <w:top w:val="none" w:sz="0" w:space="0" w:color="auto"/>
        <w:left w:val="none" w:sz="0" w:space="0" w:color="auto"/>
        <w:bottom w:val="none" w:sz="0" w:space="0" w:color="auto"/>
        <w:right w:val="none" w:sz="0" w:space="0" w:color="auto"/>
      </w:divBdr>
    </w:div>
    <w:div w:id="1407071035">
      <w:bodyDiv w:val="1"/>
      <w:marLeft w:val="0"/>
      <w:marRight w:val="0"/>
      <w:marTop w:val="0"/>
      <w:marBottom w:val="0"/>
      <w:divBdr>
        <w:top w:val="none" w:sz="0" w:space="0" w:color="auto"/>
        <w:left w:val="none" w:sz="0" w:space="0" w:color="auto"/>
        <w:bottom w:val="none" w:sz="0" w:space="0" w:color="auto"/>
        <w:right w:val="none" w:sz="0" w:space="0" w:color="auto"/>
      </w:divBdr>
    </w:div>
    <w:div w:id="1407461823">
      <w:bodyDiv w:val="1"/>
      <w:marLeft w:val="0"/>
      <w:marRight w:val="0"/>
      <w:marTop w:val="0"/>
      <w:marBottom w:val="0"/>
      <w:divBdr>
        <w:top w:val="none" w:sz="0" w:space="0" w:color="auto"/>
        <w:left w:val="none" w:sz="0" w:space="0" w:color="auto"/>
        <w:bottom w:val="none" w:sz="0" w:space="0" w:color="auto"/>
        <w:right w:val="none" w:sz="0" w:space="0" w:color="auto"/>
      </w:divBdr>
    </w:div>
    <w:div w:id="1408108135">
      <w:bodyDiv w:val="1"/>
      <w:marLeft w:val="0"/>
      <w:marRight w:val="0"/>
      <w:marTop w:val="0"/>
      <w:marBottom w:val="0"/>
      <w:divBdr>
        <w:top w:val="none" w:sz="0" w:space="0" w:color="auto"/>
        <w:left w:val="none" w:sz="0" w:space="0" w:color="auto"/>
        <w:bottom w:val="none" w:sz="0" w:space="0" w:color="auto"/>
        <w:right w:val="none" w:sz="0" w:space="0" w:color="auto"/>
      </w:divBdr>
    </w:div>
    <w:div w:id="1424522593">
      <w:bodyDiv w:val="1"/>
      <w:marLeft w:val="0"/>
      <w:marRight w:val="0"/>
      <w:marTop w:val="0"/>
      <w:marBottom w:val="0"/>
      <w:divBdr>
        <w:top w:val="none" w:sz="0" w:space="0" w:color="auto"/>
        <w:left w:val="none" w:sz="0" w:space="0" w:color="auto"/>
        <w:bottom w:val="none" w:sz="0" w:space="0" w:color="auto"/>
        <w:right w:val="none" w:sz="0" w:space="0" w:color="auto"/>
      </w:divBdr>
    </w:div>
    <w:div w:id="1445345356">
      <w:bodyDiv w:val="1"/>
      <w:marLeft w:val="0"/>
      <w:marRight w:val="0"/>
      <w:marTop w:val="0"/>
      <w:marBottom w:val="0"/>
      <w:divBdr>
        <w:top w:val="none" w:sz="0" w:space="0" w:color="auto"/>
        <w:left w:val="none" w:sz="0" w:space="0" w:color="auto"/>
        <w:bottom w:val="none" w:sz="0" w:space="0" w:color="auto"/>
        <w:right w:val="none" w:sz="0" w:space="0" w:color="auto"/>
      </w:divBdr>
    </w:div>
    <w:div w:id="1453093634">
      <w:bodyDiv w:val="1"/>
      <w:marLeft w:val="0"/>
      <w:marRight w:val="0"/>
      <w:marTop w:val="0"/>
      <w:marBottom w:val="0"/>
      <w:divBdr>
        <w:top w:val="none" w:sz="0" w:space="0" w:color="auto"/>
        <w:left w:val="none" w:sz="0" w:space="0" w:color="auto"/>
        <w:bottom w:val="none" w:sz="0" w:space="0" w:color="auto"/>
        <w:right w:val="none" w:sz="0" w:space="0" w:color="auto"/>
      </w:divBdr>
    </w:div>
    <w:div w:id="1455633453">
      <w:bodyDiv w:val="1"/>
      <w:marLeft w:val="0"/>
      <w:marRight w:val="0"/>
      <w:marTop w:val="0"/>
      <w:marBottom w:val="0"/>
      <w:divBdr>
        <w:top w:val="none" w:sz="0" w:space="0" w:color="auto"/>
        <w:left w:val="none" w:sz="0" w:space="0" w:color="auto"/>
        <w:bottom w:val="none" w:sz="0" w:space="0" w:color="auto"/>
        <w:right w:val="none" w:sz="0" w:space="0" w:color="auto"/>
      </w:divBdr>
    </w:div>
    <w:div w:id="1486240835">
      <w:bodyDiv w:val="1"/>
      <w:marLeft w:val="0"/>
      <w:marRight w:val="0"/>
      <w:marTop w:val="0"/>
      <w:marBottom w:val="0"/>
      <w:divBdr>
        <w:top w:val="none" w:sz="0" w:space="0" w:color="auto"/>
        <w:left w:val="none" w:sz="0" w:space="0" w:color="auto"/>
        <w:bottom w:val="none" w:sz="0" w:space="0" w:color="auto"/>
        <w:right w:val="none" w:sz="0" w:space="0" w:color="auto"/>
      </w:divBdr>
    </w:div>
    <w:div w:id="1492483454">
      <w:bodyDiv w:val="1"/>
      <w:marLeft w:val="0"/>
      <w:marRight w:val="0"/>
      <w:marTop w:val="0"/>
      <w:marBottom w:val="0"/>
      <w:divBdr>
        <w:top w:val="none" w:sz="0" w:space="0" w:color="auto"/>
        <w:left w:val="none" w:sz="0" w:space="0" w:color="auto"/>
        <w:bottom w:val="none" w:sz="0" w:space="0" w:color="auto"/>
        <w:right w:val="none" w:sz="0" w:space="0" w:color="auto"/>
      </w:divBdr>
    </w:div>
    <w:div w:id="1496144502">
      <w:bodyDiv w:val="1"/>
      <w:marLeft w:val="0"/>
      <w:marRight w:val="0"/>
      <w:marTop w:val="0"/>
      <w:marBottom w:val="0"/>
      <w:divBdr>
        <w:top w:val="none" w:sz="0" w:space="0" w:color="auto"/>
        <w:left w:val="none" w:sz="0" w:space="0" w:color="auto"/>
        <w:bottom w:val="none" w:sz="0" w:space="0" w:color="auto"/>
        <w:right w:val="none" w:sz="0" w:space="0" w:color="auto"/>
      </w:divBdr>
    </w:div>
    <w:div w:id="1497113410">
      <w:bodyDiv w:val="1"/>
      <w:marLeft w:val="0"/>
      <w:marRight w:val="0"/>
      <w:marTop w:val="0"/>
      <w:marBottom w:val="0"/>
      <w:divBdr>
        <w:top w:val="none" w:sz="0" w:space="0" w:color="auto"/>
        <w:left w:val="none" w:sz="0" w:space="0" w:color="auto"/>
        <w:bottom w:val="none" w:sz="0" w:space="0" w:color="auto"/>
        <w:right w:val="none" w:sz="0" w:space="0" w:color="auto"/>
      </w:divBdr>
    </w:div>
    <w:div w:id="1497456108">
      <w:bodyDiv w:val="1"/>
      <w:marLeft w:val="0"/>
      <w:marRight w:val="0"/>
      <w:marTop w:val="0"/>
      <w:marBottom w:val="0"/>
      <w:divBdr>
        <w:top w:val="none" w:sz="0" w:space="0" w:color="auto"/>
        <w:left w:val="none" w:sz="0" w:space="0" w:color="auto"/>
        <w:bottom w:val="none" w:sz="0" w:space="0" w:color="auto"/>
        <w:right w:val="none" w:sz="0" w:space="0" w:color="auto"/>
      </w:divBdr>
    </w:div>
    <w:div w:id="1501001157">
      <w:bodyDiv w:val="1"/>
      <w:marLeft w:val="0"/>
      <w:marRight w:val="0"/>
      <w:marTop w:val="0"/>
      <w:marBottom w:val="0"/>
      <w:divBdr>
        <w:top w:val="none" w:sz="0" w:space="0" w:color="auto"/>
        <w:left w:val="none" w:sz="0" w:space="0" w:color="auto"/>
        <w:bottom w:val="none" w:sz="0" w:space="0" w:color="auto"/>
        <w:right w:val="none" w:sz="0" w:space="0" w:color="auto"/>
      </w:divBdr>
    </w:div>
    <w:div w:id="1504129689">
      <w:bodyDiv w:val="1"/>
      <w:marLeft w:val="0"/>
      <w:marRight w:val="0"/>
      <w:marTop w:val="0"/>
      <w:marBottom w:val="0"/>
      <w:divBdr>
        <w:top w:val="none" w:sz="0" w:space="0" w:color="auto"/>
        <w:left w:val="none" w:sz="0" w:space="0" w:color="auto"/>
        <w:bottom w:val="none" w:sz="0" w:space="0" w:color="auto"/>
        <w:right w:val="none" w:sz="0" w:space="0" w:color="auto"/>
      </w:divBdr>
    </w:div>
    <w:div w:id="1510364177">
      <w:bodyDiv w:val="1"/>
      <w:marLeft w:val="0"/>
      <w:marRight w:val="0"/>
      <w:marTop w:val="0"/>
      <w:marBottom w:val="0"/>
      <w:divBdr>
        <w:top w:val="none" w:sz="0" w:space="0" w:color="auto"/>
        <w:left w:val="none" w:sz="0" w:space="0" w:color="auto"/>
        <w:bottom w:val="none" w:sz="0" w:space="0" w:color="auto"/>
        <w:right w:val="none" w:sz="0" w:space="0" w:color="auto"/>
      </w:divBdr>
    </w:div>
    <w:div w:id="1510490091">
      <w:bodyDiv w:val="1"/>
      <w:marLeft w:val="0"/>
      <w:marRight w:val="0"/>
      <w:marTop w:val="0"/>
      <w:marBottom w:val="0"/>
      <w:divBdr>
        <w:top w:val="none" w:sz="0" w:space="0" w:color="auto"/>
        <w:left w:val="none" w:sz="0" w:space="0" w:color="auto"/>
        <w:bottom w:val="none" w:sz="0" w:space="0" w:color="auto"/>
        <w:right w:val="none" w:sz="0" w:space="0" w:color="auto"/>
      </w:divBdr>
    </w:div>
    <w:div w:id="1516076070">
      <w:bodyDiv w:val="1"/>
      <w:marLeft w:val="0"/>
      <w:marRight w:val="0"/>
      <w:marTop w:val="0"/>
      <w:marBottom w:val="0"/>
      <w:divBdr>
        <w:top w:val="none" w:sz="0" w:space="0" w:color="auto"/>
        <w:left w:val="none" w:sz="0" w:space="0" w:color="auto"/>
        <w:bottom w:val="none" w:sz="0" w:space="0" w:color="auto"/>
        <w:right w:val="none" w:sz="0" w:space="0" w:color="auto"/>
      </w:divBdr>
    </w:div>
    <w:div w:id="1517885943">
      <w:bodyDiv w:val="1"/>
      <w:marLeft w:val="0"/>
      <w:marRight w:val="0"/>
      <w:marTop w:val="0"/>
      <w:marBottom w:val="0"/>
      <w:divBdr>
        <w:top w:val="none" w:sz="0" w:space="0" w:color="auto"/>
        <w:left w:val="none" w:sz="0" w:space="0" w:color="auto"/>
        <w:bottom w:val="none" w:sz="0" w:space="0" w:color="auto"/>
        <w:right w:val="none" w:sz="0" w:space="0" w:color="auto"/>
      </w:divBdr>
    </w:div>
    <w:div w:id="1525900587">
      <w:bodyDiv w:val="1"/>
      <w:marLeft w:val="0"/>
      <w:marRight w:val="0"/>
      <w:marTop w:val="0"/>
      <w:marBottom w:val="0"/>
      <w:divBdr>
        <w:top w:val="none" w:sz="0" w:space="0" w:color="auto"/>
        <w:left w:val="none" w:sz="0" w:space="0" w:color="auto"/>
        <w:bottom w:val="none" w:sz="0" w:space="0" w:color="auto"/>
        <w:right w:val="none" w:sz="0" w:space="0" w:color="auto"/>
      </w:divBdr>
    </w:div>
    <w:div w:id="1557812358">
      <w:bodyDiv w:val="1"/>
      <w:marLeft w:val="0"/>
      <w:marRight w:val="0"/>
      <w:marTop w:val="0"/>
      <w:marBottom w:val="0"/>
      <w:divBdr>
        <w:top w:val="none" w:sz="0" w:space="0" w:color="auto"/>
        <w:left w:val="none" w:sz="0" w:space="0" w:color="auto"/>
        <w:bottom w:val="none" w:sz="0" w:space="0" w:color="auto"/>
        <w:right w:val="none" w:sz="0" w:space="0" w:color="auto"/>
      </w:divBdr>
    </w:div>
    <w:div w:id="1559702559">
      <w:bodyDiv w:val="1"/>
      <w:marLeft w:val="0"/>
      <w:marRight w:val="0"/>
      <w:marTop w:val="0"/>
      <w:marBottom w:val="0"/>
      <w:divBdr>
        <w:top w:val="none" w:sz="0" w:space="0" w:color="auto"/>
        <w:left w:val="none" w:sz="0" w:space="0" w:color="auto"/>
        <w:bottom w:val="none" w:sz="0" w:space="0" w:color="auto"/>
        <w:right w:val="none" w:sz="0" w:space="0" w:color="auto"/>
      </w:divBdr>
    </w:div>
    <w:div w:id="1570725195">
      <w:bodyDiv w:val="1"/>
      <w:marLeft w:val="0"/>
      <w:marRight w:val="0"/>
      <w:marTop w:val="0"/>
      <w:marBottom w:val="0"/>
      <w:divBdr>
        <w:top w:val="none" w:sz="0" w:space="0" w:color="auto"/>
        <w:left w:val="none" w:sz="0" w:space="0" w:color="auto"/>
        <w:bottom w:val="none" w:sz="0" w:space="0" w:color="auto"/>
        <w:right w:val="none" w:sz="0" w:space="0" w:color="auto"/>
      </w:divBdr>
    </w:div>
    <w:div w:id="1570841367">
      <w:bodyDiv w:val="1"/>
      <w:marLeft w:val="0"/>
      <w:marRight w:val="0"/>
      <w:marTop w:val="0"/>
      <w:marBottom w:val="0"/>
      <w:divBdr>
        <w:top w:val="none" w:sz="0" w:space="0" w:color="auto"/>
        <w:left w:val="none" w:sz="0" w:space="0" w:color="auto"/>
        <w:bottom w:val="none" w:sz="0" w:space="0" w:color="auto"/>
        <w:right w:val="none" w:sz="0" w:space="0" w:color="auto"/>
      </w:divBdr>
    </w:div>
    <w:div w:id="1577395981">
      <w:bodyDiv w:val="1"/>
      <w:marLeft w:val="0"/>
      <w:marRight w:val="0"/>
      <w:marTop w:val="0"/>
      <w:marBottom w:val="0"/>
      <w:divBdr>
        <w:top w:val="none" w:sz="0" w:space="0" w:color="auto"/>
        <w:left w:val="none" w:sz="0" w:space="0" w:color="auto"/>
        <w:bottom w:val="none" w:sz="0" w:space="0" w:color="auto"/>
        <w:right w:val="none" w:sz="0" w:space="0" w:color="auto"/>
      </w:divBdr>
    </w:div>
    <w:div w:id="1597055512">
      <w:bodyDiv w:val="1"/>
      <w:marLeft w:val="0"/>
      <w:marRight w:val="0"/>
      <w:marTop w:val="0"/>
      <w:marBottom w:val="0"/>
      <w:divBdr>
        <w:top w:val="none" w:sz="0" w:space="0" w:color="auto"/>
        <w:left w:val="none" w:sz="0" w:space="0" w:color="auto"/>
        <w:bottom w:val="none" w:sz="0" w:space="0" w:color="auto"/>
        <w:right w:val="none" w:sz="0" w:space="0" w:color="auto"/>
      </w:divBdr>
    </w:div>
    <w:div w:id="1600139250">
      <w:bodyDiv w:val="1"/>
      <w:marLeft w:val="0"/>
      <w:marRight w:val="0"/>
      <w:marTop w:val="0"/>
      <w:marBottom w:val="0"/>
      <w:divBdr>
        <w:top w:val="none" w:sz="0" w:space="0" w:color="auto"/>
        <w:left w:val="none" w:sz="0" w:space="0" w:color="auto"/>
        <w:bottom w:val="none" w:sz="0" w:space="0" w:color="auto"/>
        <w:right w:val="none" w:sz="0" w:space="0" w:color="auto"/>
      </w:divBdr>
    </w:div>
    <w:div w:id="1600722891">
      <w:bodyDiv w:val="1"/>
      <w:marLeft w:val="0"/>
      <w:marRight w:val="0"/>
      <w:marTop w:val="0"/>
      <w:marBottom w:val="0"/>
      <w:divBdr>
        <w:top w:val="none" w:sz="0" w:space="0" w:color="auto"/>
        <w:left w:val="none" w:sz="0" w:space="0" w:color="auto"/>
        <w:bottom w:val="none" w:sz="0" w:space="0" w:color="auto"/>
        <w:right w:val="none" w:sz="0" w:space="0" w:color="auto"/>
      </w:divBdr>
    </w:div>
    <w:div w:id="1609237728">
      <w:bodyDiv w:val="1"/>
      <w:marLeft w:val="0"/>
      <w:marRight w:val="0"/>
      <w:marTop w:val="0"/>
      <w:marBottom w:val="0"/>
      <w:divBdr>
        <w:top w:val="none" w:sz="0" w:space="0" w:color="auto"/>
        <w:left w:val="none" w:sz="0" w:space="0" w:color="auto"/>
        <w:bottom w:val="none" w:sz="0" w:space="0" w:color="auto"/>
        <w:right w:val="none" w:sz="0" w:space="0" w:color="auto"/>
      </w:divBdr>
    </w:div>
    <w:div w:id="1612080685">
      <w:bodyDiv w:val="1"/>
      <w:marLeft w:val="0"/>
      <w:marRight w:val="0"/>
      <w:marTop w:val="0"/>
      <w:marBottom w:val="0"/>
      <w:divBdr>
        <w:top w:val="none" w:sz="0" w:space="0" w:color="auto"/>
        <w:left w:val="none" w:sz="0" w:space="0" w:color="auto"/>
        <w:bottom w:val="none" w:sz="0" w:space="0" w:color="auto"/>
        <w:right w:val="none" w:sz="0" w:space="0" w:color="auto"/>
      </w:divBdr>
    </w:div>
    <w:div w:id="1631209543">
      <w:bodyDiv w:val="1"/>
      <w:marLeft w:val="0"/>
      <w:marRight w:val="0"/>
      <w:marTop w:val="0"/>
      <w:marBottom w:val="0"/>
      <w:divBdr>
        <w:top w:val="none" w:sz="0" w:space="0" w:color="auto"/>
        <w:left w:val="none" w:sz="0" w:space="0" w:color="auto"/>
        <w:bottom w:val="none" w:sz="0" w:space="0" w:color="auto"/>
        <w:right w:val="none" w:sz="0" w:space="0" w:color="auto"/>
      </w:divBdr>
    </w:div>
    <w:div w:id="1632245421">
      <w:bodyDiv w:val="1"/>
      <w:marLeft w:val="0"/>
      <w:marRight w:val="0"/>
      <w:marTop w:val="0"/>
      <w:marBottom w:val="0"/>
      <w:divBdr>
        <w:top w:val="none" w:sz="0" w:space="0" w:color="auto"/>
        <w:left w:val="none" w:sz="0" w:space="0" w:color="auto"/>
        <w:bottom w:val="none" w:sz="0" w:space="0" w:color="auto"/>
        <w:right w:val="none" w:sz="0" w:space="0" w:color="auto"/>
      </w:divBdr>
    </w:div>
    <w:div w:id="1635676855">
      <w:bodyDiv w:val="1"/>
      <w:marLeft w:val="0"/>
      <w:marRight w:val="0"/>
      <w:marTop w:val="0"/>
      <w:marBottom w:val="0"/>
      <w:divBdr>
        <w:top w:val="none" w:sz="0" w:space="0" w:color="auto"/>
        <w:left w:val="none" w:sz="0" w:space="0" w:color="auto"/>
        <w:bottom w:val="none" w:sz="0" w:space="0" w:color="auto"/>
        <w:right w:val="none" w:sz="0" w:space="0" w:color="auto"/>
      </w:divBdr>
    </w:div>
    <w:div w:id="1651251263">
      <w:bodyDiv w:val="1"/>
      <w:marLeft w:val="0"/>
      <w:marRight w:val="0"/>
      <w:marTop w:val="0"/>
      <w:marBottom w:val="0"/>
      <w:divBdr>
        <w:top w:val="none" w:sz="0" w:space="0" w:color="auto"/>
        <w:left w:val="none" w:sz="0" w:space="0" w:color="auto"/>
        <w:bottom w:val="none" w:sz="0" w:space="0" w:color="auto"/>
        <w:right w:val="none" w:sz="0" w:space="0" w:color="auto"/>
      </w:divBdr>
    </w:div>
    <w:div w:id="1665814803">
      <w:bodyDiv w:val="1"/>
      <w:marLeft w:val="0"/>
      <w:marRight w:val="0"/>
      <w:marTop w:val="0"/>
      <w:marBottom w:val="0"/>
      <w:divBdr>
        <w:top w:val="none" w:sz="0" w:space="0" w:color="auto"/>
        <w:left w:val="none" w:sz="0" w:space="0" w:color="auto"/>
        <w:bottom w:val="none" w:sz="0" w:space="0" w:color="auto"/>
        <w:right w:val="none" w:sz="0" w:space="0" w:color="auto"/>
      </w:divBdr>
    </w:div>
    <w:div w:id="1695613199">
      <w:bodyDiv w:val="1"/>
      <w:marLeft w:val="0"/>
      <w:marRight w:val="0"/>
      <w:marTop w:val="0"/>
      <w:marBottom w:val="0"/>
      <w:divBdr>
        <w:top w:val="none" w:sz="0" w:space="0" w:color="auto"/>
        <w:left w:val="none" w:sz="0" w:space="0" w:color="auto"/>
        <w:bottom w:val="none" w:sz="0" w:space="0" w:color="auto"/>
        <w:right w:val="none" w:sz="0" w:space="0" w:color="auto"/>
      </w:divBdr>
    </w:div>
    <w:div w:id="1703358869">
      <w:bodyDiv w:val="1"/>
      <w:marLeft w:val="0"/>
      <w:marRight w:val="0"/>
      <w:marTop w:val="0"/>
      <w:marBottom w:val="0"/>
      <w:divBdr>
        <w:top w:val="none" w:sz="0" w:space="0" w:color="auto"/>
        <w:left w:val="none" w:sz="0" w:space="0" w:color="auto"/>
        <w:bottom w:val="none" w:sz="0" w:space="0" w:color="auto"/>
        <w:right w:val="none" w:sz="0" w:space="0" w:color="auto"/>
      </w:divBdr>
    </w:div>
    <w:div w:id="1723402866">
      <w:bodyDiv w:val="1"/>
      <w:marLeft w:val="0"/>
      <w:marRight w:val="0"/>
      <w:marTop w:val="0"/>
      <w:marBottom w:val="0"/>
      <w:divBdr>
        <w:top w:val="none" w:sz="0" w:space="0" w:color="auto"/>
        <w:left w:val="none" w:sz="0" w:space="0" w:color="auto"/>
        <w:bottom w:val="none" w:sz="0" w:space="0" w:color="auto"/>
        <w:right w:val="none" w:sz="0" w:space="0" w:color="auto"/>
      </w:divBdr>
    </w:div>
    <w:div w:id="1726374258">
      <w:bodyDiv w:val="1"/>
      <w:marLeft w:val="0"/>
      <w:marRight w:val="0"/>
      <w:marTop w:val="0"/>
      <w:marBottom w:val="0"/>
      <w:divBdr>
        <w:top w:val="none" w:sz="0" w:space="0" w:color="auto"/>
        <w:left w:val="none" w:sz="0" w:space="0" w:color="auto"/>
        <w:bottom w:val="none" w:sz="0" w:space="0" w:color="auto"/>
        <w:right w:val="none" w:sz="0" w:space="0" w:color="auto"/>
      </w:divBdr>
    </w:div>
    <w:div w:id="1736469052">
      <w:bodyDiv w:val="1"/>
      <w:marLeft w:val="0"/>
      <w:marRight w:val="0"/>
      <w:marTop w:val="0"/>
      <w:marBottom w:val="0"/>
      <w:divBdr>
        <w:top w:val="none" w:sz="0" w:space="0" w:color="auto"/>
        <w:left w:val="none" w:sz="0" w:space="0" w:color="auto"/>
        <w:bottom w:val="none" w:sz="0" w:space="0" w:color="auto"/>
        <w:right w:val="none" w:sz="0" w:space="0" w:color="auto"/>
      </w:divBdr>
    </w:div>
    <w:div w:id="1749183685">
      <w:bodyDiv w:val="1"/>
      <w:marLeft w:val="0"/>
      <w:marRight w:val="0"/>
      <w:marTop w:val="0"/>
      <w:marBottom w:val="0"/>
      <w:divBdr>
        <w:top w:val="none" w:sz="0" w:space="0" w:color="auto"/>
        <w:left w:val="none" w:sz="0" w:space="0" w:color="auto"/>
        <w:bottom w:val="none" w:sz="0" w:space="0" w:color="auto"/>
        <w:right w:val="none" w:sz="0" w:space="0" w:color="auto"/>
      </w:divBdr>
    </w:div>
    <w:div w:id="1751199159">
      <w:bodyDiv w:val="1"/>
      <w:marLeft w:val="0"/>
      <w:marRight w:val="0"/>
      <w:marTop w:val="0"/>
      <w:marBottom w:val="0"/>
      <w:divBdr>
        <w:top w:val="none" w:sz="0" w:space="0" w:color="auto"/>
        <w:left w:val="none" w:sz="0" w:space="0" w:color="auto"/>
        <w:bottom w:val="none" w:sz="0" w:space="0" w:color="auto"/>
        <w:right w:val="none" w:sz="0" w:space="0" w:color="auto"/>
      </w:divBdr>
    </w:div>
    <w:div w:id="1771197633">
      <w:bodyDiv w:val="1"/>
      <w:marLeft w:val="0"/>
      <w:marRight w:val="0"/>
      <w:marTop w:val="0"/>
      <w:marBottom w:val="0"/>
      <w:divBdr>
        <w:top w:val="none" w:sz="0" w:space="0" w:color="auto"/>
        <w:left w:val="none" w:sz="0" w:space="0" w:color="auto"/>
        <w:bottom w:val="none" w:sz="0" w:space="0" w:color="auto"/>
        <w:right w:val="none" w:sz="0" w:space="0" w:color="auto"/>
      </w:divBdr>
    </w:div>
    <w:div w:id="1789347344">
      <w:bodyDiv w:val="1"/>
      <w:marLeft w:val="0"/>
      <w:marRight w:val="0"/>
      <w:marTop w:val="0"/>
      <w:marBottom w:val="0"/>
      <w:divBdr>
        <w:top w:val="none" w:sz="0" w:space="0" w:color="auto"/>
        <w:left w:val="none" w:sz="0" w:space="0" w:color="auto"/>
        <w:bottom w:val="none" w:sz="0" w:space="0" w:color="auto"/>
        <w:right w:val="none" w:sz="0" w:space="0" w:color="auto"/>
      </w:divBdr>
    </w:div>
    <w:div w:id="1798794737">
      <w:bodyDiv w:val="1"/>
      <w:marLeft w:val="0"/>
      <w:marRight w:val="0"/>
      <w:marTop w:val="0"/>
      <w:marBottom w:val="0"/>
      <w:divBdr>
        <w:top w:val="none" w:sz="0" w:space="0" w:color="auto"/>
        <w:left w:val="none" w:sz="0" w:space="0" w:color="auto"/>
        <w:bottom w:val="none" w:sz="0" w:space="0" w:color="auto"/>
        <w:right w:val="none" w:sz="0" w:space="0" w:color="auto"/>
      </w:divBdr>
    </w:div>
    <w:div w:id="1832210218">
      <w:bodyDiv w:val="1"/>
      <w:marLeft w:val="0"/>
      <w:marRight w:val="0"/>
      <w:marTop w:val="0"/>
      <w:marBottom w:val="0"/>
      <w:divBdr>
        <w:top w:val="none" w:sz="0" w:space="0" w:color="auto"/>
        <w:left w:val="none" w:sz="0" w:space="0" w:color="auto"/>
        <w:bottom w:val="none" w:sz="0" w:space="0" w:color="auto"/>
        <w:right w:val="none" w:sz="0" w:space="0" w:color="auto"/>
      </w:divBdr>
    </w:div>
    <w:div w:id="1844776188">
      <w:bodyDiv w:val="1"/>
      <w:marLeft w:val="0"/>
      <w:marRight w:val="0"/>
      <w:marTop w:val="0"/>
      <w:marBottom w:val="0"/>
      <w:divBdr>
        <w:top w:val="none" w:sz="0" w:space="0" w:color="auto"/>
        <w:left w:val="none" w:sz="0" w:space="0" w:color="auto"/>
        <w:bottom w:val="none" w:sz="0" w:space="0" w:color="auto"/>
        <w:right w:val="none" w:sz="0" w:space="0" w:color="auto"/>
      </w:divBdr>
    </w:div>
    <w:div w:id="1853379553">
      <w:bodyDiv w:val="1"/>
      <w:marLeft w:val="0"/>
      <w:marRight w:val="0"/>
      <w:marTop w:val="0"/>
      <w:marBottom w:val="0"/>
      <w:divBdr>
        <w:top w:val="none" w:sz="0" w:space="0" w:color="auto"/>
        <w:left w:val="none" w:sz="0" w:space="0" w:color="auto"/>
        <w:bottom w:val="none" w:sz="0" w:space="0" w:color="auto"/>
        <w:right w:val="none" w:sz="0" w:space="0" w:color="auto"/>
      </w:divBdr>
    </w:div>
    <w:div w:id="1855224892">
      <w:bodyDiv w:val="1"/>
      <w:marLeft w:val="0"/>
      <w:marRight w:val="0"/>
      <w:marTop w:val="0"/>
      <w:marBottom w:val="0"/>
      <w:divBdr>
        <w:top w:val="none" w:sz="0" w:space="0" w:color="auto"/>
        <w:left w:val="none" w:sz="0" w:space="0" w:color="auto"/>
        <w:bottom w:val="none" w:sz="0" w:space="0" w:color="auto"/>
        <w:right w:val="none" w:sz="0" w:space="0" w:color="auto"/>
      </w:divBdr>
    </w:div>
    <w:div w:id="1882281354">
      <w:bodyDiv w:val="1"/>
      <w:marLeft w:val="0"/>
      <w:marRight w:val="0"/>
      <w:marTop w:val="0"/>
      <w:marBottom w:val="0"/>
      <w:divBdr>
        <w:top w:val="none" w:sz="0" w:space="0" w:color="auto"/>
        <w:left w:val="none" w:sz="0" w:space="0" w:color="auto"/>
        <w:bottom w:val="none" w:sz="0" w:space="0" w:color="auto"/>
        <w:right w:val="none" w:sz="0" w:space="0" w:color="auto"/>
      </w:divBdr>
    </w:div>
    <w:div w:id="1889606609">
      <w:bodyDiv w:val="1"/>
      <w:marLeft w:val="0"/>
      <w:marRight w:val="0"/>
      <w:marTop w:val="0"/>
      <w:marBottom w:val="0"/>
      <w:divBdr>
        <w:top w:val="none" w:sz="0" w:space="0" w:color="auto"/>
        <w:left w:val="none" w:sz="0" w:space="0" w:color="auto"/>
        <w:bottom w:val="none" w:sz="0" w:space="0" w:color="auto"/>
        <w:right w:val="none" w:sz="0" w:space="0" w:color="auto"/>
      </w:divBdr>
    </w:div>
    <w:div w:id="1894656985">
      <w:bodyDiv w:val="1"/>
      <w:marLeft w:val="0"/>
      <w:marRight w:val="0"/>
      <w:marTop w:val="0"/>
      <w:marBottom w:val="0"/>
      <w:divBdr>
        <w:top w:val="none" w:sz="0" w:space="0" w:color="auto"/>
        <w:left w:val="none" w:sz="0" w:space="0" w:color="auto"/>
        <w:bottom w:val="none" w:sz="0" w:space="0" w:color="auto"/>
        <w:right w:val="none" w:sz="0" w:space="0" w:color="auto"/>
      </w:divBdr>
    </w:div>
    <w:div w:id="1905212814">
      <w:bodyDiv w:val="1"/>
      <w:marLeft w:val="0"/>
      <w:marRight w:val="0"/>
      <w:marTop w:val="0"/>
      <w:marBottom w:val="0"/>
      <w:divBdr>
        <w:top w:val="none" w:sz="0" w:space="0" w:color="auto"/>
        <w:left w:val="none" w:sz="0" w:space="0" w:color="auto"/>
        <w:bottom w:val="none" w:sz="0" w:space="0" w:color="auto"/>
        <w:right w:val="none" w:sz="0" w:space="0" w:color="auto"/>
      </w:divBdr>
    </w:div>
    <w:div w:id="1909459720">
      <w:bodyDiv w:val="1"/>
      <w:marLeft w:val="0"/>
      <w:marRight w:val="0"/>
      <w:marTop w:val="0"/>
      <w:marBottom w:val="0"/>
      <w:divBdr>
        <w:top w:val="none" w:sz="0" w:space="0" w:color="auto"/>
        <w:left w:val="none" w:sz="0" w:space="0" w:color="auto"/>
        <w:bottom w:val="none" w:sz="0" w:space="0" w:color="auto"/>
        <w:right w:val="none" w:sz="0" w:space="0" w:color="auto"/>
      </w:divBdr>
    </w:div>
    <w:div w:id="1911193522">
      <w:bodyDiv w:val="1"/>
      <w:marLeft w:val="0"/>
      <w:marRight w:val="0"/>
      <w:marTop w:val="0"/>
      <w:marBottom w:val="0"/>
      <w:divBdr>
        <w:top w:val="none" w:sz="0" w:space="0" w:color="auto"/>
        <w:left w:val="none" w:sz="0" w:space="0" w:color="auto"/>
        <w:bottom w:val="none" w:sz="0" w:space="0" w:color="auto"/>
        <w:right w:val="none" w:sz="0" w:space="0" w:color="auto"/>
      </w:divBdr>
    </w:div>
    <w:div w:id="1928419675">
      <w:bodyDiv w:val="1"/>
      <w:marLeft w:val="0"/>
      <w:marRight w:val="0"/>
      <w:marTop w:val="0"/>
      <w:marBottom w:val="0"/>
      <w:divBdr>
        <w:top w:val="none" w:sz="0" w:space="0" w:color="auto"/>
        <w:left w:val="none" w:sz="0" w:space="0" w:color="auto"/>
        <w:bottom w:val="none" w:sz="0" w:space="0" w:color="auto"/>
        <w:right w:val="none" w:sz="0" w:space="0" w:color="auto"/>
      </w:divBdr>
    </w:div>
    <w:div w:id="1946500750">
      <w:bodyDiv w:val="1"/>
      <w:marLeft w:val="0"/>
      <w:marRight w:val="0"/>
      <w:marTop w:val="0"/>
      <w:marBottom w:val="0"/>
      <w:divBdr>
        <w:top w:val="none" w:sz="0" w:space="0" w:color="auto"/>
        <w:left w:val="none" w:sz="0" w:space="0" w:color="auto"/>
        <w:bottom w:val="none" w:sz="0" w:space="0" w:color="auto"/>
        <w:right w:val="none" w:sz="0" w:space="0" w:color="auto"/>
      </w:divBdr>
    </w:div>
    <w:div w:id="1954634670">
      <w:bodyDiv w:val="1"/>
      <w:marLeft w:val="0"/>
      <w:marRight w:val="0"/>
      <w:marTop w:val="0"/>
      <w:marBottom w:val="0"/>
      <w:divBdr>
        <w:top w:val="none" w:sz="0" w:space="0" w:color="auto"/>
        <w:left w:val="none" w:sz="0" w:space="0" w:color="auto"/>
        <w:bottom w:val="none" w:sz="0" w:space="0" w:color="auto"/>
        <w:right w:val="none" w:sz="0" w:space="0" w:color="auto"/>
      </w:divBdr>
    </w:div>
    <w:div w:id="1967196461">
      <w:bodyDiv w:val="1"/>
      <w:marLeft w:val="0"/>
      <w:marRight w:val="0"/>
      <w:marTop w:val="0"/>
      <w:marBottom w:val="0"/>
      <w:divBdr>
        <w:top w:val="none" w:sz="0" w:space="0" w:color="auto"/>
        <w:left w:val="none" w:sz="0" w:space="0" w:color="auto"/>
        <w:bottom w:val="none" w:sz="0" w:space="0" w:color="auto"/>
        <w:right w:val="none" w:sz="0" w:space="0" w:color="auto"/>
      </w:divBdr>
    </w:div>
    <w:div w:id="1971863460">
      <w:bodyDiv w:val="1"/>
      <w:marLeft w:val="0"/>
      <w:marRight w:val="0"/>
      <w:marTop w:val="0"/>
      <w:marBottom w:val="0"/>
      <w:divBdr>
        <w:top w:val="none" w:sz="0" w:space="0" w:color="auto"/>
        <w:left w:val="none" w:sz="0" w:space="0" w:color="auto"/>
        <w:bottom w:val="none" w:sz="0" w:space="0" w:color="auto"/>
        <w:right w:val="none" w:sz="0" w:space="0" w:color="auto"/>
      </w:divBdr>
    </w:div>
    <w:div w:id="1992832689">
      <w:bodyDiv w:val="1"/>
      <w:marLeft w:val="0"/>
      <w:marRight w:val="0"/>
      <w:marTop w:val="0"/>
      <w:marBottom w:val="0"/>
      <w:divBdr>
        <w:top w:val="none" w:sz="0" w:space="0" w:color="auto"/>
        <w:left w:val="none" w:sz="0" w:space="0" w:color="auto"/>
        <w:bottom w:val="none" w:sz="0" w:space="0" w:color="auto"/>
        <w:right w:val="none" w:sz="0" w:space="0" w:color="auto"/>
      </w:divBdr>
    </w:div>
    <w:div w:id="1993871620">
      <w:bodyDiv w:val="1"/>
      <w:marLeft w:val="0"/>
      <w:marRight w:val="0"/>
      <w:marTop w:val="0"/>
      <w:marBottom w:val="0"/>
      <w:divBdr>
        <w:top w:val="none" w:sz="0" w:space="0" w:color="auto"/>
        <w:left w:val="none" w:sz="0" w:space="0" w:color="auto"/>
        <w:bottom w:val="none" w:sz="0" w:space="0" w:color="auto"/>
        <w:right w:val="none" w:sz="0" w:space="0" w:color="auto"/>
      </w:divBdr>
    </w:div>
    <w:div w:id="1996689549">
      <w:bodyDiv w:val="1"/>
      <w:marLeft w:val="0"/>
      <w:marRight w:val="0"/>
      <w:marTop w:val="0"/>
      <w:marBottom w:val="0"/>
      <w:divBdr>
        <w:top w:val="none" w:sz="0" w:space="0" w:color="auto"/>
        <w:left w:val="none" w:sz="0" w:space="0" w:color="auto"/>
        <w:bottom w:val="none" w:sz="0" w:space="0" w:color="auto"/>
        <w:right w:val="none" w:sz="0" w:space="0" w:color="auto"/>
      </w:divBdr>
    </w:div>
    <w:div w:id="1997219894">
      <w:bodyDiv w:val="1"/>
      <w:marLeft w:val="0"/>
      <w:marRight w:val="0"/>
      <w:marTop w:val="0"/>
      <w:marBottom w:val="0"/>
      <w:divBdr>
        <w:top w:val="none" w:sz="0" w:space="0" w:color="auto"/>
        <w:left w:val="none" w:sz="0" w:space="0" w:color="auto"/>
        <w:bottom w:val="none" w:sz="0" w:space="0" w:color="auto"/>
        <w:right w:val="none" w:sz="0" w:space="0" w:color="auto"/>
      </w:divBdr>
    </w:div>
    <w:div w:id="2003242300">
      <w:bodyDiv w:val="1"/>
      <w:marLeft w:val="0"/>
      <w:marRight w:val="0"/>
      <w:marTop w:val="0"/>
      <w:marBottom w:val="0"/>
      <w:divBdr>
        <w:top w:val="none" w:sz="0" w:space="0" w:color="auto"/>
        <w:left w:val="none" w:sz="0" w:space="0" w:color="auto"/>
        <w:bottom w:val="none" w:sz="0" w:space="0" w:color="auto"/>
        <w:right w:val="none" w:sz="0" w:space="0" w:color="auto"/>
      </w:divBdr>
    </w:div>
    <w:div w:id="2005158110">
      <w:bodyDiv w:val="1"/>
      <w:marLeft w:val="0"/>
      <w:marRight w:val="0"/>
      <w:marTop w:val="0"/>
      <w:marBottom w:val="0"/>
      <w:divBdr>
        <w:top w:val="none" w:sz="0" w:space="0" w:color="auto"/>
        <w:left w:val="none" w:sz="0" w:space="0" w:color="auto"/>
        <w:bottom w:val="none" w:sz="0" w:space="0" w:color="auto"/>
        <w:right w:val="none" w:sz="0" w:space="0" w:color="auto"/>
      </w:divBdr>
    </w:div>
    <w:div w:id="2045474386">
      <w:bodyDiv w:val="1"/>
      <w:marLeft w:val="0"/>
      <w:marRight w:val="0"/>
      <w:marTop w:val="0"/>
      <w:marBottom w:val="0"/>
      <w:divBdr>
        <w:top w:val="none" w:sz="0" w:space="0" w:color="auto"/>
        <w:left w:val="none" w:sz="0" w:space="0" w:color="auto"/>
        <w:bottom w:val="none" w:sz="0" w:space="0" w:color="auto"/>
        <w:right w:val="none" w:sz="0" w:space="0" w:color="auto"/>
      </w:divBdr>
    </w:div>
    <w:div w:id="2051952454">
      <w:bodyDiv w:val="1"/>
      <w:marLeft w:val="0"/>
      <w:marRight w:val="0"/>
      <w:marTop w:val="0"/>
      <w:marBottom w:val="0"/>
      <w:divBdr>
        <w:top w:val="none" w:sz="0" w:space="0" w:color="auto"/>
        <w:left w:val="none" w:sz="0" w:space="0" w:color="auto"/>
        <w:bottom w:val="none" w:sz="0" w:space="0" w:color="auto"/>
        <w:right w:val="none" w:sz="0" w:space="0" w:color="auto"/>
      </w:divBdr>
    </w:div>
    <w:div w:id="2079013797">
      <w:bodyDiv w:val="1"/>
      <w:marLeft w:val="0"/>
      <w:marRight w:val="0"/>
      <w:marTop w:val="0"/>
      <w:marBottom w:val="0"/>
      <w:divBdr>
        <w:top w:val="none" w:sz="0" w:space="0" w:color="auto"/>
        <w:left w:val="none" w:sz="0" w:space="0" w:color="auto"/>
        <w:bottom w:val="none" w:sz="0" w:space="0" w:color="auto"/>
        <w:right w:val="none" w:sz="0" w:space="0" w:color="auto"/>
      </w:divBdr>
    </w:div>
    <w:div w:id="2084791056">
      <w:bodyDiv w:val="1"/>
      <w:marLeft w:val="0"/>
      <w:marRight w:val="0"/>
      <w:marTop w:val="0"/>
      <w:marBottom w:val="0"/>
      <w:divBdr>
        <w:top w:val="none" w:sz="0" w:space="0" w:color="auto"/>
        <w:left w:val="none" w:sz="0" w:space="0" w:color="auto"/>
        <w:bottom w:val="none" w:sz="0" w:space="0" w:color="auto"/>
        <w:right w:val="none" w:sz="0" w:space="0" w:color="auto"/>
      </w:divBdr>
    </w:div>
    <w:div w:id="2108573933">
      <w:bodyDiv w:val="1"/>
      <w:marLeft w:val="0"/>
      <w:marRight w:val="0"/>
      <w:marTop w:val="0"/>
      <w:marBottom w:val="0"/>
      <w:divBdr>
        <w:top w:val="none" w:sz="0" w:space="0" w:color="auto"/>
        <w:left w:val="none" w:sz="0" w:space="0" w:color="auto"/>
        <w:bottom w:val="none" w:sz="0" w:space="0" w:color="auto"/>
        <w:right w:val="none" w:sz="0" w:space="0" w:color="auto"/>
      </w:divBdr>
    </w:div>
    <w:div w:id="2118403345">
      <w:bodyDiv w:val="1"/>
      <w:marLeft w:val="0"/>
      <w:marRight w:val="0"/>
      <w:marTop w:val="0"/>
      <w:marBottom w:val="0"/>
      <w:divBdr>
        <w:top w:val="none" w:sz="0" w:space="0" w:color="auto"/>
        <w:left w:val="none" w:sz="0" w:space="0" w:color="auto"/>
        <w:bottom w:val="none" w:sz="0" w:space="0" w:color="auto"/>
        <w:right w:val="none" w:sz="0" w:space="0" w:color="auto"/>
      </w:divBdr>
    </w:div>
    <w:div w:id="2120487207">
      <w:bodyDiv w:val="1"/>
      <w:marLeft w:val="0"/>
      <w:marRight w:val="0"/>
      <w:marTop w:val="0"/>
      <w:marBottom w:val="0"/>
      <w:divBdr>
        <w:top w:val="none" w:sz="0" w:space="0" w:color="auto"/>
        <w:left w:val="none" w:sz="0" w:space="0" w:color="auto"/>
        <w:bottom w:val="none" w:sz="0" w:space="0" w:color="auto"/>
        <w:right w:val="none" w:sz="0" w:space="0" w:color="auto"/>
      </w:divBdr>
    </w:div>
    <w:div w:id="2121954493">
      <w:bodyDiv w:val="1"/>
      <w:marLeft w:val="0"/>
      <w:marRight w:val="0"/>
      <w:marTop w:val="0"/>
      <w:marBottom w:val="0"/>
      <w:divBdr>
        <w:top w:val="none" w:sz="0" w:space="0" w:color="auto"/>
        <w:left w:val="none" w:sz="0" w:space="0" w:color="auto"/>
        <w:bottom w:val="none" w:sz="0" w:space="0" w:color="auto"/>
        <w:right w:val="none" w:sz="0" w:space="0" w:color="auto"/>
      </w:divBdr>
    </w:div>
    <w:div w:id="2137527981">
      <w:bodyDiv w:val="1"/>
      <w:marLeft w:val="0"/>
      <w:marRight w:val="0"/>
      <w:marTop w:val="0"/>
      <w:marBottom w:val="0"/>
      <w:divBdr>
        <w:top w:val="none" w:sz="0" w:space="0" w:color="auto"/>
        <w:left w:val="none" w:sz="0" w:space="0" w:color="auto"/>
        <w:bottom w:val="none" w:sz="0" w:space="0" w:color="auto"/>
        <w:right w:val="none" w:sz="0" w:space="0" w:color="auto"/>
      </w:divBdr>
    </w:div>
    <w:div w:id="21416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2667</TotalTime>
  <Pages>3</Pages>
  <Words>8876</Words>
  <Characters>50597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15</cp:revision>
  <cp:lastPrinted>2019-01-30T00:49:00Z</cp:lastPrinted>
  <dcterms:created xsi:type="dcterms:W3CDTF">2023-11-01T01:39:00Z</dcterms:created>
  <dcterms:modified xsi:type="dcterms:W3CDTF">2024-01-08T13:06:00Z</dcterms:modified>
</cp:coreProperties>
</file>